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9" w:type="dxa"/>
        <w:tblInd w:w="-426" w:type="dxa"/>
        <w:tblLook w:val="01E0" w:firstRow="1" w:lastRow="1" w:firstColumn="1" w:lastColumn="1" w:noHBand="0" w:noVBand="0"/>
      </w:tblPr>
      <w:tblGrid>
        <w:gridCol w:w="4253"/>
        <w:gridCol w:w="5416"/>
      </w:tblGrid>
      <w:tr w:rsidR="00824D90" w:rsidRPr="00107416" w14:paraId="089CBE6C" w14:textId="77777777" w:rsidTr="00727E52">
        <w:trPr>
          <w:trHeight w:val="698"/>
        </w:trPr>
        <w:tc>
          <w:tcPr>
            <w:tcW w:w="4253" w:type="dxa"/>
          </w:tcPr>
          <w:p w14:paraId="5F7B1AB7" w14:textId="77777777" w:rsidR="00824D90" w:rsidRPr="002B65E8" w:rsidRDefault="00824D90" w:rsidP="00BC7992">
            <w:pPr>
              <w:pStyle w:val="Heading3"/>
              <w:ind w:right="-108"/>
              <w:rPr>
                <w:b w:val="0"/>
                <w:sz w:val="24"/>
              </w:rPr>
            </w:pPr>
            <w:r w:rsidRPr="002B65E8">
              <w:rPr>
                <w:b w:val="0"/>
                <w:sz w:val="24"/>
              </w:rPr>
              <w:t xml:space="preserve">UBND TỈNH </w:t>
            </w:r>
            <w:r w:rsidR="009F6DDC">
              <w:rPr>
                <w:b w:val="0"/>
                <w:sz w:val="24"/>
              </w:rPr>
              <w:t>KON TUM</w:t>
            </w:r>
          </w:p>
          <w:p w14:paraId="10BCD94B" w14:textId="77777777" w:rsidR="00824D90" w:rsidRPr="002B65E8" w:rsidRDefault="004747E5" w:rsidP="00824D90">
            <w:pPr>
              <w:pStyle w:val="Heading3"/>
              <w:ind w:right="-108"/>
              <w:rPr>
                <w:sz w:val="24"/>
              </w:rPr>
            </w:pPr>
            <w:r w:rsidRPr="002B65E8">
              <w:rPr>
                <w:noProof/>
                <w:sz w:val="24"/>
              </w:rPr>
              <mc:AlternateContent>
                <mc:Choice Requires="wps">
                  <w:drawing>
                    <wp:anchor distT="0" distB="0" distL="114300" distR="114300" simplePos="0" relativeHeight="251657216" behindDoc="0" locked="0" layoutInCell="1" allowOverlap="1" wp14:anchorId="0E715A6C" wp14:editId="2DA6935D">
                      <wp:simplePos x="0" y="0"/>
                      <wp:positionH relativeFrom="column">
                        <wp:posOffset>845820</wp:posOffset>
                      </wp:positionH>
                      <wp:positionV relativeFrom="paragraph">
                        <wp:posOffset>195580</wp:posOffset>
                      </wp:positionV>
                      <wp:extent cx="10668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8C188C"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5.4pt" to="150.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1U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"/>
                  </w:pict>
                </mc:Fallback>
              </mc:AlternateContent>
            </w:r>
            <w:r w:rsidR="00824D90" w:rsidRPr="002B65E8">
              <w:rPr>
                <w:sz w:val="24"/>
              </w:rPr>
              <w:t>SỞ TÀI NGUYÊN VÀ MÔI TRƯỜNG</w:t>
            </w:r>
          </w:p>
        </w:tc>
        <w:tc>
          <w:tcPr>
            <w:tcW w:w="5416" w:type="dxa"/>
          </w:tcPr>
          <w:p w14:paraId="37E8BA8F" w14:textId="77777777" w:rsidR="00824D90" w:rsidRPr="002B65E8" w:rsidRDefault="00824D90" w:rsidP="00C4556A">
            <w:pPr>
              <w:pStyle w:val="Heading3"/>
              <w:ind w:right="136"/>
              <w:jc w:val="left"/>
              <w:rPr>
                <w:sz w:val="24"/>
              </w:rPr>
            </w:pPr>
            <w:r w:rsidRPr="002B65E8">
              <w:rPr>
                <w:sz w:val="24"/>
              </w:rPr>
              <w:t>CỘNG HÒA XÃ HỘI CHỦ NGHĨA VIỆT NAM</w:t>
            </w:r>
          </w:p>
          <w:p w14:paraId="7649CF25" w14:textId="77777777" w:rsidR="00824D90" w:rsidRPr="002B65E8" w:rsidRDefault="004747E5" w:rsidP="00C4556A">
            <w:pPr>
              <w:ind w:right="432"/>
              <w:jc w:val="center"/>
              <w:rPr>
                <w:rFonts w:ascii="Times New Roman" w:hAnsi="Times New Roman"/>
                <w:b/>
                <w:sz w:val="26"/>
                <w:szCs w:val="26"/>
              </w:rPr>
            </w:pPr>
            <w:r w:rsidRPr="00107416">
              <w:rPr>
                <w:rFonts w:ascii="Times New Roman" w:hAnsi="Times New Roman"/>
                <w:b/>
                <w:noProof/>
                <w:sz w:val="26"/>
                <w:szCs w:val="26"/>
              </w:rPr>
              <mc:AlternateContent>
                <mc:Choice Requires="wps">
                  <w:drawing>
                    <wp:anchor distT="0" distB="0" distL="114300" distR="114300" simplePos="0" relativeHeight="251656192" behindDoc="0" locked="0" layoutInCell="1" allowOverlap="1" wp14:anchorId="6A701E1D" wp14:editId="6A403BBD">
                      <wp:simplePos x="0" y="0"/>
                      <wp:positionH relativeFrom="column">
                        <wp:posOffset>494995</wp:posOffset>
                      </wp:positionH>
                      <wp:positionV relativeFrom="paragraph">
                        <wp:posOffset>210820</wp:posOffset>
                      </wp:positionV>
                      <wp:extent cx="1971675" cy="0"/>
                      <wp:effectExtent l="0" t="0" r="2857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4FB8F5"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6pt" to="19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KGEwIAACk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"/>
                  </w:pict>
                </mc:Fallback>
              </mc:AlternateContent>
            </w:r>
            <w:r w:rsidR="00824D90" w:rsidRPr="002B65E8">
              <w:rPr>
                <w:rFonts w:ascii="Times New Roman" w:hAnsi="Times New Roman"/>
                <w:b/>
                <w:sz w:val="26"/>
                <w:szCs w:val="26"/>
              </w:rPr>
              <w:t>Độc lập - Tự do - Hạnh phúc</w:t>
            </w:r>
          </w:p>
        </w:tc>
      </w:tr>
      <w:tr w:rsidR="00824D90" w:rsidRPr="009C7F4F" w14:paraId="4A47EC37" w14:textId="77777777" w:rsidTr="00727E52">
        <w:trPr>
          <w:trHeight w:val="362"/>
        </w:trPr>
        <w:tc>
          <w:tcPr>
            <w:tcW w:w="4253" w:type="dxa"/>
            <w:vAlign w:val="center"/>
          </w:tcPr>
          <w:p w14:paraId="0041F201" w14:textId="4AECFE80" w:rsidR="00824D90" w:rsidRPr="009C7F4F" w:rsidRDefault="00824D90" w:rsidP="002B65E8">
            <w:pPr>
              <w:pStyle w:val="Heading3"/>
              <w:ind w:right="-108"/>
              <w:rPr>
                <w:b w:val="0"/>
                <w:sz w:val="27"/>
                <w:szCs w:val="27"/>
              </w:rPr>
            </w:pPr>
            <w:r w:rsidRPr="009C7F4F">
              <w:rPr>
                <w:b w:val="0"/>
                <w:sz w:val="27"/>
                <w:szCs w:val="27"/>
              </w:rPr>
              <w:t>Số:</w:t>
            </w:r>
            <w:r w:rsidR="002B65E8" w:rsidRPr="009C7F4F">
              <w:rPr>
                <w:b w:val="0"/>
                <w:sz w:val="27"/>
                <w:szCs w:val="27"/>
              </w:rPr>
              <w:t xml:space="preserve">    </w:t>
            </w:r>
            <w:r w:rsidR="009C7F4F">
              <w:rPr>
                <w:b w:val="0"/>
                <w:sz w:val="27"/>
                <w:szCs w:val="27"/>
              </w:rPr>
              <w:t xml:space="preserve"> </w:t>
            </w:r>
            <w:r w:rsidR="00AE55A3" w:rsidRPr="009C7F4F">
              <w:rPr>
                <w:b w:val="0"/>
                <w:sz w:val="27"/>
                <w:szCs w:val="27"/>
              </w:rPr>
              <w:t xml:space="preserve"> </w:t>
            </w:r>
            <w:r w:rsidR="002B65E8" w:rsidRPr="009C7F4F">
              <w:rPr>
                <w:b w:val="0"/>
                <w:sz w:val="27"/>
                <w:szCs w:val="27"/>
              </w:rPr>
              <w:t xml:space="preserve">  </w:t>
            </w:r>
            <w:r w:rsidRPr="009C7F4F">
              <w:rPr>
                <w:b w:val="0"/>
                <w:sz w:val="27"/>
                <w:szCs w:val="27"/>
              </w:rPr>
              <w:t>/</w:t>
            </w:r>
            <w:r w:rsidR="0051350A" w:rsidRPr="009C7F4F">
              <w:rPr>
                <w:b w:val="0"/>
                <w:sz w:val="27"/>
                <w:szCs w:val="27"/>
              </w:rPr>
              <w:t>TTr-</w:t>
            </w:r>
            <w:r w:rsidR="00340C74" w:rsidRPr="009C7F4F">
              <w:rPr>
                <w:b w:val="0"/>
                <w:sz w:val="27"/>
                <w:szCs w:val="27"/>
              </w:rPr>
              <w:t>STNMT</w:t>
            </w:r>
          </w:p>
        </w:tc>
        <w:tc>
          <w:tcPr>
            <w:tcW w:w="5416" w:type="dxa"/>
            <w:vAlign w:val="center"/>
          </w:tcPr>
          <w:p w14:paraId="7CEDCFC0" w14:textId="7CDC9813" w:rsidR="00824D90" w:rsidRPr="009C7F4F" w:rsidRDefault="009F6DDC" w:rsidP="00EA4493">
            <w:pPr>
              <w:pStyle w:val="Heading3"/>
              <w:tabs>
                <w:tab w:val="left" w:pos="5165"/>
                <w:tab w:val="left" w:pos="5633"/>
              </w:tabs>
              <w:ind w:right="136"/>
              <w:rPr>
                <w:b w:val="0"/>
                <w:i/>
                <w:sz w:val="27"/>
                <w:szCs w:val="27"/>
              </w:rPr>
            </w:pPr>
            <w:r w:rsidRPr="009C7F4F">
              <w:rPr>
                <w:b w:val="0"/>
                <w:i/>
                <w:sz w:val="27"/>
                <w:szCs w:val="27"/>
              </w:rPr>
              <w:t>Kon Tum</w:t>
            </w:r>
            <w:r w:rsidR="00824D90" w:rsidRPr="009C7F4F">
              <w:rPr>
                <w:b w:val="0"/>
                <w:i/>
                <w:sz w:val="27"/>
                <w:szCs w:val="27"/>
              </w:rPr>
              <w:t xml:space="preserve">, ngày </w:t>
            </w:r>
            <w:r w:rsidR="008529C6" w:rsidRPr="009C7F4F">
              <w:rPr>
                <w:b w:val="0"/>
                <w:i/>
                <w:sz w:val="27"/>
                <w:szCs w:val="27"/>
              </w:rPr>
              <w:t xml:space="preserve">   </w:t>
            </w:r>
            <w:r w:rsidR="00C4319F" w:rsidRPr="009C7F4F">
              <w:rPr>
                <w:b w:val="0"/>
                <w:i/>
                <w:sz w:val="27"/>
                <w:szCs w:val="27"/>
              </w:rPr>
              <w:t xml:space="preserve">   </w:t>
            </w:r>
            <w:r w:rsidR="004E0EC4" w:rsidRPr="009C7F4F">
              <w:rPr>
                <w:b w:val="0"/>
                <w:i/>
                <w:sz w:val="27"/>
                <w:szCs w:val="27"/>
              </w:rPr>
              <w:t xml:space="preserve"> </w:t>
            </w:r>
            <w:r w:rsidR="008529C6" w:rsidRPr="009C7F4F">
              <w:rPr>
                <w:b w:val="0"/>
                <w:i/>
                <w:sz w:val="27"/>
                <w:szCs w:val="27"/>
              </w:rPr>
              <w:t xml:space="preserve"> tháng    </w:t>
            </w:r>
            <w:r w:rsidR="00C4319F" w:rsidRPr="009C7F4F">
              <w:rPr>
                <w:b w:val="0"/>
                <w:i/>
                <w:sz w:val="27"/>
                <w:szCs w:val="27"/>
              </w:rPr>
              <w:t xml:space="preserve">   </w:t>
            </w:r>
            <w:r w:rsidR="0010372B" w:rsidRPr="009C7F4F">
              <w:rPr>
                <w:b w:val="0"/>
                <w:i/>
                <w:sz w:val="27"/>
                <w:szCs w:val="27"/>
              </w:rPr>
              <w:t xml:space="preserve"> năm 20</w:t>
            </w:r>
            <w:r w:rsidR="004747E5" w:rsidRPr="009C7F4F">
              <w:rPr>
                <w:b w:val="0"/>
                <w:i/>
                <w:sz w:val="27"/>
                <w:szCs w:val="27"/>
              </w:rPr>
              <w:t>2</w:t>
            </w:r>
            <w:r w:rsidR="00EA4493" w:rsidRPr="009C7F4F">
              <w:rPr>
                <w:b w:val="0"/>
                <w:i/>
                <w:sz w:val="27"/>
                <w:szCs w:val="27"/>
              </w:rPr>
              <w:t>1</w:t>
            </w:r>
          </w:p>
        </w:tc>
      </w:tr>
    </w:tbl>
    <w:p w14:paraId="443DDEC2" w14:textId="6E08D22F" w:rsidR="00EB5896" w:rsidRPr="005F681C" w:rsidRDefault="00807872" w:rsidP="00807872">
      <w:pPr>
        <w:spacing w:before="240" w:after="120" w:line="240" w:lineRule="auto"/>
        <w:contextualSpacing/>
        <w:rPr>
          <w:rFonts w:ascii="Times New Roman" w:hAnsi="Times New Roman"/>
          <w:b/>
          <w:color w:val="000000"/>
          <w:sz w:val="28"/>
          <w:szCs w:val="30"/>
        </w:rPr>
      </w:pPr>
      <w:r>
        <w:rPr>
          <w:rFonts w:ascii="Times New Roman" w:hAnsi="Times New Roman"/>
          <w:b/>
          <w:color w:val="000000"/>
          <w:sz w:val="28"/>
          <w:szCs w:val="30"/>
        </w:rPr>
        <w:t>(DỰ THẢO)</w:t>
      </w:r>
      <w:bookmarkStart w:id="0" w:name="_GoBack"/>
      <w:bookmarkEnd w:id="0"/>
    </w:p>
    <w:p w14:paraId="14979E15" w14:textId="77777777" w:rsidR="00340C74" w:rsidRPr="002B65E8" w:rsidRDefault="00340C74" w:rsidP="005F681C">
      <w:pPr>
        <w:spacing w:before="40" w:after="40" w:line="240" w:lineRule="auto"/>
        <w:jc w:val="center"/>
        <w:rPr>
          <w:rFonts w:ascii="Times New Roman" w:hAnsi="Times New Roman"/>
          <w:b/>
          <w:color w:val="000000"/>
          <w:sz w:val="30"/>
          <w:szCs w:val="30"/>
        </w:rPr>
      </w:pPr>
      <w:r w:rsidRPr="002B65E8">
        <w:rPr>
          <w:rFonts w:ascii="Times New Roman" w:hAnsi="Times New Roman"/>
          <w:b/>
          <w:color w:val="000000"/>
          <w:sz w:val="30"/>
          <w:szCs w:val="30"/>
        </w:rPr>
        <w:t>TỜ TRÌNH</w:t>
      </w:r>
    </w:p>
    <w:p w14:paraId="2A53B0BC" w14:textId="77777777" w:rsidR="00C4319F" w:rsidRPr="009C7F4F" w:rsidRDefault="00CD59A0" w:rsidP="00780C40">
      <w:pPr>
        <w:spacing w:after="0" w:line="240" w:lineRule="auto"/>
        <w:jc w:val="center"/>
        <w:rPr>
          <w:rFonts w:ascii="Times New Roman" w:hAnsi="Times New Roman"/>
          <w:b/>
          <w:color w:val="000000"/>
          <w:sz w:val="28"/>
          <w:szCs w:val="28"/>
        </w:rPr>
      </w:pPr>
      <w:r w:rsidRPr="009C7F4F">
        <w:rPr>
          <w:rFonts w:ascii="Times New Roman" w:hAnsi="Times New Roman"/>
          <w:b/>
          <w:color w:val="000000"/>
          <w:sz w:val="28"/>
          <w:szCs w:val="28"/>
        </w:rPr>
        <w:t>Đề nghị ban hành Quyết định quy phạm pháp luật của UBND tỉnh</w:t>
      </w:r>
      <w:r w:rsidR="00C4319F" w:rsidRPr="009C7F4F">
        <w:rPr>
          <w:rFonts w:ascii="Times New Roman" w:hAnsi="Times New Roman"/>
          <w:b/>
          <w:color w:val="000000"/>
          <w:sz w:val="28"/>
          <w:szCs w:val="28"/>
        </w:rPr>
        <w:t xml:space="preserve"> </w:t>
      </w:r>
      <w:r w:rsidRPr="009C7F4F">
        <w:rPr>
          <w:rFonts w:ascii="Times New Roman" w:hAnsi="Times New Roman"/>
          <w:b/>
          <w:color w:val="000000"/>
          <w:sz w:val="28"/>
          <w:szCs w:val="28"/>
        </w:rPr>
        <w:t>về</w:t>
      </w:r>
      <w:r w:rsidR="005F681C" w:rsidRPr="009C7F4F">
        <w:rPr>
          <w:rFonts w:ascii="Times New Roman" w:hAnsi="Times New Roman"/>
          <w:b/>
          <w:color w:val="000000"/>
          <w:sz w:val="28"/>
          <w:szCs w:val="28"/>
        </w:rPr>
        <w:t xml:space="preserve"> </w:t>
      </w:r>
    </w:p>
    <w:p w14:paraId="244B4C88" w14:textId="77777777" w:rsidR="00C4319F" w:rsidRPr="009C7F4F" w:rsidRDefault="00B81F17" w:rsidP="00780C40">
      <w:pPr>
        <w:spacing w:after="0" w:line="240" w:lineRule="auto"/>
        <w:jc w:val="center"/>
        <w:rPr>
          <w:rFonts w:ascii="Times New Roman" w:hAnsi="Times New Roman"/>
          <w:b/>
          <w:bCs/>
          <w:color w:val="000000"/>
          <w:sz w:val="28"/>
          <w:szCs w:val="28"/>
          <w:bdr w:val="none" w:sz="0" w:space="0" w:color="auto" w:frame="1"/>
        </w:rPr>
      </w:pPr>
      <w:r w:rsidRPr="009C7F4F">
        <w:rPr>
          <w:rFonts w:ascii="Times New Roman" w:hAnsi="Times New Roman"/>
          <w:b/>
          <w:sz w:val="28"/>
          <w:szCs w:val="28"/>
          <w:lang w:val="nl-NL"/>
        </w:rPr>
        <w:t xml:space="preserve">sửa đổi, bổ sung </w:t>
      </w:r>
      <w:r w:rsidRPr="009C7F4F">
        <w:rPr>
          <w:rFonts w:ascii="Times New Roman" w:hAnsi="Times New Roman"/>
          <w:b/>
          <w:bCs/>
          <w:color w:val="000000"/>
          <w:sz w:val="28"/>
          <w:szCs w:val="28"/>
          <w:bdr w:val="none" w:sz="0" w:space="0" w:color="auto" w:frame="1"/>
        </w:rPr>
        <w:t xml:space="preserve">một số điều của Quy định cụ thể một số nội dung về bồi </w:t>
      </w:r>
    </w:p>
    <w:p w14:paraId="2DBB2DDB" w14:textId="77777777" w:rsidR="00C4319F" w:rsidRPr="009C7F4F" w:rsidRDefault="00B81F17" w:rsidP="00780C40">
      <w:pPr>
        <w:spacing w:after="0" w:line="240" w:lineRule="auto"/>
        <w:jc w:val="center"/>
        <w:rPr>
          <w:rFonts w:ascii="Times New Roman" w:hAnsi="Times New Roman"/>
          <w:b/>
          <w:bCs/>
          <w:color w:val="000000"/>
          <w:sz w:val="28"/>
          <w:szCs w:val="28"/>
          <w:bdr w:val="none" w:sz="0" w:space="0" w:color="auto" w:frame="1"/>
        </w:rPr>
      </w:pPr>
      <w:r w:rsidRPr="009C7F4F">
        <w:rPr>
          <w:rFonts w:ascii="Times New Roman" w:hAnsi="Times New Roman"/>
          <w:b/>
          <w:bCs/>
          <w:color w:val="000000"/>
          <w:sz w:val="28"/>
          <w:szCs w:val="28"/>
          <w:bdr w:val="none" w:sz="0" w:space="0" w:color="auto" w:frame="1"/>
        </w:rPr>
        <w:t xml:space="preserve">thường, hỗ trợ, tái định cư khi Nhà nước thu hồi đất trên địa bàn tỉnh </w:t>
      </w:r>
    </w:p>
    <w:p w14:paraId="6A872E48" w14:textId="77777777" w:rsidR="00C4319F" w:rsidRPr="009C7F4F" w:rsidRDefault="00B81F17" w:rsidP="00780C40">
      <w:pPr>
        <w:spacing w:after="0" w:line="240" w:lineRule="auto"/>
        <w:jc w:val="center"/>
        <w:rPr>
          <w:rFonts w:ascii="Times New Roman" w:hAnsi="Times New Roman"/>
          <w:b/>
          <w:bCs/>
          <w:sz w:val="28"/>
          <w:szCs w:val="28"/>
          <w:bdr w:val="none" w:sz="0" w:space="0" w:color="auto" w:frame="1"/>
        </w:rPr>
      </w:pPr>
      <w:r w:rsidRPr="009C7F4F">
        <w:rPr>
          <w:rFonts w:ascii="Times New Roman" w:hAnsi="Times New Roman"/>
          <w:b/>
          <w:bCs/>
          <w:color w:val="000000"/>
          <w:sz w:val="28"/>
          <w:szCs w:val="28"/>
          <w:bdr w:val="none" w:sz="0" w:space="0" w:color="auto" w:frame="1"/>
        </w:rPr>
        <w:t>Kon Tum, ban hành kèm theo Quyết định số </w:t>
      </w:r>
      <w:hyperlink r:id="rId9" w:tgtFrame="_blank" w:history="1">
        <w:r w:rsidRPr="009C7F4F">
          <w:rPr>
            <w:rFonts w:ascii="Times New Roman" w:hAnsi="Times New Roman"/>
            <w:b/>
            <w:bCs/>
            <w:sz w:val="28"/>
            <w:szCs w:val="28"/>
            <w:bdr w:val="none" w:sz="0" w:space="0" w:color="auto" w:frame="1"/>
          </w:rPr>
          <w:t>53/2014/QĐ-UBND</w:t>
        </w:r>
      </w:hyperlink>
      <w:r w:rsidRPr="009C7F4F">
        <w:rPr>
          <w:rFonts w:ascii="Times New Roman" w:hAnsi="Times New Roman"/>
          <w:b/>
          <w:bCs/>
          <w:sz w:val="28"/>
          <w:szCs w:val="28"/>
          <w:bdr w:val="none" w:sz="0" w:space="0" w:color="auto" w:frame="1"/>
        </w:rPr>
        <w:t xml:space="preserve"> </w:t>
      </w:r>
    </w:p>
    <w:p w14:paraId="6E8E37D3" w14:textId="5F0761A3" w:rsidR="00B81F17" w:rsidRPr="009C7F4F" w:rsidRDefault="00B81F17" w:rsidP="00780C40">
      <w:pPr>
        <w:spacing w:after="0" w:line="240" w:lineRule="auto"/>
        <w:jc w:val="center"/>
        <w:rPr>
          <w:rFonts w:ascii="Times New Roman" w:hAnsi="Times New Roman"/>
          <w:b/>
          <w:bCs/>
          <w:color w:val="000000"/>
          <w:sz w:val="28"/>
          <w:szCs w:val="28"/>
          <w:bdr w:val="none" w:sz="0" w:space="0" w:color="auto" w:frame="1"/>
        </w:rPr>
      </w:pPr>
      <w:r w:rsidRPr="009C7F4F">
        <w:rPr>
          <w:rFonts w:ascii="Times New Roman" w:hAnsi="Times New Roman"/>
          <w:b/>
          <w:bCs/>
          <w:color w:val="000000"/>
          <w:sz w:val="28"/>
          <w:szCs w:val="28"/>
          <w:bdr w:val="none" w:sz="0" w:space="0" w:color="auto" w:frame="1"/>
        </w:rPr>
        <w:t>ngày 19/9/2014 của Ủy ban nhân dân tỉnh Kon Tum</w:t>
      </w:r>
    </w:p>
    <w:p w14:paraId="07356EC3" w14:textId="610089D1" w:rsidR="00901895" w:rsidRPr="00B81F17" w:rsidRDefault="004747E5" w:rsidP="00B81F17">
      <w:pPr>
        <w:keepNext/>
        <w:spacing w:after="0" w:line="240" w:lineRule="auto"/>
        <w:jc w:val="center"/>
        <w:outlineLvl w:val="3"/>
        <w:rPr>
          <w:rFonts w:ascii="Times New Roman" w:hAnsi="Times New Roman"/>
          <w:b/>
          <w:bCs/>
          <w:color w:val="000000"/>
          <w:sz w:val="28"/>
          <w:szCs w:val="28"/>
          <w:bdr w:val="none" w:sz="0" w:space="0" w:color="auto" w:frame="1"/>
        </w:rPr>
      </w:pPr>
      <w:r w:rsidRPr="00CA1EAB">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3D40AF81" wp14:editId="64D9037D">
                <wp:simplePos x="0" y="0"/>
                <wp:positionH relativeFrom="column">
                  <wp:posOffset>2034540</wp:posOffset>
                </wp:positionH>
                <wp:positionV relativeFrom="paragraph">
                  <wp:posOffset>39370</wp:posOffset>
                </wp:positionV>
                <wp:extent cx="1684655" cy="0"/>
                <wp:effectExtent l="0" t="0" r="1079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3.1pt" to="292.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"/>
            </w:pict>
          </mc:Fallback>
        </mc:AlternateContent>
      </w:r>
    </w:p>
    <w:p w14:paraId="27E6EE4E" w14:textId="77777777" w:rsidR="00BC107F" w:rsidRPr="005F681C" w:rsidRDefault="00BC107F" w:rsidP="00B7260B">
      <w:pPr>
        <w:spacing w:before="120" w:after="120" w:line="240" w:lineRule="auto"/>
        <w:jc w:val="center"/>
        <w:rPr>
          <w:rFonts w:ascii="Times New Roman" w:hAnsi="Times New Roman"/>
          <w:sz w:val="28"/>
          <w:szCs w:val="28"/>
        </w:rPr>
      </w:pPr>
      <w:r w:rsidRPr="001C6CF9">
        <w:rPr>
          <w:rFonts w:ascii="Times New Roman" w:hAnsi="Times New Roman"/>
          <w:sz w:val="28"/>
          <w:szCs w:val="28"/>
          <w:lang w:val="vi-VN"/>
        </w:rPr>
        <w:t>Kính gửi: Ủy ban nhân dân tỉnh Kon Tum</w:t>
      </w:r>
      <w:r w:rsidR="005F681C">
        <w:rPr>
          <w:rFonts w:ascii="Times New Roman" w:hAnsi="Times New Roman"/>
          <w:sz w:val="28"/>
          <w:szCs w:val="28"/>
        </w:rPr>
        <w:t>.</w:t>
      </w:r>
    </w:p>
    <w:p w14:paraId="6150FA67" w14:textId="77777777" w:rsidR="0013684B" w:rsidRPr="00CC2C72" w:rsidRDefault="0013684B" w:rsidP="00B7260B">
      <w:pPr>
        <w:spacing w:before="120" w:after="120" w:line="240" w:lineRule="auto"/>
        <w:jc w:val="center"/>
        <w:rPr>
          <w:rFonts w:ascii="Times New Roman" w:hAnsi="Times New Roman"/>
          <w:sz w:val="2"/>
          <w:szCs w:val="2"/>
          <w:lang w:val="vi-VN"/>
        </w:rPr>
      </w:pPr>
    </w:p>
    <w:p w14:paraId="7AA339F9" w14:textId="1777BE8F" w:rsidR="00CD59A0" w:rsidRPr="00FA10E2" w:rsidRDefault="00CD59A0" w:rsidP="009C7F4F">
      <w:pPr>
        <w:pStyle w:val="BodyTextIndent"/>
        <w:widowControl w:val="0"/>
        <w:spacing w:before="60" w:after="60"/>
        <w:rPr>
          <w:bCs/>
          <w:i/>
          <w:iCs/>
          <w:color w:val="auto"/>
          <w:szCs w:val="28"/>
          <w:lang w:val="nl-NL"/>
        </w:rPr>
      </w:pPr>
      <w:r w:rsidRPr="00FA10E2">
        <w:rPr>
          <w:bCs/>
          <w:i/>
          <w:iCs/>
          <w:color w:val="auto"/>
          <w:szCs w:val="28"/>
          <w:lang w:val="nl-NL"/>
        </w:rPr>
        <w:t>Căn cứ Luật Ban hành văn bản quy phạm pháp luật năm 2015;</w:t>
      </w:r>
    </w:p>
    <w:p w14:paraId="67D62AA5" w14:textId="10C020ED" w:rsidR="005D4F27" w:rsidRPr="00FA10E2" w:rsidRDefault="005D4F27" w:rsidP="009C7F4F">
      <w:pPr>
        <w:pStyle w:val="BodyTextIndent"/>
        <w:widowControl w:val="0"/>
        <w:spacing w:before="60" w:after="60"/>
        <w:rPr>
          <w:bCs/>
          <w:i/>
          <w:iCs/>
          <w:color w:val="auto"/>
          <w:szCs w:val="28"/>
          <w:lang w:val="nl-NL"/>
        </w:rPr>
      </w:pPr>
      <w:r w:rsidRPr="00FA10E2">
        <w:rPr>
          <w:bCs/>
          <w:i/>
          <w:iCs/>
          <w:color w:val="auto"/>
          <w:szCs w:val="28"/>
          <w:lang w:val="nl-NL"/>
        </w:rPr>
        <w:t>Căn cứ Luật sửa đổi, bổ sung một số điều của Luật Ban hành văn bản quy phạm pháp luật ngày 18 tháng 06 năm 2020;</w:t>
      </w:r>
    </w:p>
    <w:p w14:paraId="0AF8914C" w14:textId="77777777" w:rsidR="005D4F27" w:rsidRPr="00FA10E2" w:rsidRDefault="005D4F27" w:rsidP="009C7F4F">
      <w:pPr>
        <w:pStyle w:val="BodyTextIndent"/>
        <w:widowControl w:val="0"/>
        <w:spacing w:before="60" w:after="60"/>
        <w:rPr>
          <w:bCs/>
          <w:i/>
          <w:iCs/>
          <w:color w:val="auto"/>
          <w:szCs w:val="28"/>
          <w:lang w:val="nl-NL"/>
        </w:rPr>
      </w:pPr>
      <w:r w:rsidRPr="00FA10E2">
        <w:rPr>
          <w:bCs/>
          <w:i/>
          <w:iCs/>
          <w:color w:val="auto"/>
          <w:szCs w:val="28"/>
          <w:lang w:val="nl-NL"/>
        </w:rPr>
        <w:t>Căn cứ Nghị định 34/2016/NĐ-CP ngày 14 tháng 5 năm 2016 của Chính phủ quy định chi tiết một số điều và biện pháp thi hành Luật ban hành văn bản quy phạm pháp luật;</w:t>
      </w:r>
    </w:p>
    <w:p w14:paraId="35BBD4CD" w14:textId="7CEACE46" w:rsidR="005D4F27" w:rsidRPr="00FA10E2" w:rsidRDefault="005D4F27" w:rsidP="009C7F4F">
      <w:pPr>
        <w:pStyle w:val="BodyTextIndent"/>
        <w:widowControl w:val="0"/>
        <w:spacing w:before="60" w:after="60"/>
        <w:rPr>
          <w:bCs/>
          <w:i/>
          <w:iCs/>
          <w:color w:val="auto"/>
          <w:szCs w:val="28"/>
          <w:lang w:val="nl-NL"/>
        </w:rPr>
      </w:pPr>
      <w:r w:rsidRPr="00FA10E2">
        <w:rPr>
          <w:bCs/>
          <w:i/>
          <w:iCs/>
          <w:color w:val="auto"/>
          <w:szCs w:val="28"/>
          <w:lang w:val="nl-NL"/>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7E17A36C" w14:textId="3C03908E" w:rsidR="00780C40" w:rsidRPr="009C7F4F" w:rsidRDefault="00FA10E2" w:rsidP="00FA10E2">
      <w:pPr>
        <w:pStyle w:val="BodyTextIndent"/>
        <w:widowControl w:val="0"/>
        <w:spacing w:before="60" w:after="60"/>
        <w:rPr>
          <w:bCs/>
          <w:iCs/>
          <w:color w:val="auto"/>
          <w:szCs w:val="28"/>
          <w:lang w:val="nl-NL"/>
        </w:rPr>
      </w:pPr>
      <w:r>
        <w:rPr>
          <w:bCs/>
          <w:iCs/>
          <w:color w:val="auto"/>
          <w:szCs w:val="28"/>
          <w:lang w:val="nl-NL"/>
        </w:rPr>
        <w:t>Triển khai Văn bản 4449/UBND-NNTN</w:t>
      </w:r>
      <w:r w:rsidR="00B81F17" w:rsidRPr="009C7F4F">
        <w:rPr>
          <w:bCs/>
          <w:iCs/>
          <w:color w:val="auto"/>
          <w:szCs w:val="28"/>
          <w:lang w:val="nl-NL"/>
        </w:rPr>
        <w:t xml:space="preserve"> ngày 01</w:t>
      </w:r>
      <w:r w:rsidR="009C7F4F" w:rsidRPr="009C7F4F">
        <w:rPr>
          <w:bCs/>
          <w:iCs/>
          <w:color w:val="auto"/>
          <w:szCs w:val="28"/>
          <w:lang w:val="nl-NL"/>
        </w:rPr>
        <w:t xml:space="preserve"> tháng </w:t>
      </w:r>
      <w:r w:rsidR="00B81F17" w:rsidRPr="009C7F4F">
        <w:rPr>
          <w:bCs/>
          <w:iCs/>
          <w:color w:val="auto"/>
          <w:szCs w:val="28"/>
          <w:lang w:val="nl-NL"/>
        </w:rPr>
        <w:t>12</w:t>
      </w:r>
      <w:r w:rsidR="009C7F4F" w:rsidRPr="009C7F4F">
        <w:rPr>
          <w:bCs/>
          <w:iCs/>
          <w:color w:val="auto"/>
          <w:szCs w:val="28"/>
          <w:lang w:val="nl-NL"/>
        </w:rPr>
        <w:t xml:space="preserve"> năm </w:t>
      </w:r>
      <w:r w:rsidR="00B81F17" w:rsidRPr="009C7F4F">
        <w:rPr>
          <w:bCs/>
          <w:iCs/>
          <w:color w:val="auto"/>
          <w:szCs w:val="28"/>
          <w:lang w:val="nl-NL"/>
        </w:rPr>
        <w:t xml:space="preserve">2020 của </w:t>
      </w:r>
      <w:r>
        <w:rPr>
          <w:bCs/>
          <w:iCs/>
          <w:color w:val="auto"/>
          <w:szCs w:val="28"/>
          <w:lang w:val="nl-NL"/>
        </w:rPr>
        <w:t>Uỷ ban nhân dân</w:t>
      </w:r>
      <w:r w:rsidR="00B81F17" w:rsidRPr="009C7F4F">
        <w:rPr>
          <w:bCs/>
          <w:iCs/>
          <w:color w:val="auto"/>
          <w:szCs w:val="28"/>
          <w:lang w:val="nl-NL"/>
        </w:rPr>
        <w:t xml:space="preserve"> tỉnh v/v xây dựng văn bản quy phạm pháp luật về bồi thường, giải phóng mặt bằng</w:t>
      </w:r>
      <w:r w:rsidR="00CD59A0" w:rsidRPr="009C7F4F">
        <w:rPr>
          <w:bCs/>
          <w:iCs/>
          <w:color w:val="auto"/>
          <w:szCs w:val="28"/>
          <w:lang w:val="nl-NL"/>
        </w:rPr>
        <w:t>;</w:t>
      </w:r>
      <w:r>
        <w:rPr>
          <w:bCs/>
          <w:iCs/>
          <w:color w:val="auto"/>
          <w:szCs w:val="28"/>
          <w:lang w:val="nl-NL"/>
        </w:rPr>
        <w:t xml:space="preserve"> </w:t>
      </w:r>
      <w:r w:rsidR="00CD59A0" w:rsidRPr="009C7F4F">
        <w:rPr>
          <w:bCs/>
          <w:iCs/>
          <w:color w:val="auto"/>
          <w:szCs w:val="28"/>
          <w:lang w:val="nl-NL"/>
        </w:rPr>
        <w:t xml:space="preserve">Sở Tài nguyên và Môi trường đã thành lập </w:t>
      </w:r>
      <w:r w:rsidR="00780C40" w:rsidRPr="009C7F4F">
        <w:rPr>
          <w:bCs/>
          <w:iCs/>
          <w:color w:val="auto"/>
          <w:szCs w:val="28"/>
          <w:lang w:val="nl-NL"/>
        </w:rPr>
        <w:t>T</w:t>
      </w:r>
      <w:r w:rsidR="00CD59A0" w:rsidRPr="009C7F4F">
        <w:rPr>
          <w:bCs/>
          <w:iCs/>
          <w:color w:val="auto"/>
          <w:szCs w:val="28"/>
          <w:lang w:val="nl-NL"/>
        </w:rPr>
        <w:t xml:space="preserve">ổ soạn thảo văn bản, tiến hành xây dựng dự thảo Quyết định của </w:t>
      </w:r>
      <w:r>
        <w:rPr>
          <w:bCs/>
          <w:iCs/>
          <w:color w:val="auto"/>
          <w:szCs w:val="28"/>
          <w:lang w:val="nl-NL"/>
        </w:rPr>
        <w:t>Uỷ ban nhân dân</w:t>
      </w:r>
      <w:r w:rsidR="00CD59A0" w:rsidRPr="009C7F4F">
        <w:rPr>
          <w:bCs/>
          <w:iCs/>
          <w:color w:val="auto"/>
          <w:szCs w:val="28"/>
          <w:lang w:val="nl-NL"/>
        </w:rPr>
        <w:t xml:space="preserve"> tỉnh về việc </w:t>
      </w:r>
      <w:r w:rsidR="00B81F17" w:rsidRPr="009C7F4F">
        <w:rPr>
          <w:bCs/>
          <w:iCs/>
          <w:color w:val="auto"/>
          <w:szCs w:val="28"/>
          <w:lang w:val="nl-NL"/>
        </w:rPr>
        <w:t>ban hành Quyết định sửa đổi, bổ sung một số điều của Quy định cụ thể một số nội dung về bồi thường, hỗ trợ, tái định cư khi Nhà  nước thu hồi đất trên địa bàn tỉnh Kon Tum, ban hành kèm theo Quyết định số </w:t>
      </w:r>
      <w:hyperlink r:id="rId10" w:tgtFrame="_blank" w:history="1">
        <w:r w:rsidR="00B81F17" w:rsidRPr="009C7F4F">
          <w:rPr>
            <w:bCs/>
            <w:iCs/>
            <w:color w:val="auto"/>
            <w:szCs w:val="28"/>
            <w:lang w:val="nl-NL"/>
          </w:rPr>
          <w:t>53/2014/QĐ-UBND</w:t>
        </w:r>
      </w:hyperlink>
      <w:r w:rsidR="00B81F17" w:rsidRPr="009C7F4F">
        <w:rPr>
          <w:bCs/>
          <w:iCs/>
          <w:color w:val="auto"/>
          <w:szCs w:val="28"/>
          <w:lang w:val="nl-NL"/>
        </w:rPr>
        <w:t xml:space="preserve"> </w:t>
      </w:r>
      <w:r w:rsidR="009C7F4F" w:rsidRPr="009C7F4F">
        <w:rPr>
          <w:bCs/>
          <w:iCs/>
          <w:color w:val="auto"/>
          <w:szCs w:val="28"/>
          <w:lang w:val="nl-NL"/>
        </w:rPr>
        <w:t xml:space="preserve">ngày 19 tháng </w:t>
      </w:r>
      <w:r w:rsidR="00B81F17" w:rsidRPr="009C7F4F">
        <w:rPr>
          <w:bCs/>
          <w:iCs/>
          <w:color w:val="auto"/>
          <w:szCs w:val="28"/>
          <w:lang w:val="nl-NL"/>
        </w:rPr>
        <w:t>9</w:t>
      </w:r>
      <w:r w:rsidR="009C7F4F" w:rsidRPr="009C7F4F">
        <w:rPr>
          <w:bCs/>
          <w:iCs/>
          <w:color w:val="auto"/>
          <w:szCs w:val="28"/>
          <w:lang w:val="nl-NL"/>
        </w:rPr>
        <w:t xml:space="preserve"> năm </w:t>
      </w:r>
      <w:r w:rsidR="00B81F17" w:rsidRPr="009C7F4F">
        <w:rPr>
          <w:bCs/>
          <w:iCs/>
          <w:color w:val="auto"/>
          <w:szCs w:val="28"/>
          <w:lang w:val="nl-NL"/>
        </w:rPr>
        <w:t>2014 của Ủy ban nhân dân tỉnh Kon Tum</w:t>
      </w:r>
      <w:r w:rsidR="00CD59A0" w:rsidRPr="009C7F4F">
        <w:rPr>
          <w:bCs/>
          <w:iCs/>
          <w:color w:val="auto"/>
          <w:szCs w:val="28"/>
          <w:lang w:val="nl-NL"/>
        </w:rPr>
        <w:t xml:space="preserve">; phối hợp đăng tải dự thảo trên Cổng thông tin điện tử của tỉnh; tiến hành lấy ý kiến của Ủy ban MTTQ Việt Nam tỉnh, các </w:t>
      </w:r>
      <w:r w:rsidR="00780C40" w:rsidRPr="009C7F4F">
        <w:rPr>
          <w:bCs/>
          <w:iCs/>
          <w:color w:val="auto"/>
          <w:szCs w:val="28"/>
          <w:lang w:val="nl-NL"/>
        </w:rPr>
        <w:t>S</w:t>
      </w:r>
      <w:r w:rsidR="00CD59A0" w:rsidRPr="009C7F4F">
        <w:rPr>
          <w:bCs/>
          <w:iCs/>
          <w:color w:val="auto"/>
          <w:szCs w:val="28"/>
          <w:lang w:val="nl-NL"/>
        </w:rPr>
        <w:t xml:space="preserve">ở, </w:t>
      </w:r>
      <w:r w:rsidR="00780C40" w:rsidRPr="009C7F4F">
        <w:rPr>
          <w:bCs/>
          <w:iCs/>
          <w:color w:val="auto"/>
          <w:szCs w:val="28"/>
          <w:lang w:val="nl-NL"/>
        </w:rPr>
        <w:t>B</w:t>
      </w:r>
      <w:r w:rsidR="00CD59A0" w:rsidRPr="009C7F4F">
        <w:rPr>
          <w:bCs/>
          <w:iCs/>
          <w:color w:val="auto"/>
          <w:szCs w:val="28"/>
          <w:lang w:val="nl-NL"/>
        </w:rPr>
        <w:t xml:space="preserve">an, </w:t>
      </w:r>
      <w:r w:rsidR="00780C40" w:rsidRPr="009C7F4F">
        <w:rPr>
          <w:bCs/>
          <w:iCs/>
          <w:color w:val="auto"/>
          <w:szCs w:val="28"/>
          <w:lang w:val="nl-NL"/>
        </w:rPr>
        <w:t>N</w:t>
      </w:r>
      <w:r w:rsidR="00CD59A0" w:rsidRPr="009C7F4F">
        <w:rPr>
          <w:bCs/>
          <w:iCs/>
          <w:color w:val="auto"/>
          <w:szCs w:val="28"/>
          <w:lang w:val="nl-NL"/>
        </w:rPr>
        <w:t xml:space="preserve">gành thuộc tỉnh và </w:t>
      </w:r>
      <w:r>
        <w:rPr>
          <w:bCs/>
          <w:iCs/>
          <w:color w:val="auto"/>
          <w:szCs w:val="28"/>
          <w:lang w:val="nl-NL"/>
        </w:rPr>
        <w:t>Uỷ ban nhân dân</w:t>
      </w:r>
      <w:r w:rsidR="00CD59A0" w:rsidRPr="009C7F4F">
        <w:rPr>
          <w:bCs/>
          <w:iCs/>
          <w:color w:val="auto"/>
          <w:szCs w:val="28"/>
          <w:lang w:val="nl-NL"/>
        </w:rPr>
        <w:t xml:space="preserve"> các huyện, thành phố; </w:t>
      </w:r>
      <w:r w:rsidR="009C7F4F" w:rsidRPr="009C7F4F">
        <w:rPr>
          <w:bCs/>
          <w:iCs/>
          <w:color w:val="auto"/>
          <w:szCs w:val="28"/>
          <w:lang w:val="nl-NL"/>
        </w:rPr>
        <w:t>b</w:t>
      </w:r>
      <w:r w:rsidR="00CD59A0" w:rsidRPr="009C7F4F">
        <w:rPr>
          <w:bCs/>
          <w:iCs/>
          <w:color w:val="auto"/>
          <w:szCs w:val="28"/>
          <w:lang w:val="nl-NL"/>
        </w:rPr>
        <w:t xml:space="preserve">áo cáo tiếp thu, giải trình các ý kiến góp ý, gửi cho </w:t>
      </w:r>
      <w:r>
        <w:rPr>
          <w:bCs/>
          <w:iCs/>
          <w:color w:val="auto"/>
          <w:szCs w:val="28"/>
          <w:lang w:val="nl-NL"/>
        </w:rPr>
        <w:t>Uỷ ban nhân dân</w:t>
      </w:r>
      <w:r w:rsidR="00CD59A0" w:rsidRPr="009C7F4F">
        <w:rPr>
          <w:bCs/>
          <w:iCs/>
          <w:color w:val="auto"/>
          <w:szCs w:val="28"/>
          <w:lang w:val="nl-NL"/>
        </w:rPr>
        <w:t xml:space="preserve"> tỉnh, Sở Tư pháp theo quy định và đề nghị Sở Tư pháp thẩm định.</w:t>
      </w:r>
      <w:r w:rsidR="00B34829" w:rsidRPr="009C7F4F">
        <w:rPr>
          <w:bCs/>
          <w:iCs/>
          <w:color w:val="auto"/>
          <w:szCs w:val="28"/>
          <w:lang w:val="nl-NL"/>
        </w:rPr>
        <w:t xml:space="preserve"> </w:t>
      </w:r>
    </w:p>
    <w:p w14:paraId="60B8E157" w14:textId="7D375953" w:rsidR="009C7F4F" w:rsidRPr="009C7F4F" w:rsidRDefault="0032693B" w:rsidP="009C7F4F">
      <w:pPr>
        <w:pStyle w:val="BodyTextIndent"/>
        <w:widowControl w:val="0"/>
        <w:spacing w:before="60" w:after="60"/>
        <w:rPr>
          <w:bCs/>
          <w:iCs/>
          <w:color w:val="auto"/>
          <w:szCs w:val="28"/>
          <w:lang w:val="nl-NL"/>
        </w:rPr>
      </w:pPr>
      <w:r w:rsidRPr="009C7F4F">
        <w:rPr>
          <w:bCs/>
          <w:iCs/>
          <w:color w:val="auto"/>
          <w:szCs w:val="28"/>
          <w:lang w:val="nl-NL"/>
        </w:rPr>
        <w:t xml:space="preserve">Thực hiện </w:t>
      </w:r>
      <w:r w:rsidR="002C2168" w:rsidRPr="009C7F4F">
        <w:rPr>
          <w:bCs/>
          <w:iCs/>
          <w:color w:val="auto"/>
          <w:szCs w:val="28"/>
          <w:lang w:val="nl-NL"/>
        </w:rPr>
        <w:t>Văn bản số</w:t>
      </w:r>
      <w:r w:rsidR="004D4FAF" w:rsidRPr="009C7F4F">
        <w:rPr>
          <w:bCs/>
          <w:iCs/>
          <w:color w:val="auto"/>
          <w:szCs w:val="28"/>
          <w:lang w:val="nl-NL"/>
        </w:rPr>
        <w:t xml:space="preserve"> 1315</w:t>
      </w:r>
      <w:r w:rsidRPr="009C7F4F">
        <w:rPr>
          <w:bCs/>
          <w:iCs/>
          <w:color w:val="auto"/>
          <w:szCs w:val="28"/>
          <w:lang w:val="nl-NL"/>
        </w:rPr>
        <w:t>/VP-NNTN</w:t>
      </w:r>
      <w:r w:rsidR="002C2168" w:rsidRPr="009C7F4F">
        <w:rPr>
          <w:bCs/>
          <w:iCs/>
          <w:color w:val="auto"/>
          <w:szCs w:val="28"/>
          <w:lang w:val="nl-NL"/>
        </w:rPr>
        <w:t xml:space="preserve"> </w:t>
      </w:r>
      <w:r w:rsidRPr="009C7F4F">
        <w:rPr>
          <w:bCs/>
          <w:iCs/>
          <w:color w:val="auto"/>
          <w:szCs w:val="28"/>
          <w:lang w:val="nl-NL"/>
        </w:rPr>
        <w:t xml:space="preserve">ngày </w:t>
      </w:r>
      <w:r w:rsidR="004D4FAF" w:rsidRPr="009C7F4F">
        <w:rPr>
          <w:bCs/>
          <w:iCs/>
          <w:color w:val="auto"/>
          <w:szCs w:val="28"/>
          <w:lang w:val="nl-NL"/>
        </w:rPr>
        <w:t>13</w:t>
      </w:r>
      <w:r w:rsidRPr="009C7F4F">
        <w:rPr>
          <w:bCs/>
          <w:iCs/>
          <w:color w:val="auto"/>
          <w:szCs w:val="28"/>
          <w:lang w:val="nl-NL"/>
        </w:rPr>
        <w:t xml:space="preserve">  tháng </w:t>
      </w:r>
      <w:r w:rsidR="004D4FAF" w:rsidRPr="009C7F4F">
        <w:rPr>
          <w:bCs/>
          <w:iCs/>
          <w:color w:val="auto"/>
          <w:szCs w:val="28"/>
          <w:lang w:val="nl-NL"/>
        </w:rPr>
        <w:t xml:space="preserve">5 </w:t>
      </w:r>
      <w:r w:rsidRPr="009C7F4F">
        <w:rPr>
          <w:bCs/>
          <w:iCs/>
          <w:color w:val="auto"/>
          <w:szCs w:val="28"/>
          <w:lang w:val="nl-NL"/>
        </w:rPr>
        <w:t>năm</w:t>
      </w:r>
      <w:r w:rsidR="002C2168" w:rsidRPr="009C7F4F">
        <w:rPr>
          <w:bCs/>
          <w:iCs/>
          <w:color w:val="auto"/>
          <w:szCs w:val="28"/>
          <w:lang w:val="nl-NL"/>
        </w:rPr>
        <w:t xml:space="preserve"> </w:t>
      </w:r>
      <w:r w:rsidR="004D4FAF" w:rsidRPr="009C7F4F">
        <w:rPr>
          <w:bCs/>
          <w:iCs/>
          <w:color w:val="auto"/>
          <w:szCs w:val="28"/>
          <w:lang w:val="nl-NL"/>
        </w:rPr>
        <w:t xml:space="preserve">2021 của Văn phòng </w:t>
      </w:r>
      <w:r w:rsidR="00FA10E2">
        <w:rPr>
          <w:bCs/>
          <w:iCs/>
          <w:color w:val="auto"/>
          <w:szCs w:val="28"/>
          <w:lang w:val="nl-NL"/>
        </w:rPr>
        <w:t>Uỷ ban nhân dân</w:t>
      </w:r>
      <w:r w:rsidR="004D4FAF" w:rsidRPr="009C7F4F">
        <w:rPr>
          <w:bCs/>
          <w:iCs/>
          <w:color w:val="auto"/>
          <w:szCs w:val="28"/>
          <w:lang w:val="nl-NL"/>
        </w:rPr>
        <w:t xml:space="preserve"> tỉnh </w:t>
      </w:r>
      <w:r w:rsidR="009C7F4F" w:rsidRPr="009C7F4F">
        <w:rPr>
          <w:bCs/>
          <w:iCs/>
          <w:color w:val="auto"/>
          <w:szCs w:val="28"/>
          <w:lang w:val="nl-NL"/>
        </w:rPr>
        <w:t>v</w:t>
      </w:r>
      <w:r w:rsidRPr="009C7F4F">
        <w:rPr>
          <w:bCs/>
          <w:iCs/>
          <w:color w:val="auto"/>
          <w:szCs w:val="28"/>
          <w:lang w:val="nl-NL"/>
        </w:rPr>
        <w:t>/v nội dung dự thảo Quyết định sửa đổi bổ sung Quyết định 53/2014/QĐ-UBND về bồi thường, hỗ trợ tái định cư</w:t>
      </w:r>
      <w:r w:rsidR="002C2168" w:rsidRPr="009C7F4F">
        <w:rPr>
          <w:bCs/>
          <w:iCs/>
          <w:color w:val="auto"/>
          <w:szCs w:val="28"/>
          <w:lang w:val="nl-NL"/>
        </w:rPr>
        <w:t>;</w:t>
      </w:r>
      <w:r w:rsidR="004D4FAF" w:rsidRPr="009C7F4F">
        <w:rPr>
          <w:bCs/>
          <w:iCs/>
          <w:color w:val="auto"/>
          <w:szCs w:val="28"/>
          <w:lang w:val="nl-NL"/>
        </w:rPr>
        <w:t xml:space="preserve"> </w:t>
      </w:r>
      <w:r w:rsidR="009C7F4F" w:rsidRPr="009C7F4F">
        <w:rPr>
          <w:bCs/>
          <w:iCs/>
          <w:color w:val="auto"/>
          <w:szCs w:val="28"/>
          <w:lang w:val="nl-NL"/>
        </w:rPr>
        <w:t xml:space="preserve">vào ngày 14 tháng 5 năm 2021 </w:t>
      </w:r>
      <w:r w:rsidR="00CA2533" w:rsidRPr="009C7F4F">
        <w:rPr>
          <w:bCs/>
          <w:iCs/>
          <w:color w:val="auto"/>
          <w:szCs w:val="28"/>
          <w:lang w:val="nl-NL"/>
        </w:rPr>
        <w:t xml:space="preserve">Sở Tài nguyên và Môi trường đã tổ chức họp </w:t>
      </w:r>
      <w:r w:rsidR="00780C40" w:rsidRPr="009C7F4F">
        <w:rPr>
          <w:bCs/>
          <w:iCs/>
          <w:color w:val="auto"/>
          <w:szCs w:val="28"/>
          <w:lang w:val="nl-NL"/>
        </w:rPr>
        <w:t>L</w:t>
      </w:r>
      <w:r w:rsidR="00CA2533" w:rsidRPr="009C7F4F">
        <w:rPr>
          <w:bCs/>
          <w:iCs/>
          <w:color w:val="auto"/>
          <w:szCs w:val="28"/>
          <w:lang w:val="nl-NL"/>
        </w:rPr>
        <w:t>iên ngành</w:t>
      </w:r>
      <w:r w:rsidR="009C7F4F" w:rsidRPr="009C7F4F">
        <w:rPr>
          <w:bCs/>
          <w:iCs/>
          <w:color w:val="auto"/>
          <w:szCs w:val="28"/>
          <w:lang w:val="nl-NL"/>
        </w:rPr>
        <w:t xml:space="preserve"> </w:t>
      </w:r>
      <w:r w:rsidR="009C7F4F" w:rsidRPr="00FA10E2">
        <w:rPr>
          <w:bCs/>
          <w:i/>
          <w:iCs/>
          <w:color w:val="auto"/>
          <w:szCs w:val="28"/>
          <w:lang w:val="nl-NL"/>
        </w:rPr>
        <w:t>(</w:t>
      </w:r>
      <w:r w:rsidR="00CA2533" w:rsidRPr="00FA10E2">
        <w:rPr>
          <w:bCs/>
          <w:i/>
          <w:iCs/>
          <w:color w:val="auto"/>
          <w:szCs w:val="28"/>
          <w:lang w:val="nl-NL"/>
        </w:rPr>
        <w:t>Sở Tài nguyên và Môi trường, Sở Tư pháp, Sở Xây dựng</w:t>
      </w:r>
      <w:r w:rsidR="009C7F4F" w:rsidRPr="00FA10E2">
        <w:rPr>
          <w:bCs/>
          <w:i/>
          <w:iCs/>
          <w:color w:val="auto"/>
          <w:szCs w:val="28"/>
          <w:lang w:val="nl-NL"/>
        </w:rPr>
        <w:t>)</w:t>
      </w:r>
      <w:r w:rsidR="00CA2533" w:rsidRPr="009C7F4F">
        <w:rPr>
          <w:bCs/>
          <w:iCs/>
          <w:color w:val="auto"/>
          <w:szCs w:val="28"/>
          <w:lang w:val="nl-NL"/>
        </w:rPr>
        <w:t xml:space="preserve"> để</w:t>
      </w:r>
      <w:r w:rsidR="004D4FAF" w:rsidRPr="009C7F4F">
        <w:rPr>
          <w:bCs/>
          <w:iCs/>
          <w:color w:val="auto"/>
          <w:szCs w:val="28"/>
          <w:lang w:val="nl-NL"/>
        </w:rPr>
        <w:t xml:space="preserve"> rà soát chỉnh sửa và hoàn thiện </w:t>
      </w:r>
      <w:r w:rsidR="00CD59A0" w:rsidRPr="009C7F4F">
        <w:rPr>
          <w:bCs/>
          <w:iCs/>
          <w:color w:val="auto"/>
          <w:szCs w:val="28"/>
          <w:lang w:val="nl-NL"/>
        </w:rPr>
        <w:t xml:space="preserve">dự thảo Quyết định của </w:t>
      </w:r>
      <w:r w:rsidR="00FA10E2">
        <w:rPr>
          <w:bCs/>
          <w:iCs/>
          <w:color w:val="auto"/>
          <w:szCs w:val="28"/>
          <w:lang w:val="nl-NL"/>
        </w:rPr>
        <w:t>Uỷ ban nhân dân</w:t>
      </w:r>
      <w:r w:rsidR="00CD59A0" w:rsidRPr="009C7F4F">
        <w:rPr>
          <w:bCs/>
          <w:iCs/>
          <w:color w:val="auto"/>
          <w:szCs w:val="28"/>
          <w:lang w:val="nl-NL"/>
        </w:rPr>
        <w:t xml:space="preserve"> tỉ</w:t>
      </w:r>
      <w:r w:rsidR="004D4FAF" w:rsidRPr="009C7F4F">
        <w:rPr>
          <w:bCs/>
          <w:iCs/>
          <w:color w:val="auto"/>
          <w:szCs w:val="28"/>
          <w:lang w:val="nl-NL"/>
        </w:rPr>
        <w:t>nh</w:t>
      </w:r>
      <w:r w:rsidR="00CD59A0" w:rsidRPr="009C7F4F">
        <w:rPr>
          <w:bCs/>
          <w:iCs/>
          <w:color w:val="auto"/>
          <w:szCs w:val="28"/>
          <w:lang w:val="nl-NL"/>
        </w:rPr>
        <w:t>.</w:t>
      </w:r>
      <w:r w:rsidR="00B34829" w:rsidRPr="009C7F4F">
        <w:rPr>
          <w:bCs/>
          <w:iCs/>
          <w:color w:val="auto"/>
          <w:szCs w:val="28"/>
          <w:lang w:val="nl-NL"/>
        </w:rPr>
        <w:t xml:space="preserve"> </w:t>
      </w:r>
    </w:p>
    <w:p w14:paraId="480844DE" w14:textId="7E9DFD98" w:rsidR="00CD59A0" w:rsidRPr="009C7F4F" w:rsidRDefault="009C7F4F" w:rsidP="009C7F4F">
      <w:pPr>
        <w:pStyle w:val="BodyTextIndent"/>
        <w:widowControl w:val="0"/>
        <w:spacing w:before="60" w:after="60"/>
        <w:rPr>
          <w:bCs/>
          <w:iCs/>
          <w:color w:val="auto"/>
          <w:szCs w:val="28"/>
          <w:lang w:val="nl-NL"/>
        </w:rPr>
      </w:pPr>
      <w:r w:rsidRPr="009C7F4F">
        <w:rPr>
          <w:bCs/>
          <w:iCs/>
          <w:color w:val="auto"/>
          <w:szCs w:val="28"/>
          <w:lang w:val="nl-NL"/>
        </w:rPr>
        <w:t xml:space="preserve">Trên cơ sở đó, </w:t>
      </w:r>
      <w:r w:rsidR="00CD59A0" w:rsidRPr="009C7F4F">
        <w:rPr>
          <w:bCs/>
          <w:iCs/>
          <w:color w:val="auto"/>
          <w:szCs w:val="28"/>
          <w:lang w:val="nl-NL"/>
        </w:rPr>
        <w:t>Sở</w:t>
      </w:r>
      <w:r w:rsidR="00EF3429" w:rsidRPr="009C7F4F">
        <w:rPr>
          <w:bCs/>
          <w:iCs/>
          <w:color w:val="auto"/>
          <w:szCs w:val="28"/>
          <w:lang w:val="nl-NL"/>
        </w:rPr>
        <w:t xml:space="preserve"> </w:t>
      </w:r>
      <w:r w:rsidR="00CD59A0" w:rsidRPr="009C7F4F">
        <w:rPr>
          <w:bCs/>
          <w:iCs/>
          <w:color w:val="auto"/>
          <w:szCs w:val="28"/>
          <w:lang w:val="nl-NL"/>
        </w:rPr>
        <w:t xml:space="preserve">Tài nguyên và Môi trường kính trình </w:t>
      </w:r>
      <w:r w:rsidR="00FA10E2">
        <w:rPr>
          <w:bCs/>
          <w:iCs/>
          <w:color w:val="auto"/>
          <w:szCs w:val="28"/>
          <w:lang w:val="nl-NL"/>
        </w:rPr>
        <w:t>Uỷ ban nhân dân</w:t>
      </w:r>
      <w:r w:rsidR="00CD59A0" w:rsidRPr="009C7F4F">
        <w:rPr>
          <w:bCs/>
          <w:iCs/>
          <w:color w:val="auto"/>
          <w:szCs w:val="28"/>
          <w:lang w:val="nl-NL"/>
        </w:rPr>
        <w:t xml:space="preserve"> tỉnh </w:t>
      </w:r>
      <w:r w:rsidR="00FA10E2">
        <w:rPr>
          <w:bCs/>
          <w:iCs/>
          <w:color w:val="auto"/>
          <w:szCs w:val="28"/>
          <w:lang w:val="nl-NL"/>
        </w:rPr>
        <w:t xml:space="preserve">xem xét, </w:t>
      </w:r>
      <w:r w:rsidR="00CD59A0" w:rsidRPr="009C7F4F">
        <w:rPr>
          <w:bCs/>
          <w:iCs/>
          <w:color w:val="auto"/>
          <w:szCs w:val="28"/>
          <w:lang w:val="nl-NL"/>
        </w:rPr>
        <w:t>ban hành Quyết định quy phạm pháp luật với một số</w:t>
      </w:r>
      <w:r w:rsidR="00B34829" w:rsidRPr="009C7F4F">
        <w:rPr>
          <w:bCs/>
          <w:iCs/>
          <w:color w:val="auto"/>
          <w:szCs w:val="28"/>
          <w:lang w:val="nl-NL"/>
        </w:rPr>
        <w:t xml:space="preserve"> </w:t>
      </w:r>
      <w:r w:rsidR="00CD59A0" w:rsidRPr="009C7F4F">
        <w:rPr>
          <w:bCs/>
          <w:iCs/>
          <w:color w:val="auto"/>
          <w:szCs w:val="28"/>
          <w:lang w:val="nl-NL"/>
        </w:rPr>
        <w:t xml:space="preserve">nội dung cơ </w:t>
      </w:r>
      <w:r w:rsidR="00CD59A0" w:rsidRPr="009C7F4F">
        <w:rPr>
          <w:bCs/>
          <w:iCs/>
          <w:color w:val="auto"/>
          <w:szCs w:val="28"/>
          <w:lang w:val="nl-NL"/>
        </w:rPr>
        <w:lastRenderedPageBreak/>
        <w:t>bản như sau:</w:t>
      </w:r>
    </w:p>
    <w:p w14:paraId="0046C707" w14:textId="754ADBD0" w:rsidR="00BC107F" w:rsidRPr="00FA10E2" w:rsidRDefault="00780C40" w:rsidP="009C7F4F">
      <w:pPr>
        <w:pStyle w:val="BodyTextIndent"/>
        <w:widowControl w:val="0"/>
        <w:spacing w:before="60" w:after="60"/>
        <w:rPr>
          <w:b/>
          <w:bCs/>
          <w:iCs/>
          <w:color w:val="auto"/>
          <w:szCs w:val="28"/>
          <w:lang w:val="nl-NL"/>
        </w:rPr>
      </w:pPr>
      <w:r w:rsidRPr="00FA10E2">
        <w:rPr>
          <w:b/>
          <w:bCs/>
          <w:iCs/>
          <w:color w:val="auto"/>
          <w:szCs w:val="28"/>
          <w:lang w:val="nl-NL"/>
        </w:rPr>
        <w:t xml:space="preserve">I. </w:t>
      </w:r>
      <w:r w:rsidR="00BC107F" w:rsidRPr="00FA10E2">
        <w:rPr>
          <w:b/>
          <w:bCs/>
          <w:iCs/>
          <w:color w:val="auto"/>
          <w:szCs w:val="28"/>
          <w:lang w:val="nl-NL"/>
        </w:rPr>
        <w:t>SỰ CẦN THIẾT BAN HÀNH VĂN BẢN</w:t>
      </w:r>
    </w:p>
    <w:p w14:paraId="2D79A3FE" w14:textId="3AD3FC56" w:rsidR="00780C40" w:rsidRPr="009C7F4F" w:rsidRDefault="00B81F17" w:rsidP="00FA10E2">
      <w:pPr>
        <w:pStyle w:val="BodyTextIndent"/>
        <w:widowControl w:val="0"/>
        <w:spacing w:before="60" w:after="60"/>
        <w:rPr>
          <w:bCs/>
          <w:iCs/>
          <w:color w:val="auto"/>
          <w:szCs w:val="28"/>
          <w:lang w:val="nl-NL"/>
        </w:rPr>
      </w:pPr>
      <w:r w:rsidRPr="009C7F4F">
        <w:rPr>
          <w:bCs/>
          <w:iCs/>
          <w:color w:val="auto"/>
          <w:szCs w:val="28"/>
          <w:lang w:val="nl-NL"/>
        </w:rPr>
        <w:t>Sau khi rà soát các quy định tại Quyết định số 53/2014/QĐ-UBND ngày 19</w:t>
      </w:r>
      <w:r w:rsidR="00FA10E2">
        <w:rPr>
          <w:bCs/>
          <w:iCs/>
          <w:color w:val="auto"/>
          <w:szCs w:val="28"/>
          <w:lang w:val="nl-NL"/>
        </w:rPr>
        <w:t xml:space="preserve"> tháng </w:t>
      </w:r>
      <w:r w:rsidRPr="009C7F4F">
        <w:rPr>
          <w:bCs/>
          <w:iCs/>
          <w:color w:val="auto"/>
          <w:szCs w:val="28"/>
          <w:lang w:val="nl-NL"/>
        </w:rPr>
        <w:t>9</w:t>
      </w:r>
      <w:r w:rsidR="00FA10E2">
        <w:rPr>
          <w:bCs/>
          <w:iCs/>
          <w:color w:val="auto"/>
          <w:szCs w:val="28"/>
          <w:lang w:val="nl-NL"/>
        </w:rPr>
        <w:t xml:space="preserve"> năm </w:t>
      </w:r>
      <w:r w:rsidRPr="009C7F4F">
        <w:rPr>
          <w:bCs/>
          <w:iCs/>
          <w:color w:val="auto"/>
          <w:szCs w:val="28"/>
          <w:lang w:val="nl-NL"/>
        </w:rPr>
        <w:t xml:space="preserve">2014 của </w:t>
      </w:r>
      <w:r w:rsidR="00FA10E2">
        <w:rPr>
          <w:bCs/>
          <w:iCs/>
          <w:color w:val="auto"/>
          <w:szCs w:val="28"/>
          <w:lang w:val="nl-NL"/>
        </w:rPr>
        <w:t>Uỷ ban nhân dân</w:t>
      </w:r>
      <w:r w:rsidRPr="009C7F4F">
        <w:rPr>
          <w:bCs/>
          <w:iCs/>
          <w:color w:val="auto"/>
          <w:szCs w:val="28"/>
          <w:lang w:val="nl-NL"/>
        </w:rPr>
        <w:t xml:space="preserve"> tỉnh về việc ban hành quy định cụ thể một số nội dung về bồi thường, hỗ trợ, tái định cư khi Nhà nước thu hồi đất trên địa bàn tỉnh Kon Tum, nhận thấy có một số bất cập, chưa phù hợp như: Khoản tiền tính bằng tỷ lệ phần trăm theo giá trị hiện có của nhà chưa phù hợp, như: người bị thu hồi đất ở, không còn chỗ ở khác, trong thời gian chờ tạo lập chỗ ở mới, nếu không được bố trí chỗ ở tạm thì được hỗ trợ tiền thuê nhà ở trong thời gian 06 tháng chưa phù hợp; Hỗ trợ bằng tiền bằng 30% giá đất bồi thường chưa phù hợp, chưa quy định hỗ trợ đào tạo  nghề và tìm kiếm việc làm cho người lao động trong độ tuổi lao động, có nhu cầu đào tạo nghề, giải quyết việc làm khi hộ gia đình bị thu hồi đất ở kết hợp kinh doanh, dịch vụ mà phải di chuyển chỗ ở theo quy định tại Điều 4, Điều 5 chương II Quyết định số 46/2015/QĐ-TTg ngày 28</w:t>
      </w:r>
      <w:r w:rsidR="00FA10E2">
        <w:rPr>
          <w:bCs/>
          <w:iCs/>
          <w:color w:val="auto"/>
          <w:szCs w:val="28"/>
          <w:lang w:val="nl-NL"/>
        </w:rPr>
        <w:t xml:space="preserve"> tháng </w:t>
      </w:r>
      <w:r w:rsidRPr="009C7F4F">
        <w:rPr>
          <w:bCs/>
          <w:iCs/>
          <w:color w:val="auto"/>
          <w:szCs w:val="28"/>
          <w:lang w:val="nl-NL"/>
        </w:rPr>
        <w:t>9</w:t>
      </w:r>
      <w:r w:rsidR="00FA10E2">
        <w:rPr>
          <w:bCs/>
          <w:iCs/>
          <w:color w:val="auto"/>
          <w:szCs w:val="28"/>
          <w:lang w:val="nl-NL"/>
        </w:rPr>
        <w:t xml:space="preserve"> năm </w:t>
      </w:r>
      <w:r w:rsidRPr="009C7F4F">
        <w:rPr>
          <w:bCs/>
          <w:iCs/>
          <w:color w:val="auto"/>
          <w:szCs w:val="28"/>
          <w:lang w:val="nl-NL"/>
        </w:rPr>
        <w:t>2015 của Thủ Tướng Chính phủ và Quyết định số 63/2015/QĐ-TTg ngày 10</w:t>
      </w:r>
      <w:r w:rsidR="00FA10E2">
        <w:rPr>
          <w:bCs/>
          <w:iCs/>
          <w:color w:val="auto"/>
          <w:szCs w:val="28"/>
          <w:lang w:val="nl-NL"/>
        </w:rPr>
        <w:t xml:space="preserve"> tháng </w:t>
      </w:r>
      <w:r w:rsidRPr="009C7F4F">
        <w:rPr>
          <w:bCs/>
          <w:iCs/>
          <w:color w:val="auto"/>
          <w:szCs w:val="28"/>
          <w:lang w:val="nl-NL"/>
        </w:rPr>
        <w:t>12</w:t>
      </w:r>
      <w:r w:rsidR="00FA10E2">
        <w:rPr>
          <w:bCs/>
          <w:iCs/>
          <w:color w:val="auto"/>
          <w:szCs w:val="28"/>
          <w:lang w:val="nl-NL"/>
        </w:rPr>
        <w:t xml:space="preserve"> năm </w:t>
      </w:r>
      <w:r w:rsidRPr="009C7F4F">
        <w:rPr>
          <w:bCs/>
          <w:iCs/>
          <w:color w:val="auto"/>
          <w:szCs w:val="28"/>
          <w:lang w:val="nl-NL"/>
        </w:rPr>
        <w:t xml:space="preserve">2015 của Thủ </w:t>
      </w:r>
      <w:r w:rsidR="00FA10E2">
        <w:rPr>
          <w:bCs/>
          <w:iCs/>
          <w:color w:val="auto"/>
          <w:szCs w:val="28"/>
          <w:lang w:val="nl-NL"/>
        </w:rPr>
        <w:t>t</w:t>
      </w:r>
      <w:r w:rsidRPr="009C7F4F">
        <w:rPr>
          <w:bCs/>
          <w:iCs/>
          <w:color w:val="auto"/>
          <w:szCs w:val="28"/>
          <w:lang w:val="nl-NL"/>
        </w:rPr>
        <w:t xml:space="preserve">ướng Chính phủ; </w:t>
      </w:r>
      <w:r w:rsidR="00FA10E2">
        <w:rPr>
          <w:bCs/>
          <w:iCs/>
          <w:color w:val="auto"/>
          <w:szCs w:val="28"/>
          <w:lang w:val="nl-NL"/>
        </w:rPr>
        <w:t>v</w:t>
      </w:r>
      <w:r w:rsidRPr="009C7F4F">
        <w:rPr>
          <w:bCs/>
          <w:iCs/>
          <w:color w:val="auto"/>
          <w:szCs w:val="28"/>
          <w:lang w:val="nl-NL"/>
        </w:rPr>
        <w:t xml:space="preserve">ì vậy cần thiết phải đề xuất </w:t>
      </w:r>
      <w:r w:rsidR="00FA10E2">
        <w:rPr>
          <w:bCs/>
          <w:iCs/>
          <w:color w:val="auto"/>
          <w:szCs w:val="28"/>
          <w:lang w:val="nl-NL"/>
        </w:rPr>
        <w:t>Uỷ ban nhân dân</w:t>
      </w:r>
      <w:r w:rsidRPr="009C7F4F">
        <w:rPr>
          <w:bCs/>
          <w:iCs/>
          <w:color w:val="auto"/>
          <w:szCs w:val="28"/>
          <w:lang w:val="nl-NL"/>
        </w:rPr>
        <w:t xml:space="preserve"> tỉnh ban hành quy định để sửa đổi, bổ sung Quyết </w:t>
      </w:r>
      <w:r w:rsidR="00FA10E2">
        <w:rPr>
          <w:bCs/>
          <w:iCs/>
          <w:color w:val="auto"/>
          <w:szCs w:val="28"/>
          <w:lang w:val="nl-NL"/>
        </w:rPr>
        <w:t xml:space="preserve">định số 53/2014/QĐ-UBND ngày 19 tháng </w:t>
      </w:r>
      <w:r w:rsidRPr="009C7F4F">
        <w:rPr>
          <w:bCs/>
          <w:iCs/>
          <w:color w:val="auto"/>
          <w:szCs w:val="28"/>
          <w:lang w:val="nl-NL"/>
        </w:rPr>
        <w:t>9</w:t>
      </w:r>
      <w:r w:rsidR="00FA10E2">
        <w:rPr>
          <w:bCs/>
          <w:iCs/>
          <w:color w:val="auto"/>
          <w:szCs w:val="28"/>
          <w:lang w:val="nl-NL"/>
        </w:rPr>
        <w:t xml:space="preserve"> năm </w:t>
      </w:r>
      <w:r w:rsidRPr="009C7F4F">
        <w:rPr>
          <w:bCs/>
          <w:iCs/>
          <w:color w:val="auto"/>
          <w:szCs w:val="28"/>
          <w:lang w:val="nl-NL"/>
        </w:rPr>
        <w:t xml:space="preserve">2014 của </w:t>
      </w:r>
      <w:r w:rsidR="00FA10E2">
        <w:rPr>
          <w:bCs/>
          <w:iCs/>
          <w:color w:val="auto"/>
          <w:szCs w:val="28"/>
          <w:lang w:val="nl-NL"/>
        </w:rPr>
        <w:t>Uỷ ban nhân dân</w:t>
      </w:r>
      <w:r w:rsidRPr="009C7F4F">
        <w:rPr>
          <w:bCs/>
          <w:iCs/>
          <w:color w:val="auto"/>
          <w:szCs w:val="28"/>
          <w:lang w:val="nl-NL"/>
        </w:rPr>
        <w:t xml:space="preserve"> tỉnh về việc ban hành quy định cụ thể một số nội dung về bồi thường, hỗ trợ, tái định cư khi Nhà nước thu hồi đất trên địa bàn tỉnh Kon Tum</w:t>
      </w:r>
      <w:r w:rsidR="00780C40" w:rsidRPr="009C7F4F">
        <w:rPr>
          <w:bCs/>
          <w:iCs/>
          <w:color w:val="auto"/>
          <w:szCs w:val="28"/>
          <w:lang w:val="nl-NL"/>
        </w:rPr>
        <w:t>.</w:t>
      </w:r>
    </w:p>
    <w:p w14:paraId="2AFDA18A" w14:textId="77777777" w:rsidR="00EC0E26" w:rsidRPr="00FA10E2" w:rsidRDefault="00BC107F" w:rsidP="009C7F4F">
      <w:pPr>
        <w:pStyle w:val="BodyTextIndent"/>
        <w:widowControl w:val="0"/>
        <w:spacing w:before="60" w:after="60"/>
        <w:rPr>
          <w:b/>
          <w:bCs/>
          <w:iCs/>
          <w:color w:val="auto"/>
          <w:szCs w:val="28"/>
          <w:lang w:val="nl-NL"/>
        </w:rPr>
      </w:pPr>
      <w:r w:rsidRPr="00FA10E2">
        <w:rPr>
          <w:b/>
          <w:bCs/>
          <w:iCs/>
          <w:color w:val="auto"/>
          <w:szCs w:val="28"/>
          <w:lang w:val="nl-NL"/>
        </w:rPr>
        <w:t xml:space="preserve">II. </w:t>
      </w:r>
      <w:r w:rsidR="00B34829" w:rsidRPr="00FA10E2">
        <w:rPr>
          <w:b/>
          <w:bCs/>
          <w:iCs/>
          <w:color w:val="auto"/>
          <w:szCs w:val="28"/>
          <w:lang w:val="nl-NL"/>
        </w:rPr>
        <w:t>MỤC ĐÍCH, QUAN ĐIỂM XÂY DỰNG VĂN BẢN</w:t>
      </w:r>
    </w:p>
    <w:p w14:paraId="34135AC7" w14:textId="77777777" w:rsidR="00732C2F" w:rsidRPr="00FA10E2" w:rsidRDefault="00B34829" w:rsidP="009C7F4F">
      <w:pPr>
        <w:pStyle w:val="BodyTextIndent"/>
        <w:widowControl w:val="0"/>
        <w:spacing w:before="60" w:after="60"/>
        <w:rPr>
          <w:b/>
          <w:bCs/>
          <w:iCs/>
          <w:color w:val="auto"/>
          <w:szCs w:val="28"/>
          <w:lang w:val="nl-NL"/>
        </w:rPr>
      </w:pPr>
      <w:r w:rsidRPr="00FA10E2">
        <w:rPr>
          <w:b/>
          <w:bCs/>
          <w:iCs/>
          <w:color w:val="auto"/>
          <w:szCs w:val="28"/>
          <w:lang w:val="nl-NL"/>
        </w:rPr>
        <w:t>1. Mục đích</w:t>
      </w:r>
    </w:p>
    <w:p w14:paraId="172EF484" w14:textId="7D136DA6" w:rsidR="00732C2F" w:rsidRPr="009C7F4F" w:rsidRDefault="00732C2F" w:rsidP="009C7F4F">
      <w:pPr>
        <w:pStyle w:val="BodyTextIndent"/>
        <w:widowControl w:val="0"/>
        <w:spacing w:before="60" w:after="60"/>
        <w:rPr>
          <w:bCs/>
          <w:iCs/>
          <w:color w:val="auto"/>
          <w:szCs w:val="28"/>
          <w:lang w:val="nl-NL"/>
        </w:rPr>
      </w:pPr>
      <w:r w:rsidRPr="009C7F4F">
        <w:rPr>
          <w:bCs/>
          <w:iCs/>
          <w:color w:val="auto"/>
          <w:szCs w:val="28"/>
          <w:lang w:val="nl-NL"/>
        </w:rPr>
        <w:t>Việc ban hành Quyết định của ủy ban nhân dân tỉnh nhằm sửa đổi, bổ sung một số điều của Quy định cụ thể một số nội dung về bồi thường, hỗ trợ, tái định cư khi Nhà nước thu hồi đất trên địa bàn tỉnh Kon Tum, ban hành kèm theo Quyết định số </w:t>
      </w:r>
      <w:hyperlink r:id="rId11" w:tgtFrame="_blank" w:history="1">
        <w:r w:rsidRPr="009C7F4F">
          <w:rPr>
            <w:bCs/>
            <w:iCs/>
            <w:color w:val="auto"/>
            <w:szCs w:val="28"/>
            <w:lang w:val="nl-NL"/>
          </w:rPr>
          <w:t>53/2014/QĐ-UBND</w:t>
        </w:r>
      </w:hyperlink>
      <w:r w:rsidRPr="009C7F4F">
        <w:rPr>
          <w:bCs/>
          <w:iCs/>
          <w:color w:val="auto"/>
          <w:szCs w:val="28"/>
          <w:lang w:val="nl-NL"/>
        </w:rPr>
        <w:t xml:space="preserve"> ngày 19</w:t>
      </w:r>
      <w:r w:rsidR="00FA10E2">
        <w:rPr>
          <w:bCs/>
          <w:iCs/>
          <w:color w:val="auto"/>
          <w:szCs w:val="28"/>
          <w:lang w:val="nl-NL"/>
        </w:rPr>
        <w:t xml:space="preserve"> tháng </w:t>
      </w:r>
      <w:r w:rsidRPr="009C7F4F">
        <w:rPr>
          <w:bCs/>
          <w:iCs/>
          <w:color w:val="auto"/>
          <w:szCs w:val="28"/>
          <w:lang w:val="nl-NL"/>
        </w:rPr>
        <w:t>9</w:t>
      </w:r>
      <w:r w:rsidR="00FA10E2">
        <w:rPr>
          <w:bCs/>
          <w:iCs/>
          <w:color w:val="auto"/>
          <w:szCs w:val="28"/>
          <w:lang w:val="nl-NL"/>
        </w:rPr>
        <w:t xml:space="preserve"> năm </w:t>
      </w:r>
      <w:r w:rsidRPr="009C7F4F">
        <w:rPr>
          <w:bCs/>
          <w:iCs/>
          <w:color w:val="auto"/>
          <w:szCs w:val="28"/>
          <w:lang w:val="nl-NL"/>
        </w:rPr>
        <w:t>2014 của Ủy ban nhân dân tỉnh Kon Tum.</w:t>
      </w:r>
    </w:p>
    <w:p w14:paraId="1DC3827A" w14:textId="77777777" w:rsidR="00B34829" w:rsidRPr="00FA10E2" w:rsidRDefault="00B34829" w:rsidP="009C7F4F">
      <w:pPr>
        <w:pStyle w:val="BodyTextIndent"/>
        <w:widowControl w:val="0"/>
        <w:spacing w:before="60" w:after="60"/>
        <w:rPr>
          <w:b/>
          <w:bCs/>
          <w:iCs/>
          <w:color w:val="auto"/>
          <w:szCs w:val="28"/>
          <w:lang w:val="nl-NL"/>
        </w:rPr>
      </w:pPr>
      <w:r w:rsidRPr="00FA10E2">
        <w:rPr>
          <w:b/>
          <w:bCs/>
          <w:iCs/>
          <w:color w:val="auto"/>
          <w:szCs w:val="28"/>
          <w:lang w:val="nl-NL"/>
        </w:rPr>
        <w:t>2. Quan điểm</w:t>
      </w:r>
      <w:r w:rsidR="00F65253" w:rsidRPr="00FA10E2">
        <w:rPr>
          <w:b/>
          <w:bCs/>
          <w:iCs/>
          <w:color w:val="auto"/>
          <w:szCs w:val="28"/>
          <w:lang w:val="nl-NL"/>
        </w:rPr>
        <w:t xml:space="preserve"> </w:t>
      </w:r>
      <w:r w:rsidRPr="00FA10E2">
        <w:rPr>
          <w:b/>
          <w:bCs/>
          <w:iCs/>
          <w:color w:val="auto"/>
          <w:szCs w:val="28"/>
          <w:lang w:val="nl-NL"/>
        </w:rPr>
        <w:t>xây dựng văn bản</w:t>
      </w:r>
    </w:p>
    <w:p w14:paraId="70714B5F" w14:textId="77777777" w:rsidR="00B34829" w:rsidRPr="009C7F4F" w:rsidRDefault="00B34829" w:rsidP="009C7F4F">
      <w:pPr>
        <w:pStyle w:val="BodyTextIndent"/>
        <w:widowControl w:val="0"/>
        <w:spacing w:before="60" w:after="60"/>
        <w:rPr>
          <w:bCs/>
          <w:iCs/>
          <w:color w:val="auto"/>
          <w:szCs w:val="28"/>
          <w:lang w:val="nl-NL"/>
        </w:rPr>
      </w:pPr>
      <w:r w:rsidRPr="009C7F4F">
        <w:rPr>
          <w:bCs/>
          <w:iCs/>
          <w:color w:val="auto"/>
          <w:szCs w:val="28"/>
          <w:lang w:val="nl-NL"/>
        </w:rPr>
        <w:t>Đảm bảo tuân thủ các thủ tục pháp lý được áp dụng, lưu hành của Nhà nước, điều kiện thực tế của địa phương.</w:t>
      </w:r>
    </w:p>
    <w:p w14:paraId="45657F89" w14:textId="77777777" w:rsidR="00B34829" w:rsidRPr="00FA10E2" w:rsidRDefault="00EC0E26" w:rsidP="009C7F4F">
      <w:pPr>
        <w:pStyle w:val="BodyTextIndent"/>
        <w:widowControl w:val="0"/>
        <w:spacing w:before="60" w:after="60"/>
        <w:rPr>
          <w:b/>
          <w:bCs/>
          <w:iCs/>
          <w:color w:val="auto"/>
          <w:szCs w:val="28"/>
          <w:lang w:val="nl-NL"/>
        </w:rPr>
      </w:pPr>
      <w:r w:rsidRPr="00FA10E2">
        <w:rPr>
          <w:b/>
          <w:bCs/>
          <w:iCs/>
          <w:color w:val="auto"/>
          <w:szCs w:val="28"/>
          <w:lang w:val="nl-NL"/>
        </w:rPr>
        <w:t xml:space="preserve">III. </w:t>
      </w:r>
      <w:r w:rsidR="00B34829" w:rsidRPr="00FA10E2">
        <w:rPr>
          <w:b/>
          <w:bCs/>
          <w:iCs/>
          <w:color w:val="auto"/>
          <w:szCs w:val="28"/>
          <w:lang w:val="nl-NL"/>
        </w:rPr>
        <w:t>QUÁ TRÌNH XÂY DỰNG  DỰ</w:t>
      </w:r>
      <w:r w:rsidR="00F65253" w:rsidRPr="00FA10E2">
        <w:rPr>
          <w:b/>
          <w:bCs/>
          <w:iCs/>
          <w:color w:val="auto"/>
          <w:szCs w:val="28"/>
          <w:lang w:val="nl-NL"/>
        </w:rPr>
        <w:t xml:space="preserve"> </w:t>
      </w:r>
      <w:r w:rsidR="00B34829" w:rsidRPr="00FA10E2">
        <w:rPr>
          <w:b/>
          <w:bCs/>
          <w:iCs/>
          <w:color w:val="auto"/>
          <w:szCs w:val="28"/>
          <w:lang w:val="nl-NL"/>
        </w:rPr>
        <w:t>THẢO VĂN BẢN</w:t>
      </w:r>
    </w:p>
    <w:p w14:paraId="072A09E9" w14:textId="2410224E" w:rsidR="005D4F27" w:rsidRPr="009C7F4F" w:rsidRDefault="00116292" w:rsidP="009C7F4F">
      <w:pPr>
        <w:pStyle w:val="BodyTextIndent"/>
        <w:widowControl w:val="0"/>
        <w:spacing w:before="60" w:after="60"/>
        <w:rPr>
          <w:bCs/>
          <w:iCs/>
          <w:color w:val="auto"/>
          <w:szCs w:val="28"/>
          <w:lang w:val="nl-NL"/>
        </w:rPr>
      </w:pPr>
      <w:r w:rsidRPr="009C7F4F">
        <w:rPr>
          <w:bCs/>
          <w:iCs/>
          <w:color w:val="auto"/>
          <w:szCs w:val="28"/>
          <w:lang w:val="nl-NL"/>
        </w:rPr>
        <w:t>Ngày 20 tháng 11 năm 2020</w:t>
      </w:r>
      <w:r w:rsidR="005D4F27" w:rsidRPr="009C7F4F">
        <w:rPr>
          <w:bCs/>
          <w:iCs/>
          <w:color w:val="auto"/>
          <w:szCs w:val="28"/>
          <w:lang w:val="nl-NL"/>
        </w:rPr>
        <w:t xml:space="preserve"> Sở Tài nguyên và Môi trường đã tham mưu </w:t>
      </w:r>
      <w:r w:rsidR="00FA10E2">
        <w:rPr>
          <w:bCs/>
          <w:iCs/>
          <w:color w:val="auto"/>
          <w:szCs w:val="28"/>
          <w:lang w:val="nl-NL"/>
        </w:rPr>
        <w:t>Uỷ ban nhân dân</w:t>
      </w:r>
      <w:r w:rsidR="005D4F27" w:rsidRPr="009C7F4F">
        <w:rPr>
          <w:bCs/>
          <w:iCs/>
          <w:color w:val="auto"/>
          <w:szCs w:val="28"/>
          <w:lang w:val="nl-NL"/>
        </w:rPr>
        <w:t xml:space="preserve"> tỉnh tại Tờ trình số</w:t>
      </w:r>
      <w:r w:rsidR="00A432E1" w:rsidRPr="009C7F4F">
        <w:rPr>
          <w:bCs/>
          <w:iCs/>
          <w:color w:val="auto"/>
          <w:szCs w:val="28"/>
          <w:lang w:val="nl-NL"/>
        </w:rPr>
        <w:t xml:space="preserve"> 533</w:t>
      </w:r>
      <w:r w:rsidR="005D4F27" w:rsidRPr="009C7F4F">
        <w:rPr>
          <w:bCs/>
          <w:iCs/>
          <w:color w:val="auto"/>
          <w:szCs w:val="28"/>
          <w:lang w:val="nl-NL"/>
        </w:rPr>
        <w:t xml:space="preserve">/TTr-STNMT, đề xuất </w:t>
      </w:r>
      <w:r w:rsidR="00A432E1" w:rsidRPr="009C7F4F">
        <w:rPr>
          <w:bCs/>
          <w:iCs/>
          <w:color w:val="auto"/>
          <w:szCs w:val="28"/>
          <w:lang w:val="nl-NL"/>
        </w:rPr>
        <w:t xml:space="preserve">cho chủ trương xây dựng văn bản quy phạm pháp luật Quyết định của Ủy ban nhân dân tỉnh về việc sửa đổi, bổ sung quy định cụ thể một số nội dung về bồi thường, hỗ trợ, tái định cư khi Nhà nước thu hồi đất trên địa bàn tỉnh Kon Tum </w:t>
      </w:r>
      <w:r w:rsidR="005D4F27" w:rsidRPr="009C7F4F">
        <w:rPr>
          <w:bCs/>
          <w:iCs/>
          <w:color w:val="auto"/>
          <w:szCs w:val="28"/>
          <w:lang w:val="nl-NL"/>
        </w:rPr>
        <w:t xml:space="preserve">và được </w:t>
      </w:r>
      <w:r w:rsidR="00FA10E2">
        <w:rPr>
          <w:bCs/>
          <w:iCs/>
          <w:color w:val="auto"/>
          <w:szCs w:val="28"/>
          <w:lang w:val="nl-NL"/>
        </w:rPr>
        <w:t>Uỷ ban nhân dân</w:t>
      </w:r>
      <w:r w:rsidR="005D4F27" w:rsidRPr="009C7F4F">
        <w:rPr>
          <w:bCs/>
          <w:iCs/>
          <w:color w:val="auto"/>
          <w:szCs w:val="28"/>
          <w:lang w:val="nl-NL"/>
        </w:rPr>
        <w:t xml:space="preserve"> tỉnh </w:t>
      </w:r>
      <w:r w:rsidR="00EA0301" w:rsidRPr="009C7F4F">
        <w:rPr>
          <w:bCs/>
          <w:iCs/>
          <w:color w:val="auto"/>
          <w:szCs w:val="28"/>
          <w:lang w:val="nl-NL"/>
        </w:rPr>
        <w:t>thống nhất</w:t>
      </w:r>
      <w:r w:rsidR="005D4F27" w:rsidRPr="009C7F4F">
        <w:rPr>
          <w:bCs/>
          <w:iCs/>
          <w:color w:val="auto"/>
          <w:szCs w:val="28"/>
          <w:lang w:val="nl-NL"/>
        </w:rPr>
        <w:t xml:space="preserve"> tại </w:t>
      </w:r>
      <w:r w:rsidR="00A432E1" w:rsidRPr="009C7F4F">
        <w:rPr>
          <w:bCs/>
          <w:iCs/>
          <w:color w:val="auto"/>
          <w:szCs w:val="28"/>
          <w:lang w:val="nl-NL"/>
        </w:rPr>
        <w:t xml:space="preserve">Văn bản </w:t>
      </w:r>
      <w:r w:rsidR="00FA10E2">
        <w:rPr>
          <w:bCs/>
          <w:iCs/>
          <w:color w:val="auto"/>
          <w:szCs w:val="28"/>
          <w:lang w:val="nl-NL"/>
        </w:rPr>
        <w:t>4449/UBND-NNTN</w:t>
      </w:r>
      <w:r w:rsidR="00A432E1" w:rsidRPr="009C7F4F">
        <w:rPr>
          <w:bCs/>
          <w:iCs/>
          <w:color w:val="auto"/>
          <w:szCs w:val="28"/>
          <w:lang w:val="nl-NL"/>
        </w:rPr>
        <w:t xml:space="preserve"> ngày 01/12/2020</w:t>
      </w:r>
      <w:r w:rsidR="005D4F27" w:rsidRPr="009C7F4F">
        <w:rPr>
          <w:bCs/>
          <w:iCs/>
          <w:color w:val="auto"/>
          <w:szCs w:val="28"/>
          <w:lang w:val="nl-NL"/>
        </w:rPr>
        <w:t xml:space="preserve"> về việc chủ trương xây dựng văn bản quy phạm pháp luật.</w:t>
      </w:r>
    </w:p>
    <w:p w14:paraId="469969FA" w14:textId="12E69A8D" w:rsidR="005D4F27" w:rsidRPr="009C7F4F" w:rsidRDefault="005D4F27" w:rsidP="009C7F4F">
      <w:pPr>
        <w:pStyle w:val="BodyTextIndent"/>
        <w:widowControl w:val="0"/>
        <w:spacing w:before="60" w:after="60"/>
        <w:rPr>
          <w:bCs/>
          <w:iCs/>
          <w:color w:val="auto"/>
          <w:szCs w:val="28"/>
          <w:lang w:val="nl-NL"/>
        </w:rPr>
      </w:pPr>
      <w:r w:rsidRPr="009C7F4F">
        <w:rPr>
          <w:bCs/>
          <w:iCs/>
          <w:color w:val="auto"/>
          <w:szCs w:val="28"/>
          <w:lang w:val="nl-NL"/>
        </w:rPr>
        <w:t xml:space="preserve">Triển khai chỉ đạo của </w:t>
      </w:r>
      <w:r w:rsidR="00FA10E2">
        <w:rPr>
          <w:bCs/>
          <w:iCs/>
          <w:color w:val="auto"/>
          <w:szCs w:val="28"/>
          <w:lang w:val="nl-NL"/>
        </w:rPr>
        <w:t>Uỷ ban nhân dân</w:t>
      </w:r>
      <w:r w:rsidRPr="009C7F4F">
        <w:rPr>
          <w:bCs/>
          <w:iCs/>
          <w:color w:val="auto"/>
          <w:szCs w:val="28"/>
          <w:lang w:val="nl-NL"/>
        </w:rPr>
        <w:t xml:space="preserve"> tỉnh, Sở Tài nguyên và Môi trường đã </w:t>
      </w:r>
      <w:r w:rsidR="00EA0301" w:rsidRPr="009C7F4F">
        <w:rPr>
          <w:bCs/>
          <w:iCs/>
          <w:color w:val="auto"/>
          <w:szCs w:val="28"/>
          <w:lang w:val="nl-NL"/>
        </w:rPr>
        <w:t>có</w:t>
      </w:r>
      <w:r w:rsidRPr="009C7F4F">
        <w:rPr>
          <w:bCs/>
          <w:iCs/>
          <w:color w:val="auto"/>
          <w:szCs w:val="28"/>
          <w:lang w:val="nl-NL"/>
        </w:rPr>
        <w:t xml:space="preserve"> Quyết định số</w:t>
      </w:r>
      <w:r w:rsidR="00FC7F74" w:rsidRPr="009C7F4F">
        <w:rPr>
          <w:bCs/>
          <w:iCs/>
          <w:color w:val="auto"/>
          <w:szCs w:val="28"/>
          <w:lang w:val="nl-NL"/>
        </w:rPr>
        <w:t xml:space="preserve"> 77</w:t>
      </w:r>
      <w:r w:rsidRPr="009C7F4F">
        <w:rPr>
          <w:bCs/>
          <w:iCs/>
          <w:color w:val="auto"/>
          <w:szCs w:val="28"/>
          <w:lang w:val="nl-NL"/>
        </w:rPr>
        <w:t xml:space="preserve">/QĐ-STNMT </w:t>
      </w:r>
      <w:r w:rsidR="00FC7F74" w:rsidRPr="009C7F4F">
        <w:rPr>
          <w:bCs/>
          <w:iCs/>
          <w:color w:val="auto"/>
          <w:szCs w:val="28"/>
          <w:lang w:val="nl-NL"/>
        </w:rPr>
        <w:t>ngày 19</w:t>
      </w:r>
      <w:r w:rsidR="00FA10E2">
        <w:rPr>
          <w:bCs/>
          <w:iCs/>
          <w:color w:val="auto"/>
          <w:szCs w:val="28"/>
          <w:lang w:val="nl-NL"/>
        </w:rPr>
        <w:t xml:space="preserve"> tháng </w:t>
      </w:r>
      <w:r w:rsidR="00FC7F74" w:rsidRPr="009C7F4F">
        <w:rPr>
          <w:bCs/>
          <w:iCs/>
          <w:color w:val="auto"/>
          <w:szCs w:val="28"/>
          <w:lang w:val="nl-NL"/>
        </w:rPr>
        <w:t>01</w:t>
      </w:r>
      <w:r w:rsidR="00FA10E2">
        <w:rPr>
          <w:bCs/>
          <w:iCs/>
          <w:color w:val="auto"/>
          <w:szCs w:val="28"/>
          <w:lang w:val="nl-NL"/>
        </w:rPr>
        <w:t xml:space="preserve"> năm </w:t>
      </w:r>
      <w:r w:rsidR="00FC7F74" w:rsidRPr="009C7F4F">
        <w:rPr>
          <w:bCs/>
          <w:iCs/>
          <w:color w:val="auto"/>
          <w:szCs w:val="28"/>
          <w:lang w:val="nl-NL"/>
        </w:rPr>
        <w:t xml:space="preserve">2021 </w:t>
      </w:r>
      <w:r w:rsidRPr="009C7F4F">
        <w:rPr>
          <w:bCs/>
          <w:iCs/>
          <w:color w:val="auto"/>
          <w:szCs w:val="28"/>
          <w:lang w:val="nl-NL"/>
        </w:rPr>
        <w:t xml:space="preserve">về việc thành lập Tổ soạn thảo Quyết định quy phạm pháp luật thuộc thẩm quyền của Uỷ ban nhân dân tỉnh, tiến hành xây dựng dự thảo Quyết định của </w:t>
      </w:r>
      <w:r w:rsidR="00FA10E2">
        <w:rPr>
          <w:bCs/>
          <w:iCs/>
          <w:color w:val="auto"/>
          <w:szCs w:val="28"/>
          <w:lang w:val="nl-NL"/>
        </w:rPr>
        <w:t>Uỷ ban nhân dân</w:t>
      </w:r>
      <w:r w:rsidRPr="009C7F4F">
        <w:rPr>
          <w:bCs/>
          <w:iCs/>
          <w:color w:val="auto"/>
          <w:szCs w:val="28"/>
          <w:lang w:val="nl-NL"/>
        </w:rPr>
        <w:t xml:space="preserve"> tỉnh về việc </w:t>
      </w:r>
      <w:r w:rsidR="00A9159C" w:rsidRPr="009C7F4F">
        <w:rPr>
          <w:bCs/>
          <w:iCs/>
          <w:color w:val="auto"/>
          <w:szCs w:val="28"/>
          <w:lang w:val="nl-NL"/>
        </w:rPr>
        <w:t xml:space="preserve">sửa đổi, bổ sung một số điều của Quy định cụ thể một số nội </w:t>
      </w:r>
      <w:r w:rsidR="00A9159C" w:rsidRPr="009C7F4F">
        <w:rPr>
          <w:bCs/>
          <w:iCs/>
          <w:color w:val="auto"/>
          <w:szCs w:val="28"/>
          <w:lang w:val="nl-NL"/>
        </w:rPr>
        <w:lastRenderedPageBreak/>
        <w:t>dung về bồi thường, hỗ trợ, tái đị</w:t>
      </w:r>
      <w:r w:rsidR="00710AC7" w:rsidRPr="009C7F4F">
        <w:rPr>
          <w:bCs/>
          <w:iCs/>
          <w:color w:val="auto"/>
          <w:szCs w:val="28"/>
          <w:lang w:val="nl-NL"/>
        </w:rPr>
        <w:t>nh cư khi Nhà</w:t>
      </w:r>
      <w:r w:rsidR="00A9159C" w:rsidRPr="009C7F4F">
        <w:rPr>
          <w:bCs/>
          <w:iCs/>
          <w:color w:val="auto"/>
          <w:szCs w:val="28"/>
          <w:lang w:val="nl-NL"/>
        </w:rPr>
        <w:t xml:space="preserve"> nước thu hồi đất trên địa bàn tỉnh Kon Tum, ban hành kèm theo Quyết định số </w:t>
      </w:r>
      <w:hyperlink r:id="rId12" w:tgtFrame="_blank" w:history="1">
        <w:r w:rsidR="00A9159C" w:rsidRPr="009C7F4F">
          <w:rPr>
            <w:bCs/>
            <w:iCs/>
            <w:color w:val="auto"/>
            <w:szCs w:val="28"/>
            <w:lang w:val="nl-NL"/>
          </w:rPr>
          <w:t>53/2014/QĐ-UBND</w:t>
        </w:r>
      </w:hyperlink>
      <w:r w:rsidR="00A9159C" w:rsidRPr="009C7F4F">
        <w:rPr>
          <w:bCs/>
          <w:iCs/>
          <w:color w:val="auto"/>
          <w:szCs w:val="28"/>
          <w:lang w:val="nl-NL"/>
        </w:rPr>
        <w:t xml:space="preserve"> ngày 19</w:t>
      </w:r>
      <w:r w:rsidR="00FA10E2">
        <w:rPr>
          <w:bCs/>
          <w:iCs/>
          <w:color w:val="auto"/>
          <w:szCs w:val="28"/>
          <w:lang w:val="nl-NL"/>
        </w:rPr>
        <w:t xml:space="preserve"> tháng </w:t>
      </w:r>
      <w:r w:rsidR="00A9159C" w:rsidRPr="009C7F4F">
        <w:rPr>
          <w:bCs/>
          <w:iCs/>
          <w:color w:val="auto"/>
          <w:szCs w:val="28"/>
          <w:lang w:val="nl-NL"/>
        </w:rPr>
        <w:t>9</w:t>
      </w:r>
      <w:r w:rsidR="00FA10E2">
        <w:rPr>
          <w:bCs/>
          <w:iCs/>
          <w:color w:val="auto"/>
          <w:szCs w:val="28"/>
          <w:lang w:val="nl-NL"/>
        </w:rPr>
        <w:t xml:space="preserve"> năm </w:t>
      </w:r>
      <w:r w:rsidR="00A9159C" w:rsidRPr="009C7F4F">
        <w:rPr>
          <w:bCs/>
          <w:iCs/>
          <w:color w:val="auto"/>
          <w:szCs w:val="28"/>
          <w:lang w:val="nl-NL"/>
        </w:rPr>
        <w:t>2014 của Ủy ban nhân dân tỉnh Kon Tum</w:t>
      </w:r>
      <w:r w:rsidRPr="009C7F4F">
        <w:rPr>
          <w:bCs/>
          <w:iCs/>
          <w:color w:val="auto"/>
          <w:szCs w:val="28"/>
          <w:lang w:val="nl-NL"/>
        </w:rPr>
        <w:t xml:space="preserve">. </w:t>
      </w:r>
      <w:r w:rsidR="00FA10E2">
        <w:rPr>
          <w:bCs/>
          <w:iCs/>
          <w:color w:val="auto"/>
          <w:szCs w:val="28"/>
          <w:lang w:val="nl-NL"/>
        </w:rPr>
        <w:t xml:space="preserve">Ngày 03 tháng </w:t>
      </w:r>
      <w:r w:rsidR="00A9159C" w:rsidRPr="009C7F4F">
        <w:rPr>
          <w:bCs/>
          <w:iCs/>
          <w:color w:val="auto"/>
          <w:szCs w:val="28"/>
          <w:lang w:val="nl-NL"/>
        </w:rPr>
        <w:t>12</w:t>
      </w:r>
      <w:r w:rsidR="00FA10E2">
        <w:rPr>
          <w:bCs/>
          <w:iCs/>
          <w:color w:val="auto"/>
          <w:szCs w:val="28"/>
          <w:lang w:val="nl-NL"/>
        </w:rPr>
        <w:t xml:space="preserve"> năm 2020</w:t>
      </w:r>
      <w:r w:rsidRPr="009C7F4F">
        <w:rPr>
          <w:bCs/>
          <w:iCs/>
          <w:color w:val="auto"/>
          <w:szCs w:val="28"/>
          <w:lang w:val="nl-NL"/>
        </w:rPr>
        <w:t xml:space="preserve"> Sở Tài nguyên và Môi trườ</w:t>
      </w:r>
      <w:r w:rsidR="00EA0301" w:rsidRPr="009C7F4F">
        <w:rPr>
          <w:bCs/>
          <w:iCs/>
          <w:color w:val="auto"/>
          <w:szCs w:val="28"/>
          <w:lang w:val="nl-NL"/>
        </w:rPr>
        <w:t>ng ban hành V</w:t>
      </w:r>
      <w:r w:rsidRPr="009C7F4F">
        <w:rPr>
          <w:bCs/>
          <w:iCs/>
          <w:color w:val="auto"/>
          <w:szCs w:val="28"/>
          <w:lang w:val="nl-NL"/>
        </w:rPr>
        <w:t>ăn bản số</w:t>
      </w:r>
      <w:r w:rsidR="00A9159C" w:rsidRPr="009C7F4F">
        <w:rPr>
          <w:bCs/>
          <w:iCs/>
          <w:color w:val="auto"/>
          <w:szCs w:val="28"/>
          <w:lang w:val="nl-NL"/>
        </w:rPr>
        <w:t xml:space="preserve"> 3255/STNMT-CCQLĐĐ</w:t>
      </w:r>
      <w:r w:rsidRPr="009C7F4F">
        <w:rPr>
          <w:bCs/>
          <w:iCs/>
          <w:color w:val="auto"/>
          <w:szCs w:val="28"/>
          <w:lang w:val="nl-NL"/>
        </w:rPr>
        <w:t xml:space="preserve"> </w:t>
      </w:r>
      <w:r w:rsidR="00651049" w:rsidRPr="009C7F4F">
        <w:rPr>
          <w:bCs/>
          <w:iCs/>
          <w:color w:val="auto"/>
          <w:szCs w:val="28"/>
          <w:lang w:val="nl-NL"/>
        </w:rPr>
        <w:t xml:space="preserve">đề nghị Văn phòng </w:t>
      </w:r>
      <w:r w:rsidR="00FA10E2">
        <w:rPr>
          <w:bCs/>
          <w:iCs/>
          <w:color w:val="auto"/>
          <w:szCs w:val="28"/>
          <w:lang w:val="nl-NL"/>
        </w:rPr>
        <w:t>Uỷ ban nhân dân</w:t>
      </w:r>
      <w:r w:rsidR="00651049" w:rsidRPr="009C7F4F">
        <w:rPr>
          <w:bCs/>
          <w:iCs/>
          <w:color w:val="auto"/>
          <w:szCs w:val="28"/>
          <w:lang w:val="nl-NL"/>
        </w:rPr>
        <w:t xml:space="preserve"> tỉnh</w:t>
      </w:r>
      <w:r w:rsidRPr="009C7F4F">
        <w:rPr>
          <w:bCs/>
          <w:iCs/>
          <w:color w:val="auto"/>
          <w:szCs w:val="28"/>
          <w:lang w:val="nl-NL"/>
        </w:rPr>
        <w:t xml:space="preserve"> phối hợp đăng tải dự thảo trên Cổng thông tin điện tử của tỉnh; tiến hành lấy ý kiến của Ủy ban MTTQ Việt Nam tỉnh, các sở, ban, ngành thuộc tỉnh và </w:t>
      </w:r>
      <w:r w:rsidR="00FA10E2">
        <w:rPr>
          <w:bCs/>
          <w:iCs/>
          <w:color w:val="auto"/>
          <w:szCs w:val="28"/>
          <w:lang w:val="nl-NL"/>
        </w:rPr>
        <w:t>Uỷ ban nhân dân</w:t>
      </w:r>
      <w:r w:rsidRPr="009C7F4F">
        <w:rPr>
          <w:bCs/>
          <w:iCs/>
          <w:color w:val="auto"/>
          <w:szCs w:val="28"/>
          <w:lang w:val="nl-NL"/>
        </w:rPr>
        <w:t xml:space="preserve"> các huyện, thành phố</w:t>
      </w:r>
      <w:r w:rsidR="00651049" w:rsidRPr="009C7F4F">
        <w:rPr>
          <w:bCs/>
          <w:iCs/>
          <w:color w:val="auto"/>
          <w:szCs w:val="28"/>
          <w:lang w:val="nl-NL"/>
        </w:rPr>
        <w:t>.</w:t>
      </w:r>
    </w:p>
    <w:p w14:paraId="21BB5DBB" w14:textId="6753448B" w:rsidR="00710AC7" w:rsidRPr="009C7F4F" w:rsidRDefault="00651049" w:rsidP="009C7F4F">
      <w:pPr>
        <w:pStyle w:val="BodyTextIndent"/>
        <w:widowControl w:val="0"/>
        <w:spacing w:before="60" w:after="60"/>
        <w:rPr>
          <w:bCs/>
          <w:iCs/>
          <w:color w:val="auto"/>
          <w:szCs w:val="28"/>
          <w:lang w:val="nl-NL"/>
        </w:rPr>
      </w:pPr>
      <w:r w:rsidRPr="009C7F4F">
        <w:rPr>
          <w:bCs/>
          <w:iCs/>
          <w:color w:val="auto"/>
          <w:szCs w:val="28"/>
          <w:lang w:val="nl-NL"/>
        </w:rPr>
        <w:t xml:space="preserve">Trên cơ sở ý kiến góp ý của các </w:t>
      </w:r>
      <w:r w:rsidR="00780C40" w:rsidRPr="009C7F4F">
        <w:rPr>
          <w:bCs/>
          <w:iCs/>
          <w:color w:val="auto"/>
          <w:szCs w:val="28"/>
          <w:lang w:val="nl-NL"/>
        </w:rPr>
        <w:t>S</w:t>
      </w:r>
      <w:r w:rsidRPr="009C7F4F">
        <w:rPr>
          <w:bCs/>
          <w:iCs/>
          <w:color w:val="auto"/>
          <w:szCs w:val="28"/>
          <w:lang w:val="nl-NL"/>
        </w:rPr>
        <w:t xml:space="preserve">ở, </w:t>
      </w:r>
      <w:r w:rsidR="00FA10E2">
        <w:rPr>
          <w:bCs/>
          <w:iCs/>
          <w:color w:val="auto"/>
          <w:szCs w:val="28"/>
          <w:lang w:val="nl-NL"/>
        </w:rPr>
        <w:t>b</w:t>
      </w:r>
      <w:r w:rsidRPr="009C7F4F">
        <w:rPr>
          <w:bCs/>
          <w:iCs/>
          <w:color w:val="auto"/>
          <w:szCs w:val="28"/>
          <w:lang w:val="nl-NL"/>
        </w:rPr>
        <w:t xml:space="preserve">an, </w:t>
      </w:r>
      <w:r w:rsidR="00FA10E2">
        <w:rPr>
          <w:bCs/>
          <w:iCs/>
          <w:color w:val="auto"/>
          <w:szCs w:val="28"/>
          <w:lang w:val="nl-NL"/>
        </w:rPr>
        <w:t>n</w:t>
      </w:r>
      <w:r w:rsidRPr="009C7F4F">
        <w:rPr>
          <w:bCs/>
          <w:iCs/>
          <w:color w:val="auto"/>
          <w:szCs w:val="28"/>
          <w:lang w:val="nl-NL"/>
        </w:rPr>
        <w:t xml:space="preserve">gành thuộc tỉnh và </w:t>
      </w:r>
      <w:r w:rsidR="00FA10E2">
        <w:rPr>
          <w:bCs/>
          <w:iCs/>
          <w:color w:val="auto"/>
          <w:szCs w:val="28"/>
          <w:lang w:val="nl-NL"/>
        </w:rPr>
        <w:t>Uỷ ban nhân dân</w:t>
      </w:r>
      <w:r w:rsidRPr="009C7F4F">
        <w:rPr>
          <w:bCs/>
          <w:iCs/>
          <w:color w:val="auto"/>
          <w:szCs w:val="28"/>
          <w:lang w:val="nl-NL"/>
        </w:rPr>
        <w:t xml:space="preserve"> các huyện, thành phố; </w:t>
      </w:r>
      <w:r w:rsidR="00710AC7" w:rsidRPr="009C7F4F">
        <w:rPr>
          <w:bCs/>
          <w:iCs/>
          <w:color w:val="auto"/>
          <w:szCs w:val="28"/>
          <w:lang w:val="nl-NL"/>
        </w:rPr>
        <w:t xml:space="preserve">Sở Tài nguyên và Môi trường có </w:t>
      </w:r>
      <w:r w:rsidR="00FA10E2">
        <w:rPr>
          <w:bCs/>
          <w:iCs/>
          <w:color w:val="auto"/>
          <w:szCs w:val="28"/>
          <w:lang w:val="nl-NL"/>
        </w:rPr>
        <w:t>V</w:t>
      </w:r>
      <w:r w:rsidR="00710AC7" w:rsidRPr="009C7F4F">
        <w:rPr>
          <w:bCs/>
          <w:iCs/>
          <w:color w:val="auto"/>
          <w:szCs w:val="28"/>
          <w:lang w:val="nl-NL"/>
        </w:rPr>
        <w:t xml:space="preserve">ăn </w:t>
      </w:r>
      <w:r w:rsidR="00FA10E2">
        <w:rPr>
          <w:bCs/>
          <w:iCs/>
          <w:color w:val="auto"/>
          <w:szCs w:val="28"/>
          <w:lang w:val="nl-NL"/>
        </w:rPr>
        <w:t xml:space="preserve">bản </w:t>
      </w:r>
      <w:r w:rsidR="00710AC7" w:rsidRPr="009C7F4F">
        <w:rPr>
          <w:bCs/>
          <w:iCs/>
          <w:color w:val="auto"/>
          <w:szCs w:val="28"/>
          <w:lang w:val="nl-NL"/>
        </w:rPr>
        <w:t>số 1</w:t>
      </w:r>
      <w:r w:rsidR="00FA10E2">
        <w:rPr>
          <w:bCs/>
          <w:iCs/>
          <w:color w:val="auto"/>
          <w:szCs w:val="28"/>
          <w:lang w:val="nl-NL"/>
        </w:rPr>
        <w:t xml:space="preserve">29/STNMT-CCQLĐĐ ngày 13 tháng </w:t>
      </w:r>
      <w:r w:rsidR="00710AC7" w:rsidRPr="009C7F4F">
        <w:rPr>
          <w:bCs/>
          <w:iCs/>
          <w:color w:val="auto"/>
          <w:szCs w:val="28"/>
          <w:lang w:val="nl-NL"/>
        </w:rPr>
        <w:t>01</w:t>
      </w:r>
      <w:r w:rsidR="00FA10E2">
        <w:rPr>
          <w:bCs/>
          <w:iCs/>
          <w:color w:val="auto"/>
          <w:szCs w:val="28"/>
          <w:lang w:val="nl-NL"/>
        </w:rPr>
        <w:t xml:space="preserve"> năm </w:t>
      </w:r>
      <w:r w:rsidR="00710AC7" w:rsidRPr="009C7F4F">
        <w:rPr>
          <w:bCs/>
          <w:iCs/>
          <w:color w:val="auto"/>
          <w:szCs w:val="28"/>
          <w:lang w:val="nl-NL"/>
        </w:rPr>
        <w:t xml:space="preserve">2021 gửi Sở Tư pháp về thẩm định dự thảo Quyết định của </w:t>
      </w:r>
      <w:r w:rsidR="00FA10E2">
        <w:rPr>
          <w:bCs/>
          <w:iCs/>
          <w:color w:val="auto"/>
          <w:szCs w:val="28"/>
          <w:lang w:val="nl-NL"/>
        </w:rPr>
        <w:t>Uỷ ban nhân dân</w:t>
      </w:r>
      <w:r w:rsidR="00710AC7" w:rsidRPr="009C7F4F">
        <w:rPr>
          <w:bCs/>
          <w:iCs/>
          <w:color w:val="auto"/>
          <w:szCs w:val="28"/>
          <w:lang w:val="nl-NL"/>
        </w:rPr>
        <w:t xml:space="preserve"> tỉnh về việc sửa đổi, bổ sung một số điều của Quy định cụ thể một số nội dung về bồi thường, hỗ trợ, tái định cư khi Nhà nước thu hồi đất trên địa bàn tỉnh Kon Tum, ban hành kèm theo Quyết định số </w:t>
      </w:r>
      <w:hyperlink r:id="rId13" w:tgtFrame="_blank" w:history="1">
        <w:r w:rsidR="00710AC7" w:rsidRPr="009C7F4F">
          <w:rPr>
            <w:bCs/>
            <w:iCs/>
            <w:color w:val="auto"/>
            <w:szCs w:val="28"/>
            <w:lang w:val="nl-NL"/>
          </w:rPr>
          <w:t>53/2014/QĐ-UBND</w:t>
        </w:r>
      </w:hyperlink>
      <w:r w:rsidR="00710AC7" w:rsidRPr="009C7F4F">
        <w:rPr>
          <w:bCs/>
          <w:iCs/>
          <w:color w:val="auto"/>
          <w:szCs w:val="28"/>
          <w:lang w:val="nl-NL"/>
        </w:rPr>
        <w:t xml:space="preserve"> </w:t>
      </w:r>
      <w:r w:rsidR="00FA10E2">
        <w:rPr>
          <w:bCs/>
          <w:iCs/>
          <w:color w:val="auto"/>
          <w:szCs w:val="28"/>
          <w:lang w:val="nl-NL"/>
        </w:rPr>
        <w:t xml:space="preserve">ngày 19 tháng </w:t>
      </w:r>
      <w:r w:rsidR="00710AC7" w:rsidRPr="009C7F4F">
        <w:rPr>
          <w:bCs/>
          <w:iCs/>
          <w:color w:val="auto"/>
          <w:szCs w:val="28"/>
          <w:lang w:val="nl-NL"/>
        </w:rPr>
        <w:t>9</w:t>
      </w:r>
      <w:r w:rsidR="00FA10E2">
        <w:rPr>
          <w:bCs/>
          <w:iCs/>
          <w:color w:val="auto"/>
          <w:szCs w:val="28"/>
          <w:lang w:val="nl-NL"/>
        </w:rPr>
        <w:t xml:space="preserve"> năm </w:t>
      </w:r>
      <w:r w:rsidR="00710AC7" w:rsidRPr="009C7F4F">
        <w:rPr>
          <w:bCs/>
          <w:iCs/>
          <w:color w:val="auto"/>
          <w:szCs w:val="28"/>
          <w:lang w:val="nl-NL"/>
        </w:rPr>
        <w:t>2014 của Ủy ban nhân dân tỉnh Kon Tum</w:t>
      </w:r>
      <w:r w:rsidR="00AE55A3" w:rsidRPr="009C7F4F">
        <w:rPr>
          <w:bCs/>
          <w:iCs/>
          <w:color w:val="auto"/>
          <w:szCs w:val="28"/>
          <w:lang w:val="nl-NL"/>
        </w:rPr>
        <w:t>.</w:t>
      </w:r>
    </w:p>
    <w:p w14:paraId="726C1BD8" w14:textId="4DB83827" w:rsidR="006D6E24" w:rsidRPr="009C7F4F" w:rsidRDefault="00710AC7" w:rsidP="009C7F4F">
      <w:pPr>
        <w:pStyle w:val="BodyTextIndent"/>
        <w:widowControl w:val="0"/>
        <w:spacing w:before="60" w:after="60"/>
        <w:rPr>
          <w:bCs/>
          <w:iCs/>
          <w:color w:val="auto"/>
          <w:szCs w:val="28"/>
          <w:lang w:val="nl-NL"/>
        </w:rPr>
      </w:pPr>
      <w:r w:rsidRPr="009C7F4F">
        <w:rPr>
          <w:bCs/>
          <w:iCs/>
          <w:color w:val="auto"/>
          <w:szCs w:val="28"/>
          <w:lang w:val="nl-NL"/>
        </w:rPr>
        <w:t>Đến n</w:t>
      </w:r>
      <w:r w:rsidR="00FA10E2">
        <w:rPr>
          <w:bCs/>
          <w:iCs/>
          <w:color w:val="auto"/>
          <w:szCs w:val="28"/>
          <w:lang w:val="nl-NL"/>
        </w:rPr>
        <w:t xml:space="preserve">gày 24 tháng </w:t>
      </w:r>
      <w:r w:rsidRPr="009C7F4F">
        <w:rPr>
          <w:bCs/>
          <w:iCs/>
          <w:color w:val="auto"/>
          <w:szCs w:val="28"/>
          <w:lang w:val="nl-NL"/>
        </w:rPr>
        <w:t>02</w:t>
      </w:r>
      <w:r w:rsidR="00FA10E2">
        <w:rPr>
          <w:bCs/>
          <w:iCs/>
          <w:color w:val="auto"/>
          <w:szCs w:val="28"/>
          <w:lang w:val="nl-NL"/>
        </w:rPr>
        <w:t xml:space="preserve"> năm </w:t>
      </w:r>
      <w:r w:rsidRPr="009C7F4F">
        <w:rPr>
          <w:bCs/>
          <w:iCs/>
          <w:color w:val="auto"/>
          <w:szCs w:val="28"/>
          <w:lang w:val="nl-NL"/>
        </w:rPr>
        <w:t xml:space="preserve">2021, </w:t>
      </w:r>
      <w:r w:rsidR="00FB1B37" w:rsidRPr="009C7F4F">
        <w:rPr>
          <w:bCs/>
          <w:iCs/>
          <w:color w:val="auto"/>
          <w:szCs w:val="28"/>
          <w:lang w:val="nl-NL"/>
        </w:rPr>
        <w:t>Sở Tư pháp có</w:t>
      </w:r>
      <w:r w:rsidRPr="009C7F4F">
        <w:rPr>
          <w:bCs/>
          <w:iCs/>
          <w:color w:val="auto"/>
          <w:szCs w:val="28"/>
          <w:lang w:val="nl-NL"/>
        </w:rPr>
        <w:t xml:space="preserve"> Báo cáo số 35/BC-STP về </w:t>
      </w:r>
      <w:r w:rsidR="00FA10E2">
        <w:rPr>
          <w:bCs/>
          <w:iCs/>
          <w:color w:val="auto"/>
          <w:szCs w:val="28"/>
          <w:lang w:val="nl-NL"/>
        </w:rPr>
        <w:t>t</w:t>
      </w:r>
      <w:r w:rsidRPr="009C7F4F">
        <w:rPr>
          <w:bCs/>
          <w:iCs/>
          <w:color w:val="auto"/>
          <w:szCs w:val="28"/>
          <w:lang w:val="nl-NL"/>
        </w:rPr>
        <w:t xml:space="preserve">hẩm định dự thảo Quyết định của Ủy ban nhân dân tỉnh thẩm định dự thảo Quyết định. </w:t>
      </w:r>
      <w:r w:rsidR="00651049" w:rsidRPr="009C7F4F">
        <w:rPr>
          <w:bCs/>
          <w:iCs/>
          <w:color w:val="auto"/>
          <w:szCs w:val="28"/>
          <w:lang w:val="nl-NL"/>
        </w:rPr>
        <w:t xml:space="preserve">Sở Tài nguyên và Môi trường </w:t>
      </w:r>
      <w:r w:rsidR="00FA10E2">
        <w:rPr>
          <w:bCs/>
          <w:iCs/>
          <w:color w:val="auto"/>
          <w:szCs w:val="28"/>
          <w:lang w:val="nl-NL"/>
        </w:rPr>
        <w:t xml:space="preserve">có </w:t>
      </w:r>
      <w:r w:rsidR="00651049" w:rsidRPr="009C7F4F">
        <w:rPr>
          <w:bCs/>
          <w:iCs/>
          <w:color w:val="auto"/>
          <w:szCs w:val="28"/>
          <w:lang w:val="nl-NL"/>
        </w:rPr>
        <w:t>Báo cáo số</w:t>
      </w:r>
      <w:r w:rsidR="006D6E24" w:rsidRPr="009C7F4F">
        <w:rPr>
          <w:bCs/>
          <w:iCs/>
          <w:color w:val="auto"/>
          <w:szCs w:val="28"/>
          <w:lang w:val="nl-NL"/>
        </w:rPr>
        <w:t xml:space="preserve"> 96/BC-STNMT ngày </w:t>
      </w:r>
      <w:r w:rsidR="00FA10E2">
        <w:rPr>
          <w:bCs/>
          <w:iCs/>
          <w:color w:val="auto"/>
          <w:szCs w:val="28"/>
          <w:lang w:val="nl-NL"/>
        </w:rPr>
        <w:t>0</w:t>
      </w:r>
      <w:r w:rsidR="006D6E24" w:rsidRPr="009C7F4F">
        <w:rPr>
          <w:bCs/>
          <w:iCs/>
          <w:color w:val="auto"/>
          <w:szCs w:val="28"/>
          <w:lang w:val="nl-NL"/>
        </w:rPr>
        <w:t>8</w:t>
      </w:r>
      <w:r w:rsidR="00FA10E2">
        <w:rPr>
          <w:bCs/>
          <w:iCs/>
          <w:color w:val="auto"/>
          <w:szCs w:val="28"/>
          <w:lang w:val="nl-NL"/>
        </w:rPr>
        <w:t xml:space="preserve"> tháng </w:t>
      </w:r>
      <w:r w:rsidR="006D6E24" w:rsidRPr="009C7F4F">
        <w:rPr>
          <w:bCs/>
          <w:iCs/>
          <w:color w:val="auto"/>
          <w:szCs w:val="28"/>
          <w:lang w:val="nl-NL"/>
        </w:rPr>
        <w:t>3</w:t>
      </w:r>
      <w:r w:rsidR="00FA10E2">
        <w:rPr>
          <w:bCs/>
          <w:iCs/>
          <w:color w:val="auto"/>
          <w:szCs w:val="28"/>
          <w:lang w:val="nl-NL"/>
        </w:rPr>
        <w:t xml:space="preserve"> năm </w:t>
      </w:r>
      <w:r w:rsidR="006D6E24" w:rsidRPr="009C7F4F">
        <w:rPr>
          <w:bCs/>
          <w:iCs/>
          <w:color w:val="auto"/>
          <w:szCs w:val="28"/>
          <w:lang w:val="nl-NL"/>
        </w:rPr>
        <w:t>2021</w:t>
      </w:r>
      <w:r w:rsidR="00651049" w:rsidRPr="009C7F4F">
        <w:rPr>
          <w:bCs/>
          <w:iCs/>
          <w:color w:val="auto"/>
          <w:szCs w:val="28"/>
          <w:lang w:val="nl-NL"/>
        </w:rPr>
        <w:t xml:space="preserve">, báo cáo tiếp thu, </w:t>
      </w:r>
      <w:r w:rsidR="006D6E24" w:rsidRPr="009C7F4F">
        <w:rPr>
          <w:bCs/>
          <w:iCs/>
          <w:color w:val="auto"/>
          <w:szCs w:val="28"/>
          <w:lang w:val="nl-NL"/>
        </w:rPr>
        <w:t xml:space="preserve">giải trình ý kiến thẩm định của Sở Tư pháp; hoàn chỉnh dự thảo Quyết định của </w:t>
      </w:r>
      <w:r w:rsidR="00FA10E2">
        <w:rPr>
          <w:bCs/>
          <w:iCs/>
          <w:color w:val="auto"/>
          <w:szCs w:val="28"/>
          <w:lang w:val="nl-NL"/>
        </w:rPr>
        <w:t>Uỷ ban nhân dân</w:t>
      </w:r>
      <w:r w:rsidR="006D6E24" w:rsidRPr="009C7F4F">
        <w:rPr>
          <w:bCs/>
          <w:iCs/>
          <w:color w:val="auto"/>
          <w:szCs w:val="28"/>
          <w:lang w:val="nl-NL"/>
        </w:rPr>
        <w:t xml:space="preserve"> tỉnh v/v sửa đổi, bổ sung một số  điều của Quy định cụ thể một số nội dung về bồi thường, hỗ trợ, tái định cư khi Nhà nước thu hồi đất trên địa bàn tỉnh Kon Tum ban hành kèm theo Quyết định số 53/2014/QĐ-UBND ngày 19</w:t>
      </w:r>
      <w:r w:rsidR="00FA10E2">
        <w:rPr>
          <w:bCs/>
          <w:iCs/>
          <w:color w:val="auto"/>
          <w:szCs w:val="28"/>
          <w:lang w:val="nl-NL"/>
        </w:rPr>
        <w:t xml:space="preserve"> tháng </w:t>
      </w:r>
      <w:r w:rsidR="006D6E24" w:rsidRPr="009C7F4F">
        <w:rPr>
          <w:bCs/>
          <w:iCs/>
          <w:color w:val="auto"/>
          <w:szCs w:val="28"/>
          <w:lang w:val="nl-NL"/>
        </w:rPr>
        <w:t>9</w:t>
      </w:r>
      <w:r w:rsidR="00FA10E2">
        <w:rPr>
          <w:bCs/>
          <w:iCs/>
          <w:color w:val="auto"/>
          <w:szCs w:val="28"/>
          <w:lang w:val="nl-NL"/>
        </w:rPr>
        <w:t xml:space="preserve"> năm </w:t>
      </w:r>
      <w:r w:rsidR="006D6E24" w:rsidRPr="009C7F4F">
        <w:rPr>
          <w:bCs/>
          <w:iCs/>
          <w:color w:val="auto"/>
          <w:szCs w:val="28"/>
          <w:lang w:val="nl-NL"/>
        </w:rPr>
        <w:t>2014 của Ủy ban nhân dân tỉnh Kon Tum</w:t>
      </w:r>
      <w:r w:rsidRPr="009C7F4F">
        <w:rPr>
          <w:bCs/>
          <w:iCs/>
          <w:color w:val="auto"/>
          <w:szCs w:val="28"/>
          <w:lang w:val="nl-NL"/>
        </w:rPr>
        <w:t>.</w:t>
      </w:r>
    </w:p>
    <w:p w14:paraId="16DE976B" w14:textId="6CAC4C4A" w:rsidR="008B4079" w:rsidRPr="009C7F4F" w:rsidRDefault="007667C2" w:rsidP="009C7F4F">
      <w:pPr>
        <w:pStyle w:val="BodyTextIndent"/>
        <w:widowControl w:val="0"/>
        <w:spacing w:before="60" w:after="60"/>
        <w:rPr>
          <w:bCs/>
          <w:iCs/>
          <w:color w:val="auto"/>
          <w:szCs w:val="28"/>
          <w:lang w:val="nl-NL"/>
        </w:rPr>
      </w:pPr>
      <w:r w:rsidRPr="009C7F4F">
        <w:rPr>
          <w:bCs/>
          <w:iCs/>
          <w:color w:val="auto"/>
          <w:szCs w:val="28"/>
          <w:lang w:val="nl-NL"/>
        </w:rPr>
        <w:t>Thực hiện Thông báo 95/TB-UBND ngày 10</w:t>
      </w:r>
      <w:r w:rsidR="00FA10E2">
        <w:rPr>
          <w:bCs/>
          <w:iCs/>
          <w:color w:val="auto"/>
          <w:szCs w:val="28"/>
          <w:lang w:val="nl-NL"/>
        </w:rPr>
        <w:t xml:space="preserve"> tháng </w:t>
      </w:r>
      <w:r w:rsidRPr="009C7F4F">
        <w:rPr>
          <w:bCs/>
          <w:iCs/>
          <w:color w:val="auto"/>
          <w:szCs w:val="28"/>
          <w:lang w:val="nl-NL"/>
        </w:rPr>
        <w:t>5</w:t>
      </w:r>
      <w:r w:rsidR="00FA10E2">
        <w:rPr>
          <w:bCs/>
          <w:iCs/>
          <w:color w:val="auto"/>
          <w:szCs w:val="28"/>
          <w:lang w:val="nl-NL"/>
        </w:rPr>
        <w:t xml:space="preserve"> năm </w:t>
      </w:r>
      <w:r w:rsidRPr="009C7F4F">
        <w:rPr>
          <w:bCs/>
          <w:iCs/>
          <w:color w:val="auto"/>
          <w:szCs w:val="28"/>
          <w:lang w:val="nl-NL"/>
        </w:rPr>
        <w:t>2021 của Ủy ban nhân dân tỉnh Kết quả phiên họp Ủy ban nhân dân tỉnh thường kỳ tháng 4 năm 2021</w:t>
      </w:r>
      <w:r w:rsidR="009859BC" w:rsidRPr="009C7F4F">
        <w:rPr>
          <w:bCs/>
          <w:iCs/>
          <w:color w:val="auto"/>
          <w:szCs w:val="28"/>
          <w:lang w:val="nl-NL"/>
        </w:rPr>
        <w:t xml:space="preserve">. </w:t>
      </w:r>
      <w:r w:rsidRPr="009C7F4F">
        <w:rPr>
          <w:bCs/>
          <w:iCs/>
          <w:color w:val="auto"/>
          <w:szCs w:val="28"/>
          <w:lang w:val="nl-NL"/>
        </w:rPr>
        <w:t>Sở Tài nguyên và Môi trường đã chỉnh sửa theo Thông báo 95/TB-UBND ngày 10</w:t>
      </w:r>
      <w:r w:rsidR="00FA10E2">
        <w:rPr>
          <w:bCs/>
          <w:iCs/>
          <w:color w:val="auto"/>
          <w:szCs w:val="28"/>
          <w:lang w:val="nl-NL"/>
        </w:rPr>
        <w:t xml:space="preserve"> tháng </w:t>
      </w:r>
      <w:r w:rsidRPr="009C7F4F">
        <w:rPr>
          <w:bCs/>
          <w:iCs/>
          <w:color w:val="auto"/>
          <w:szCs w:val="28"/>
          <w:lang w:val="nl-NL"/>
        </w:rPr>
        <w:t>5</w:t>
      </w:r>
      <w:r w:rsidR="00FA10E2">
        <w:rPr>
          <w:bCs/>
          <w:iCs/>
          <w:color w:val="auto"/>
          <w:szCs w:val="28"/>
          <w:lang w:val="nl-NL"/>
        </w:rPr>
        <w:t xml:space="preserve"> năm </w:t>
      </w:r>
      <w:r w:rsidRPr="009C7F4F">
        <w:rPr>
          <w:bCs/>
          <w:iCs/>
          <w:color w:val="auto"/>
          <w:szCs w:val="28"/>
          <w:lang w:val="nl-NL"/>
        </w:rPr>
        <w:t xml:space="preserve">2021, kèm theo Biên bản Phiên họp thường kỳ Uỷ ban nhân dân tỉnh </w:t>
      </w:r>
      <w:r w:rsidR="003825BC" w:rsidRPr="009C7F4F">
        <w:rPr>
          <w:bCs/>
          <w:iCs/>
          <w:color w:val="auto"/>
          <w:szCs w:val="28"/>
          <w:lang w:val="nl-NL"/>
        </w:rPr>
        <w:t>t</w:t>
      </w:r>
      <w:r w:rsidRPr="009C7F4F">
        <w:rPr>
          <w:bCs/>
          <w:iCs/>
          <w:color w:val="auto"/>
          <w:szCs w:val="28"/>
          <w:lang w:val="nl-NL"/>
        </w:rPr>
        <w:t>háng 4</w:t>
      </w:r>
      <w:r w:rsidR="00FA10E2">
        <w:rPr>
          <w:bCs/>
          <w:iCs/>
          <w:color w:val="auto"/>
          <w:szCs w:val="28"/>
          <w:lang w:val="nl-NL"/>
        </w:rPr>
        <w:t xml:space="preserve"> năm </w:t>
      </w:r>
      <w:r w:rsidRPr="009C7F4F">
        <w:rPr>
          <w:bCs/>
          <w:iCs/>
          <w:color w:val="auto"/>
          <w:szCs w:val="28"/>
          <w:lang w:val="nl-NL"/>
        </w:rPr>
        <w:t>2021</w:t>
      </w:r>
      <w:r w:rsidR="008B4079" w:rsidRPr="009C7F4F">
        <w:rPr>
          <w:bCs/>
          <w:iCs/>
          <w:color w:val="auto"/>
          <w:szCs w:val="28"/>
          <w:lang w:val="nl-NL"/>
        </w:rPr>
        <w:t>.</w:t>
      </w:r>
      <w:r w:rsidR="004D4FAF" w:rsidRPr="009C7F4F">
        <w:rPr>
          <w:bCs/>
          <w:iCs/>
          <w:color w:val="auto"/>
          <w:szCs w:val="28"/>
          <w:lang w:val="nl-NL"/>
        </w:rPr>
        <w:t xml:space="preserve"> </w:t>
      </w:r>
    </w:p>
    <w:p w14:paraId="4A019777" w14:textId="0D218CEE" w:rsidR="009859BC" w:rsidRDefault="008B4079" w:rsidP="009C7F4F">
      <w:pPr>
        <w:pStyle w:val="BodyTextIndent"/>
        <w:widowControl w:val="0"/>
        <w:spacing w:before="60" w:after="60"/>
        <w:rPr>
          <w:bCs/>
          <w:iCs/>
          <w:color w:val="auto"/>
          <w:szCs w:val="28"/>
          <w:lang w:val="nl-NL"/>
        </w:rPr>
      </w:pPr>
      <w:r w:rsidRPr="009C7F4F">
        <w:rPr>
          <w:bCs/>
          <w:iCs/>
          <w:color w:val="auto"/>
          <w:szCs w:val="28"/>
          <w:lang w:val="nl-NL"/>
        </w:rPr>
        <w:t>Thực hiện Văn bản số 1315/VP-NNTN ngày 13</w:t>
      </w:r>
      <w:r w:rsidR="00FA10E2">
        <w:rPr>
          <w:bCs/>
          <w:iCs/>
          <w:color w:val="auto"/>
          <w:szCs w:val="28"/>
          <w:lang w:val="nl-NL"/>
        </w:rPr>
        <w:t xml:space="preserve"> tháng </w:t>
      </w:r>
      <w:r w:rsidRPr="009C7F4F">
        <w:rPr>
          <w:bCs/>
          <w:iCs/>
          <w:color w:val="auto"/>
          <w:szCs w:val="28"/>
          <w:lang w:val="nl-NL"/>
        </w:rPr>
        <w:t>5</w:t>
      </w:r>
      <w:r w:rsidR="00FA10E2">
        <w:rPr>
          <w:bCs/>
          <w:iCs/>
          <w:color w:val="auto"/>
          <w:szCs w:val="28"/>
          <w:lang w:val="nl-NL"/>
        </w:rPr>
        <w:t xml:space="preserve"> năm </w:t>
      </w:r>
      <w:r w:rsidRPr="009C7F4F">
        <w:rPr>
          <w:bCs/>
          <w:iCs/>
          <w:color w:val="auto"/>
          <w:szCs w:val="28"/>
          <w:lang w:val="nl-NL"/>
        </w:rPr>
        <w:t xml:space="preserve">2021 Văn phòng </w:t>
      </w:r>
      <w:r w:rsidR="00FA10E2">
        <w:rPr>
          <w:bCs/>
          <w:iCs/>
          <w:color w:val="auto"/>
          <w:szCs w:val="28"/>
          <w:lang w:val="nl-NL"/>
        </w:rPr>
        <w:t>Uỷ ban nhân dân</w:t>
      </w:r>
      <w:r w:rsidRPr="009C7F4F">
        <w:rPr>
          <w:bCs/>
          <w:iCs/>
          <w:color w:val="auto"/>
          <w:szCs w:val="28"/>
          <w:lang w:val="nl-NL"/>
        </w:rPr>
        <w:t xml:space="preserve"> tỉnh, Sở Tài nguyên và Môi trường đã tổ chức họp</w:t>
      </w:r>
      <w:r w:rsidR="0019393D" w:rsidRPr="009C7F4F">
        <w:rPr>
          <w:bCs/>
          <w:iCs/>
          <w:color w:val="auto"/>
          <w:szCs w:val="28"/>
          <w:lang w:val="nl-NL"/>
        </w:rPr>
        <w:t xml:space="preserve"> liên ngành</w:t>
      </w:r>
      <w:r w:rsidR="00FA10E2">
        <w:rPr>
          <w:bCs/>
          <w:iCs/>
          <w:color w:val="auto"/>
          <w:szCs w:val="28"/>
          <w:lang w:val="nl-NL"/>
        </w:rPr>
        <w:t xml:space="preserve"> </w:t>
      </w:r>
      <w:r w:rsidR="00FA10E2" w:rsidRPr="00FA10E2">
        <w:rPr>
          <w:bCs/>
          <w:i/>
          <w:iCs/>
          <w:color w:val="auto"/>
          <w:szCs w:val="28"/>
          <w:lang w:val="nl-NL"/>
        </w:rPr>
        <w:t xml:space="preserve">(gồm </w:t>
      </w:r>
      <w:r w:rsidRPr="00FA10E2">
        <w:rPr>
          <w:bCs/>
          <w:i/>
          <w:iCs/>
          <w:color w:val="auto"/>
          <w:szCs w:val="28"/>
          <w:lang w:val="nl-NL"/>
        </w:rPr>
        <w:t>Sở Tài nguyên và Môi trường, Sở Tư pháp, Sở Xây dựng</w:t>
      </w:r>
      <w:r w:rsidR="00FA10E2" w:rsidRPr="00FA10E2">
        <w:rPr>
          <w:bCs/>
          <w:i/>
          <w:iCs/>
          <w:color w:val="auto"/>
          <w:szCs w:val="28"/>
          <w:lang w:val="nl-NL"/>
        </w:rPr>
        <w:t>)</w:t>
      </w:r>
      <w:r w:rsidRPr="009C7F4F">
        <w:rPr>
          <w:bCs/>
          <w:iCs/>
          <w:color w:val="auto"/>
          <w:szCs w:val="28"/>
          <w:lang w:val="nl-NL"/>
        </w:rPr>
        <w:t xml:space="preserve"> để rà soát chỉnh sửa và hoàn thiện dự thảo Quyết định của </w:t>
      </w:r>
      <w:r w:rsidR="00FA10E2">
        <w:rPr>
          <w:bCs/>
          <w:iCs/>
          <w:color w:val="auto"/>
          <w:szCs w:val="28"/>
          <w:lang w:val="nl-NL"/>
        </w:rPr>
        <w:t>Uỷ ban nhân dân</w:t>
      </w:r>
      <w:r w:rsidRPr="009C7F4F">
        <w:rPr>
          <w:bCs/>
          <w:iCs/>
          <w:color w:val="auto"/>
          <w:szCs w:val="28"/>
          <w:lang w:val="nl-NL"/>
        </w:rPr>
        <w:t xml:space="preserve"> tỉnh </w:t>
      </w:r>
      <w:r w:rsidR="00FA10E2">
        <w:rPr>
          <w:bCs/>
          <w:iCs/>
          <w:color w:val="auto"/>
          <w:szCs w:val="28"/>
          <w:lang w:val="nl-NL"/>
        </w:rPr>
        <w:t>v</w:t>
      </w:r>
      <w:r w:rsidR="004D4FAF" w:rsidRPr="009C7F4F">
        <w:rPr>
          <w:bCs/>
          <w:iCs/>
          <w:color w:val="auto"/>
          <w:szCs w:val="28"/>
          <w:lang w:val="nl-NL"/>
        </w:rPr>
        <w:t xml:space="preserve">/v nội dung dự thảo Quyết định sửa đổi bổ sung Quyết định 53/2014/QĐ-UBND về bồi thường, hỗ trợ tái định cư </w:t>
      </w:r>
      <w:r w:rsidR="007667C2" w:rsidRPr="009C7F4F">
        <w:rPr>
          <w:bCs/>
          <w:iCs/>
          <w:color w:val="auto"/>
          <w:szCs w:val="28"/>
          <w:lang w:val="nl-NL"/>
        </w:rPr>
        <w:t>và đề nghị Ủy ban nhân dân tỉnh xem xét ban hành Quyết định của Uỷ ban nhân dân tỉnh về việc sửa đổi, bổ sung quy định cụ thể một số nội dung về bồi thường, hỗ trợ, tái định cư khi Nhà nước thu hồi đất trên địa bàn tỉnh Kon Tum, kèm theo Quyết định số </w:t>
      </w:r>
      <w:hyperlink r:id="rId14" w:tgtFrame="_blank" w:history="1">
        <w:r w:rsidR="007667C2" w:rsidRPr="009C7F4F">
          <w:rPr>
            <w:bCs/>
            <w:iCs/>
            <w:color w:val="auto"/>
            <w:szCs w:val="28"/>
            <w:lang w:val="nl-NL"/>
          </w:rPr>
          <w:t>53/2014/QĐ-UBND</w:t>
        </w:r>
      </w:hyperlink>
      <w:r w:rsidR="007667C2" w:rsidRPr="009C7F4F">
        <w:rPr>
          <w:bCs/>
          <w:iCs/>
          <w:color w:val="auto"/>
          <w:szCs w:val="28"/>
          <w:lang w:val="nl-NL"/>
        </w:rPr>
        <w:t xml:space="preserve"> ngày 19 tháng 9 năm 2014 của Ủy ban nhân dân tỉnh Kon Tum</w:t>
      </w:r>
      <w:r w:rsidR="009859BC" w:rsidRPr="009C7F4F">
        <w:rPr>
          <w:bCs/>
          <w:iCs/>
          <w:color w:val="auto"/>
          <w:szCs w:val="28"/>
          <w:lang w:val="nl-NL"/>
        </w:rPr>
        <w:t>.</w:t>
      </w:r>
    </w:p>
    <w:p w14:paraId="6D423A9B" w14:textId="14FD6093" w:rsidR="0030597C" w:rsidRPr="009C7F4F" w:rsidRDefault="0030597C" w:rsidP="009C7F4F">
      <w:pPr>
        <w:pStyle w:val="BodyTextIndent"/>
        <w:widowControl w:val="0"/>
        <w:spacing w:before="60" w:after="60"/>
        <w:rPr>
          <w:bCs/>
          <w:iCs/>
          <w:color w:val="auto"/>
          <w:szCs w:val="28"/>
          <w:lang w:val="nl-NL"/>
        </w:rPr>
      </w:pPr>
      <w:r w:rsidRPr="009C7F4F">
        <w:rPr>
          <w:bCs/>
          <w:iCs/>
          <w:color w:val="auto"/>
          <w:szCs w:val="28"/>
          <w:lang w:val="nl-NL"/>
        </w:rPr>
        <w:t>Thực hiện Quy chế giám sát và phản biện xã hội của Mặt trận Tổ quốc Việt Nam và các đoàn thể chính trị - xã hội theo Kế hoạch số 155/KH-MTTQ-BTT ngày 29</w:t>
      </w:r>
      <w:r w:rsidR="00FA10E2">
        <w:rPr>
          <w:bCs/>
          <w:iCs/>
          <w:color w:val="auto"/>
          <w:szCs w:val="28"/>
          <w:lang w:val="nl-NL"/>
        </w:rPr>
        <w:t xml:space="preserve"> tháng </w:t>
      </w:r>
      <w:r w:rsidRPr="009C7F4F">
        <w:rPr>
          <w:bCs/>
          <w:iCs/>
          <w:color w:val="auto"/>
          <w:szCs w:val="28"/>
          <w:lang w:val="nl-NL"/>
        </w:rPr>
        <w:t>01</w:t>
      </w:r>
      <w:r w:rsidR="00FA10E2">
        <w:rPr>
          <w:bCs/>
          <w:iCs/>
          <w:color w:val="auto"/>
          <w:szCs w:val="28"/>
          <w:lang w:val="nl-NL"/>
        </w:rPr>
        <w:t xml:space="preserve"> năm </w:t>
      </w:r>
      <w:r w:rsidRPr="009C7F4F">
        <w:rPr>
          <w:bCs/>
          <w:iCs/>
          <w:color w:val="auto"/>
          <w:szCs w:val="28"/>
          <w:lang w:val="nl-NL"/>
        </w:rPr>
        <w:t xml:space="preserve">2021 của Ban Thường trực Ủy ban MTTQ Việt Nam tỉnh về giám sát và phản biện xã hội của Mặt trận Tổ quốc Việt Nam và </w:t>
      </w:r>
      <w:r w:rsidRPr="009C7F4F">
        <w:rPr>
          <w:bCs/>
          <w:iCs/>
          <w:color w:val="auto"/>
          <w:szCs w:val="28"/>
          <w:lang w:val="nl-NL"/>
        </w:rPr>
        <w:lastRenderedPageBreak/>
        <w:t>các tổ chức Chính trị xã hội tỉnh Kon Tum năm 2021.</w:t>
      </w:r>
    </w:p>
    <w:p w14:paraId="345F6972" w14:textId="7A20A3CB" w:rsidR="00780C40" w:rsidRPr="009C7F4F" w:rsidRDefault="0030597C" w:rsidP="00FA10E2">
      <w:pPr>
        <w:pStyle w:val="BodyTextIndent"/>
        <w:widowControl w:val="0"/>
        <w:spacing w:before="60" w:after="60"/>
        <w:rPr>
          <w:bCs/>
          <w:iCs/>
          <w:color w:val="auto"/>
          <w:szCs w:val="28"/>
          <w:lang w:val="nl-NL"/>
        </w:rPr>
      </w:pPr>
      <w:r w:rsidRPr="009C7F4F">
        <w:rPr>
          <w:bCs/>
          <w:iCs/>
          <w:color w:val="auto"/>
          <w:szCs w:val="28"/>
          <w:lang w:val="nl-NL"/>
        </w:rPr>
        <w:t xml:space="preserve">Sở Tài nguyên và Môi trường đã có văn bản đề nghị các tổ chức tham gia phản biện văn bản quy phạm pháp luật của </w:t>
      </w:r>
      <w:r w:rsidR="00FA10E2">
        <w:rPr>
          <w:bCs/>
          <w:iCs/>
          <w:color w:val="auto"/>
          <w:szCs w:val="28"/>
          <w:lang w:val="nl-NL"/>
        </w:rPr>
        <w:t>Uỷ ban nhân dân</w:t>
      </w:r>
      <w:r w:rsidRPr="009C7F4F">
        <w:rPr>
          <w:bCs/>
          <w:iCs/>
          <w:color w:val="auto"/>
          <w:szCs w:val="28"/>
          <w:lang w:val="nl-NL"/>
        </w:rPr>
        <w:t xml:space="preserve"> tỉnh ban hành đến Uỷ ban MTTQ Việt Nam  tỉnh  Kon  Tum  và  các  tổ  chức  chính  trị -</w:t>
      </w:r>
      <w:r w:rsidR="00FA10E2">
        <w:rPr>
          <w:bCs/>
          <w:iCs/>
          <w:color w:val="auto"/>
          <w:szCs w:val="28"/>
          <w:lang w:val="nl-NL"/>
        </w:rPr>
        <w:t xml:space="preserve"> </w:t>
      </w:r>
      <w:r w:rsidRPr="009C7F4F">
        <w:rPr>
          <w:bCs/>
          <w:iCs/>
          <w:color w:val="auto"/>
          <w:szCs w:val="28"/>
          <w:lang w:val="nl-NL"/>
        </w:rPr>
        <w:t xml:space="preserve">xã  hội  tỉnh </w:t>
      </w:r>
      <w:r w:rsidRPr="00FA10E2">
        <w:rPr>
          <w:bCs/>
          <w:i/>
          <w:iCs/>
          <w:color w:val="auto"/>
          <w:szCs w:val="28"/>
          <w:lang w:val="nl-NL"/>
        </w:rPr>
        <w:t>(Văn  bả</w:t>
      </w:r>
      <w:r w:rsidR="00FB1B37" w:rsidRPr="00FA10E2">
        <w:rPr>
          <w:bCs/>
          <w:i/>
          <w:iCs/>
          <w:color w:val="auto"/>
          <w:szCs w:val="28"/>
          <w:lang w:val="nl-NL"/>
        </w:rPr>
        <w:t xml:space="preserve">n </w:t>
      </w:r>
      <w:r w:rsidRPr="00FA10E2">
        <w:rPr>
          <w:bCs/>
          <w:i/>
          <w:iCs/>
          <w:color w:val="auto"/>
          <w:szCs w:val="28"/>
          <w:lang w:val="nl-NL"/>
        </w:rPr>
        <w:t>số</w:t>
      </w:r>
      <w:r w:rsidR="00FB1B37" w:rsidRPr="00FA10E2">
        <w:rPr>
          <w:bCs/>
          <w:i/>
          <w:iCs/>
          <w:color w:val="auto"/>
          <w:szCs w:val="28"/>
          <w:lang w:val="nl-NL"/>
        </w:rPr>
        <w:t xml:space="preserve"> 563/STNMT-CCQLĐĐ ngày </w:t>
      </w:r>
      <w:r w:rsidR="00FA10E2">
        <w:rPr>
          <w:bCs/>
          <w:i/>
          <w:iCs/>
          <w:color w:val="auto"/>
          <w:szCs w:val="28"/>
          <w:lang w:val="nl-NL"/>
        </w:rPr>
        <w:t>0</w:t>
      </w:r>
      <w:r w:rsidR="00FB1B37" w:rsidRPr="00FA10E2">
        <w:rPr>
          <w:bCs/>
          <w:i/>
          <w:iCs/>
          <w:color w:val="auto"/>
          <w:szCs w:val="28"/>
          <w:lang w:val="nl-NL"/>
        </w:rPr>
        <w:t>9</w:t>
      </w:r>
      <w:r w:rsidR="00FA10E2">
        <w:rPr>
          <w:bCs/>
          <w:i/>
          <w:iCs/>
          <w:color w:val="auto"/>
          <w:szCs w:val="28"/>
          <w:lang w:val="nl-NL"/>
        </w:rPr>
        <w:t xml:space="preserve"> tháng </w:t>
      </w:r>
      <w:r w:rsidR="00FB1B37" w:rsidRPr="00FA10E2">
        <w:rPr>
          <w:bCs/>
          <w:i/>
          <w:iCs/>
          <w:color w:val="auto"/>
          <w:szCs w:val="28"/>
          <w:lang w:val="nl-NL"/>
        </w:rPr>
        <w:t>3</w:t>
      </w:r>
      <w:r w:rsidR="00FA10E2">
        <w:rPr>
          <w:bCs/>
          <w:i/>
          <w:iCs/>
          <w:color w:val="auto"/>
          <w:szCs w:val="28"/>
          <w:lang w:val="nl-NL"/>
        </w:rPr>
        <w:t xml:space="preserve"> năm </w:t>
      </w:r>
      <w:r w:rsidRPr="00FA10E2">
        <w:rPr>
          <w:bCs/>
          <w:i/>
          <w:iCs/>
          <w:color w:val="auto"/>
          <w:szCs w:val="28"/>
          <w:lang w:val="nl-NL"/>
        </w:rPr>
        <w:t>2021)</w:t>
      </w:r>
      <w:r w:rsidRPr="009C7F4F">
        <w:rPr>
          <w:bCs/>
          <w:iCs/>
          <w:color w:val="auto"/>
          <w:szCs w:val="28"/>
          <w:lang w:val="nl-NL"/>
        </w:rPr>
        <w:t xml:space="preserve">, tổng hợp ý kiến phản biện góp ý, phản biện xã hội của Ủy ban MTTQ Việt Nam tỉnh và các tổ chức chính trị xã hội trên địa bàn tỉnh đối với dự thảo Quyết định của </w:t>
      </w:r>
      <w:r w:rsidR="00FA10E2">
        <w:rPr>
          <w:bCs/>
          <w:iCs/>
          <w:color w:val="auto"/>
          <w:szCs w:val="28"/>
          <w:lang w:val="nl-NL"/>
        </w:rPr>
        <w:t>Uỷ ban nhân dân</w:t>
      </w:r>
      <w:r w:rsidRPr="009C7F4F">
        <w:rPr>
          <w:bCs/>
          <w:iCs/>
          <w:color w:val="auto"/>
          <w:szCs w:val="28"/>
          <w:lang w:val="nl-NL"/>
        </w:rPr>
        <w:t xml:space="preserve"> tỉnh </w:t>
      </w:r>
      <w:r w:rsidR="00B939AA" w:rsidRPr="009C7F4F">
        <w:rPr>
          <w:bCs/>
          <w:iCs/>
          <w:color w:val="auto"/>
          <w:szCs w:val="28"/>
          <w:lang w:val="nl-NL"/>
        </w:rPr>
        <w:t>về việc sửa đổi, bổ sung quy định cụ thể một số nội dung về bồi thường, hỗ trợ, tái định cư khi Nhà nước thu hồi đất trên địa bàn tỉnh Kon Tum, kèm theo Quyết định số </w:t>
      </w:r>
      <w:hyperlink r:id="rId15" w:tgtFrame="_blank" w:history="1">
        <w:r w:rsidR="00B939AA" w:rsidRPr="009C7F4F">
          <w:rPr>
            <w:bCs/>
            <w:iCs/>
            <w:color w:val="auto"/>
            <w:szCs w:val="28"/>
            <w:lang w:val="nl-NL"/>
          </w:rPr>
          <w:t>53/2014/QĐ-UBND</w:t>
        </w:r>
      </w:hyperlink>
      <w:r w:rsidR="00B939AA" w:rsidRPr="009C7F4F">
        <w:rPr>
          <w:bCs/>
          <w:iCs/>
          <w:color w:val="auto"/>
          <w:szCs w:val="28"/>
          <w:lang w:val="nl-NL"/>
        </w:rPr>
        <w:t xml:space="preserve"> ngày 19 tháng 9 năm 2014 của Ủy ban nhân dân tỉnh Kon Tum</w:t>
      </w:r>
      <w:r w:rsidR="00780C40" w:rsidRPr="009C7F4F">
        <w:rPr>
          <w:bCs/>
          <w:iCs/>
          <w:color w:val="auto"/>
          <w:szCs w:val="28"/>
          <w:lang w:val="nl-NL"/>
        </w:rPr>
        <w:t>.</w:t>
      </w:r>
    </w:p>
    <w:p w14:paraId="176EA2BA" w14:textId="77777777" w:rsidR="00F9465D" w:rsidRPr="00FA10E2" w:rsidRDefault="00AC2084" w:rsidP="009C7F4F">
      <w:pPr>
        <w:pStyle w:val="BodyTextIndent"/>
        <w:widowControl w:val="0"/>
        <w:spacing w:before="60" w:after="60"/>
        <w:rPr>
          <w:b/>
          <w:bCs/>
          <w:iCs/>
          <w:color w:val="auto"/>
          <w:szCs w:val="28"/>
          <w:lang w:val="nl-NL"/>
        </w:rPr>
      </w:pPr>
      <w:r w:rsidRPr="00FA10E2">
        <w:rPr>
          <w:b/>
          <w:bCs/>
          <w:iCs/>
          <w:color w:val="auto"/>
          <w:szCs w:val="28"/>
          <w:lang w:val="nl-NL"/>
        </w:rPr>
        <w:t xml:space="preserve">IV. </w:t>
      </w:r>
      <w:r w:rsidR="00EC0E26" w:rsidRPr="00FA10E2">
        <w:rPr>
          <w:b/>
          <w:bCs/>
          <w:iCs/>
          <w:color w:val="auto"/>
          <w:szCs w:val="28"/>
          <w:lang w:val="nl-NL"/>
        </w:rPr>
        <w:t xml:space="preserve">BỐ CỤC VÀ </w:t>
      </w:r>
      <w:r w:rsidR="00112844" w:rsidRPr="00FA10E2">
        <w:rPr>
          <w:b/>
          <w:bCs/>
          <w:iCs/>
          <w:color w:val="auto"/>
          <w:szCs w:val="28"/>
          <w:lang w:val="nl-NL"/>
        </w:rPr>
        <w:t xml:space="preserve">NỘI DUNG CƠ BẢN CỦA DỰ THẢO </w:t>
      </w:r>
      <w:r w:rsidRPr="00FA10E2">
        <w:rPr>
          <w:b/>
          <w:bCs/>
          <w:iCs/>
          <w:color w:val="auto"/>
          <w:szCs w:val="28"/>
          <w:lang w:val="nl-NL"/>
        </w:rPr>
        <w:t>VĂN BẢN</w:t>
      </w:r>
    </w:p>
    <w:p w14:paraId="0A656C4D" w14:textId="77777777" w:rsidR="00EC0E26" w:rsidRPr="00FA10E2" w:rsidRDefault="00112844" w:rsidP="009C7F4F">
      <w:pPr>
        <w:pStyle w:val="BodyTextIndent"/>
        <w:widowControl w:val="0"/>
        <w:spacing w:before="60" w:after="60"/>
        <w:rPr>
          <w:b/>
          <w:bCs/>
          <w:iCs/>
          <w:color w:val="auto"/>
          <w:szCs w:val="28"/>
          <w:lang w:val="nl-NL"/>
        </w:rPr>
      </w:pPr>
      <w:r w:rsidRPr="00FA10E2">
        <w:rPr>
          <w:b/>
          <w:bCs/>
          <w:iCs/>
          <w:color w:val="auto"/>
          <w:szCs w:val="28"/>
          <w:lang w:val="nl-NL"/>
        </w:rPr>
        <w:t>1. Bố cục</w:t>
      </w:r>
    </w:p>
    <w:p w14:paraId="2F144FD9" w14:textId="69668897" w:rsidR="00780C40" w:rsidRPr="009C7F4F" w:rsidRDefault="009D46DE" w:rsidP="00FA10E2">
      <w:pPr>
        <w:pStyle w:val="BodyTextIndent"/>
        <w:widowControl w:val="0"/>
        <w:spacing w:before="60" w:after="60"/>
        <w:rPr>
          <w:bCs/>
          <w:iCs/>
          <w:color w:val="auto"/>
          <w:szCs w:val="28"/>
          <w:lang w:val="nl-NL"/>
        </w:rPr>
      </w:pPr>
      <w:r w:rsidRPr="009C7F4F">
        <w:rPr>
          <w:bCs/>
          <w:iCs/>
          <w:color w:val="auto"/>
          <w:szCs w:val="28"/>
          <w:lang w:val="nl-NL"/>
        </w:rPr>
        <w:t xml:space="preserve">Dự thảo </w:t>
      </w:r>
      <w:r w:rsidR="00780C40" w:rsidRPr="009C7F4F">
        <w:rPr>
          <w:bCs/>
          <w:iCs/>
          <w:color w:val="auto"/>
          <w:szCs w:val="28"/>
          <w:lang w:val="nl-NL"/>
        </w:rPr>
        <w:t>Q</w:t>
      </w:r>
      <w:r w:rsidRPr="009C7F4F">
        <w:rPr>
          <w:bCs/>
          <w:iCs/>
          <w:color w:val="auto"/>
          <w:szCs w:val="28"/>
          <w:lang w:val="nl-NL"/>
        </w:rPr>
        <w:t xml:space="preserve">uyết định </w:t>
      </w:r>
      <w:r w:rsidR="0064051D" w:rsidRPr="009C7F4F">
        <w:rPr>
          <w:bCs/>
          <w:iCs/>
          <w:color w:val="auto"/>
          <w:szCs w:val="28"/>
          <w:lang w:val="nl-NL"/>
        </w:rPr>
        <w:t>sửa đổi, bổ sung:</w:t>
      </w:r>
      <w:r w:rsidRPr="009C7F4F">
        <w:rPr>
          <w:bCs/>
          <w:iCs/>
          <w:color w:val="auto"/>
          <w:szCs w:val="28"/>
          <w:lang w:val="nl-NL"/>
        </w:rPr>
        <w:t xml:space="preserve"> </w:t>
      </w:r>
      <w:r w:rsidR="0064051D" w:rsidRPr="009C7F4F">
        <w:rPr>
          <w:bCs/>
          <w:iCs/>
          <w:color w:val="auto"/>
          <w:szCs w:val="28"/>
          <w:lang w:val="nl-NL"/>
        </w:rPr>
        <w:t xml:space="preserve">Bổ sung khoản 3 Điều 6 và Sửa đổi, bổ sung một số </w:t>
      </w:r>
      <w:r w:rsidR="00780C40" w:rsidRPr="009C7F4F">
        <w:rPr>
          <w:bCs/>
          <w:iCs/>
          <w:color w:val="auto"/>
          <w:szCs w:val="28"/>
          <w:lang w:val="nl-NL"/>
        </w:rPr>
        <w:t>Đ</w:t>
      </w:r>
      <w:r w:rsidR="0064051D" w:rsidRPr="009C7F4F">
        <w:rPr>
          <w:bCs/>
          <w:iCs/>
          <w:color w:val="auto"/>
          <w:szCs w:val="28"/>
          <w:lang w:val="nl-NL"/>
        </w:rPr>
        <w:t xml:space="preserve">iểm, </w:t>
      </w:r>
      <w:r w:rsidR="00780C40" w:rsidRPr="009C7F4F">
        <w:rPr>
          <w:bCs/>
          <w:iCs/>
          <w:color w:val="auto"/>
          <w:szCs w:val="28"/>
          <w:lang w:val="nl-NL"/>
        </w:rPr>
        <w:t>K</w:t>
      </w:r>
      <w:r w:rsidR="0064051D" w:rsidRPr="009C7F4F">
        <w:rPr>
          <w:bCs/>
          <w:iCs/>
          <w:color w:val="auto"/>
          <w:szCs w:val="28"/>
          <w:lang w:val="nl-NL"/>
        </w:rPr>
        <w:t xml:space="preserve">hoản của Điều 8 về Sửa đổi, bổ sung một số </w:t>
      </w:r>
      <w:r w:rsidR="00780C40" w:rsidRPr="009C7F4F">
        <w:rPr>
          <w:bCs/>
          <w:iCs/>
          <w:color w:val="auto"/>
          <w:szCs w:val="28"/>
          <w:lang w:val="nl-NL"/>
        </w:rPr>
        <w:t>Đ</w:t>
      </w:r>
      <w:r w:rsidR="0064051D" w:rsidRPr="009C7F4F">
        <w:rPr>
          <w:bCs/>
          <w:iCs/>
          <w:color w:val="auto"/>
          <w:szCs w:val="28"/>
          <w:lang w:val="nl-NL"/>
        </w:rPr>
        <w:t>iều của Quy định cụ thể một số nội dung về bồi thường, hỗ trợ, tái định cư khi Nhà nước thu hồi đất trên địa bàn tỉnh Kon Tum ban hành kèm theo Quyết định số </w:t>
      </w:r>
      <w:hyperlink r:id="rId16" w:tgtFrame="_blank" w:history="1">
        <w:r w:rsidR="0064051D" w:rsidRPr="009C7F4F">
          <w:rPr>
            <w:bCs/>
            <w:iCs/>
            <w:color w:val="auto"/>
            <w:szCs w:val="28"/>
            <w:lang w:val="nl-NL"/>
          </w:rPr>
          <w:t>53/2014/QĐ-UBND</w:t>
        </w:r>
      </w:hyperlink>
      <w:r w:rsidR="00FA10E2">
        <w:rPr>
          <w:bCs/>
          <w:iCs/>
          <w:color w:val="auto"/>
          <w:szCs w:val="28"/>
          <w:lang w:val="nl-NL"/>
        </w:rPr>
        <w:t xml:space="preserve">ngày 19 tháng </w:t>
      </w:r>
      <w:r w:rsidR="0064051D" w:rsidRPr="009C7F4F">
        <w:rPr>
          <w:bCs/>
          <w:iCs/>
          <w:color w:val="auto"/>
          <w:szCs w:val="28"/>
          <w:lang w:val="nl-NL"/>
        </w:rPr>
        <w:t>9</w:t>
      </w:r>
      <w:r w:rsidR="00FA10E2">
        <w:rPr>
          <w:bCs/>
          <w:iCs/>
          <w:color w:val="auto"/>
          <w:szCs w:val="28"/>
          <w:lang w:val="nl-NL"/>
        </w:rPr>
        <w:t xml:space="preserve"> năm </w:t>
      </w:r>
      <w:r w:rsidR="0064051D" w:rsidRPr="009C7F4F">
        <w:rPr>
          <w:bCs/>
          <w:iCs/>
          <w:color w:val="auto"/>
          <w:szCs w:val="28"/>
          <w:lang w:val="nl-NL"/>
        </w:rPr>
        <w:t>2014 của Ủy ban nhân dân tỉnh Kon Tum</w:t>
      </w:r>
      <w:r w:rsidR="00780C40" w:rsidRPr="009C7F4F">
        <w:rPr>
          <w:bCs/>
          <w:iCs/>
          <w:color w:val="auto"/>
          <w:szCs w:val="28"/>
          <w:lang w:val="nl-NL"/>
        </w:rPr>
        <w:t>.</w:t>
      </w:r>
    </w:p>
    <w:p w14:paraId="76271783" w14:textId="77777777" w:rsidR="00EC0E26" w:rsidRPr="00FA10E2" w:rsidRDefault="00D70D66" w:rsidP="009C7F4F">
      <w:pPr>
        <w:pStyle w:val="BodyTextIndent"/>
        <w:widowControl w:val="0"/>
        <w:spacing w:before="60" w:after="60"/>
        <w:rPr>
          <w:b/>
          <w:bCs/>
          <w:iCs/>
          <w:color w:val="auto"/>
          <w:szCs w:val="28"/>
          <w:lang w:val="nl-NL"/>
        </w:rPr>
      </w:pPr>
      <w:r w:rsidRPr="00FA10E2">
        <w:rPr>
          <w:b/>
          <w:bCs/>
          <w:iCs/>
          <w:color w:val="auto"/>
          <w:szCs w:val="28"/>
          <w:lang w:val="nl-NL"/>
        </w:rPr>
        <w:t>2. Nội dung cơ bả</w:t>
      </w:r>
      <w:r w:rsidR="00EC0E26" w:rsidRPr="00FA10E2">
        <w:rPr>
          <w:b/>
          <w:bCs/>
          <w:iCs/>
          <w:color w:val="auto"/>
          <w:szCs w:val="28"/>
          <w:lang w:val="nl-NL"/>
        </w:rPr>
        <w:t>n</w:t>
      </w:r>
    </w:p>
    <w:p w14:paraId="54BDF932" w14:textId="355E2DCC" w:rsidR="00EC1E6A" w:rsidRPr="009C7F4F" w:rsidRDefault="00EC1E6A" w:rsidP="009C7F4F">
      <w:pPr>
        <w:pStyle w:val="BodyTextIndent"/>
        <w:widowControl w:val="0"/>
        <w:spacing w:before="60" w:after="60"/>
        <w:rPr>
          <w:bCs/>
          <w:iCs/>
          <w:color w:val="auto"/>
          <w:szCs w:val="28"/>
          <w:lang w:val="nl-NL"/>
        </w:rPr>
      </w:pPr>
      <w:r w:rsidRPr="009C7F4F">
        <w:rPr>
          <w:bCs/>
          <w:iCs/>
          <w:color w:val="auto"/>
          <w:szCs w:val="28"/>
          <w:lang w:val="nl-NL"/>
        </w:rPr>
        <w:t xml:space="preserve">Nội dung chủ yếu của dự thảo Quyết định: </w:t>
      </w:r>
      <w:r w:rsidR="0064051D" w:rsidRPr="009C7F4F">
        <w:rPr>
          <w:bCs/>
          <w:iCs/>
          <w:color w:val="auto"/>
          <w:szCs w:val="28"/>
          <w:lang w:val="nl-NL"/>
        </w:rPr>
        <w:t xml:space="preserve">Về Sửa đổi, bổ sung một số </w:t>
      </w:r>
      <w:r w:rsidR="00780C40" w:rsidRPr="009C7F4F">
        <w:rPr>
          <w:bCs/>
          <w:iCs/>
          <w:color w:val="auto"/>
          <w:szCs w:val="28"/>
          <w:lang w:val="nl-NL"/>
        </w:rPr>
        <w:t>Đ</w:t>
      </w:r>
      <w:r w:rsidR="0064051D" w:rsidRPr="009C7F4F">
        <w:rPr>
          <w:bCs/>
          <w:iCs/>
          <w:color w:val="auto"/>
          <w:szCs w:val="28"/>
          <w:lang w:val="nl-NL"/>
        </w:rPr>
        <w:t>iều của Quy định cụ thể một số nội dung về bồi thường, hỗ trợ, tái định cư khi Nhà nước thu hồi đất trên địa bàn tỉnh Kon Tum ban hành kèm theo Quyết định số </w:t>
      </w:r>
      <w:hyperlink r:id="rId17" w:tgtFrame="_blank" w:history="1">
        <w:r w:rsidR="0064051D" w:rsidRPr="009C7F4F">
          <w:rPr>
            <w:bCs/>
            <w:iCs/>
            <w:color w:val="auto"/>
            <w:szCs w:val="28"/>
            <w:lang w:val="nl-NL"/>
          </w:rPr>
          <w:t>53/2014/QĐ-UBND</w:t>
        </w:r>
      </w:hyperlink>
      <w:r w:rsidR="00AE55A3" w:rsidRPr="009C7F4F">
        <w:rPr>
          <w:bCs/>
          <w:iCs/>
          <w:color w:val="auto"/>
          <w:szCs w:val="28"/>
          <w:lang w:val="nl-NL"/>
        </w:rPr>
        <w:t xml:space="preserve"> </w:t>
      </w:r>
      <w:r w:rsidR="0064051D" w:rsidRPr="009C7F4F">
        <w:rPr>
          <w:bCs/>
          <w:iCs/>
          <w:color w:val="auto"/>
          <w:szCs w:val="28"/>
          <w:lang w:val="nl-NL"/>
        </w:rPr>
        <w:t>ngày 19</w:t>
      </w:r>
      <w:r w:rsidR="00FA10E2">
        <w:rPr>
          <w:bCs/>
          <w:iCs/>
          <w:color w:val="auto"/>
          <w:szCs w:val="28"/>
          <w:lang w:val="nl-NL"/>
        </w:rPr>
        <w:t xml:space="preserve"> tháng </w:t>
      </w:r>
      <w:r w:rsidR="0064051D" w:rsidRPr="009C7F4F">
        <w:rPr>
          <w:bCs/>
          <w:iCs/>
          <w:color w:val="auto"/>
          <w:szCs w:val="28"/>
          <w:lang w:val="nl-NL"/>
        </w:rPr>
        <w:t>9</w:t>
      </w:r>
      <w:r w:rsidR="00FA10E2">
        <w:rPr>
          <w:bCs/>
          <w:iCs/>
          <w:color w:val="auto"/>
          <w:szCs w:val="28"/>
          <w:lang w:val="nl-NL"/>
        </w:rPr>
        <w:t xml:space="preserve"> năm </w:t>
      </w:r>
      <w:r w:rsidR="0064051D" w:rsidRPr="009C7F4F">
        <w:rPr>
          <w:bCs/>
          <w:iCs/>
          <w:color w:val="auto"/>
          <w:szCs w:val="28"/>
          <w:lang w:val="nl-NL"/>
        </w:rPr>
        <w:t>2014 của Ủy ban nhân dân tỉnh Kon Tum</w:t>
      </w:r>
      <w:r w:rsidR="003F3A7F" w:rsidRPr="009C7F4F">
        <w:rPr>
          <w:bCs/>
          <w:iCs/>
          <w:color w:val="auto"/>
          <w:szCs w:val="28"/>
          <w:lang w:val="nl-NL"/>
        </w:rPr>
        <w:t xml:space="preserve"> thuận lợi cho Cơ quan thực hiện chức năng quản lý nhà nước về đất đai; tổ chức làm nhiệm vụ bồi thường, giải phóng mặt bằng.</w:t>
      </w:r>
    </w:p>
    <w:p w14:paraId="170DCFB4" w14:textId="6BAA7F77" w:rsidR="00EC1E6A" w:rsidRPr="00FA10E2" w:rsidRDefault="00EC1E6A" w:rsidP="009C7F4F">
      <w:pPr>
        <w:pStyle w:val="BodyTextIndent"/>
        <w:widowControl w:val="0"/>
        <w:spacing w:before="60" w:after="60"/>
        <w:rPr>
          <w:bCs/>
          <w:i/>
          <w:iCs/>
          <w:color w:val="auto"/>
          <w:szCs w:val="28"/>
          <w:lang w:val="nl-NL"/>
        </w:rPr>
      </w:pPr>
      <w:r w:rsidRPr="00FA10E2">
        <w:rPr>
          <w:bCs/>
          <w:i/>
          <w:iCs/>
          <w:color w:val="auto"/>
          <w:szCs w:val="28"/>
          <w:lang w:val="nl-NL"/>
        </w:rPr>
        <w:t>(có dự thảo Quyết định và các</w:t>
      </w:r>
      <w:r w:rsidR="00FA10E2">
        <w:rPr>
          <w:bCs/>
          <w:i/>
          <w:iCs/>
          <w:color w:val="auto"/>
          <w:szCs w:val="28"/>
          <w:lang w:val="nl-NL"/>
        </w:rPr>
        <w:t xml:space="preserve"> văn bản có liên quan kèm theo)</w:t>
      </w:r>
    </w:p>
    <w:p w14:paraId="044D4B61" w14:textId="31DD5417" w:rsidR="002F4952" w:rsidRPr="00FA10E2" w:rsidRDefault="008C2AD2" w:rsidP="009C7F4F">
      <w:pPr>
        <w:pStyle w:val="BodyTextIndent"/>
        <w:widowControl w:val="0"/>
        <w:spacing w:before="60" w:after="60"/>
        <w:rPr>
          <w:b/>
          <w:bCs/>
          <w:iCs/>
          <w:color w:val="auto"/>
          <w:szCs w:val="28"/>
          <w:lang w:val="nl-NL"/>
        </w:rPr>
      </w:pPr>
      <w:r w:rsidRPr="00FA10E2">
        <w:rPr>
          <w:b/>
          <w:bCs/>
          <w:iCs/>
          <w:color w:val="auto"/>
          <w:szCs w:val="28"/>
          <w:lang w:val="nl-NL"/>
        </w:rPr>
        <w:t>I</w:t>
      </w:r>
      <w:r w:rsidR="001E0497" w:rsidRPr="00FA10E2">
        <w:rPr>
          <w:b/>
          <w:bCs/>
          <w:iCs/>
          <w:color w:val="auto"/>
          <w:szCs w:val="28"/>
          <w:lang w:val="nl-NL"/>
        </w:rPr>
        <w:t>V. NHỮNG VẤN ĐỀ XIN Ý KIẾN</w:t>
      </w:r>
    </w:p>
    <w:p w14:paraId="4213E12E" w14:textId="31E9F88F" w:rsidR="00CC2707" w:rsidRPr="009C7F4F" w:rsidRDefault="0019393D" w:rsidP="009C7F4F">
      <w:pPr>
        <w:pStyle w:val="BodyTextIndent"/>
        <w:widowControl w:val="0"/>
        <w:spacing w:before="60" w:after="60"/>
        <w:rPr>
          <w:bCs/>
          <w:iCs/>
          <w:color w:val="auto"/>
          <w:szCs w:val="28"/>
          <w:lang w:val="nl-NL"/>
        </w:rPr>
      </w:pPr>
      <w:r w:rsidRPr="009C7F4F">
        <w:rPr>
          <w:bCs/>
          <w:iCs/>
          <w:color w:val="auto"/>
          <w:szCs w:val="28"/>
          <w:lang w:val="nl-NL"/>
        </w:rPr>
        <w:t>Thực hiện Văn bản số 1315/VP-NNTN ngày 13</w:t>
      </w:r>
      <w:r w:rsidR="00FA10E2">
        <w:rPr>
          <w:bCs/>
          <w:iCs/>
          <w:color w:val="auto"/>
          <w:szCs w:val="28"/>
          <w:lang w:val="nl-NL"/>
        </w:rPr>
        <w:t xml:space="preserve"> tháng </w:t>
      </w:r>
      <w:r w:rsidRPr="009C7F4F">
        <w:rPr>
          <w:bCs/>
          <w:iCs/>
          <w:color w:val="auto"/>
          <w:szCs w:val="28"/>
          <w:lang w:val="nl-NL"/>
        </w:rPr>
        <w:t>5</w:t>
      </w:r>
      <w:r w:rsidR="00FA10E2">
        <w:rPr>
          <w:bCs/>
          <w:iCs/>
          <w:color w:val="auto"/>
          <w:szCs w:val="28"/>
          <w:lang w:val="nl-NL"/>
        </w:rPr>
        <w:t xml:space="preserve"> năm </w:t>
      </w:r>
      <w:r w:rsidRPr="009C7F4F">
        <w:rPr>
          <w:bCs/>
          <w:iCs/>
          <w:color w:val="auto"/>
          <w:szCs w:val="28"/>
          <w:lang w:val="nl-NL"/>
        </w:rPr>
        <w:t xml:space="preserve">2021 Văn phòng </w:t>
      </w:r>
      <w:r w:rsidR="00FA10E2">
        <w:rPr>
          <w:bCs/>
          <w:iCs/>
          <w:color w:val="auto"/>
          <w:szCs w:val="28"/>
          <w:lang w:val="nl-NL"/>
        </w:rPr>
        <w:t>Uỷ ban nhân dân</w:t>
      </w:r>
      <w:r w:rsidR="00BE3D6E" w:rsidRPr="009C7F4F">
        <w:rPr>
          <w:bCs/>
          <w:iCs/>
          <w:color w:val="auto"/>
          <w:szCs w:val="28"/>
          <w:lang w:val="nl-NL"/>
        </w:rPr>
        <w:t xml:space="preserve"> tỉnh</w:t>
      </w:r>
      <w:r w:rsidRPr="009C7F4F">
        <w:rPr>
          <w:bCs/>
          <w:iCs/>
          <w:color w:val="auto"/>
          <w:szCs w:val="28"/>
          <w:lang w:val="nl-NL"/>
        </w:rPr>
        <w:t>,</w:t>
      </w:r>
      <w:r w:rsidR="00BE3D6E" w:rsidRPr="009C7F4F">
        <w:rPr>
          <w:bCs/>
          <w:iCs/>
          <w:color w:val="auto"/>
          <w:szCs w:val="28"/>
          <w:lang w:val="nl-NL"/>
        </w:rPr>
        <w:t xml:space="preserve"> vào ngày</w:t>
      </w:r>
      <w:r w:rsidRPr="009C7F4F">
        <w:rPr>
          <w:bCs/>
          <w:iCs/>
          <w:color w:val="auto"/>
          <w:szCs w:val="28"/>
          <w:lang w:val="nl-NL"/>
        </w:rPr>
        <w:t xml:space="preserve"> </w:t>
      </w:r>
      <w:r w:rsidR="00FA10E2">
        <w:rPr>
          <w:bCs/>
          <w:iCs/>
          <w:color w:val="auto"/>
          <w:szCs w:val="28"/>
          <w:lang w:val="nl-NL"/>
        </w:rPr>
        <w:t xml:space="preserve">14 tháng </w:t>
      </w:r>
      <w:r w:rsidR="00BE3D6E" w:rsidRPr="009C7F4F">
        <w:rPr>
          <w:bCs/>
          <w:iCs/>
          <w:color w:val="auto"/>
          <w:szCs w:val="28"/>
          <w:lang w:val="nl-NL"/>
        </w:rPr>
        <w:t>5</w:t>
      </w:r>
      <w:r w:rsidR="00FA10E2">
        <w:rPr>
          <w:bCs/>
          <w:iCs/>
          <w:color w:val="auto"/>
          <w:szCs w:val="28"/>
          <w:lang w:val="nl-NL"/>
        </w:rPr>
        <w:t xml:space="preserve"> năm </w:t>
      </w:r>
      <w:r w:rsidR="00BE3D6E" w:rsidRPr="009C7F4F">
        <w:rPr>
          <w:bCs/>
          <w:iCs/>
          <w:color w:val="auto"/>
          <w:szCs w:val="28"/>
          <w:lang w:val="nl-NL"/>
        </w:rPr>
        <w:t xml:space="preserve">2021, </w:t>
      </w:r>
      <w:r w:rsidRPr="009C7F4F">
        <w:rPr>
          <w:bCs/>
          <w:iCs/>
          <w:color w:val="auto"/>
          <w:szCs w:val="28"/>
          <w:lang w:val="nl-NL"/>
        </w:rPr>
        <w:t xml:space="preserve">Sở Tài nguyên và Môi trường đã tổ chức họp liên ngành </w:t>
      </w:r>
      <w:r w:rsidR="00BE3D6E" w:rsidRPr="00FA10E2">
        <w:rPr>
          <w:bCs/>
          <w:i/>
          <w:iCs/>
          <w:color w:val="auto"/>
          <w:szCs w:val="28"/>
          <w:lang w:val="nl-NL"/>
        </w:rPr>
        <w:t xml:space="preserve">(gồm: </w:t>
      </w:r>
      <w:r w:rsidRPr="00FA10E2">
        <w:rPr>
          <w:bCs/>
          <w:i/>
          <w:iCs/>
          <w:color w:val="auto"/>
          <w:szCs w:val="28"/>
          <w:lang w:val="nl-NL"/>
        </w:rPr>
        <w:t>Sở Tài nguyên và Môi trường, Sở Tư pháp, Sở Xây dựng</w:t>
      </w:r>
      <w:r w:rsidR="00BE3D6E" w:rsidRPr="00FA10E2">
        <w:rPr>
          <w:bCs/>
          <w:i/>
          <w:iCs/>
          <w:color w:val="auto"/>
          <w:szCs w:val="28"/>
          <w:lang w:val="nl-NL"/>
        </w:rPr>
        <w:t>)</w:t>
      </w:r>
      <w:r w:rsidRPr="009C7F4F">
        <w:rPr>
          <w:bCs/>
          <w:iCs/>
          <w:color w:val="auto"/>
          <w:szCs w:val="28"/>
          <w:lang w:val="nl-NL"/>
        </w:rPr>
        <w:t xml:space="preserve"> để rà soát chỉnh sửa và hoàn thiện dự thảo Quyết định của UBND nhân dân tỉnh. </w:t>
      </w:r>
      <w:r w:rsidR="00CC2707" w:rsidRPr="009C7F4F">
        <w:rPr>
          <w:bCs/>
          <w:iCs/>
          <w:color w:val="auto"/>
          <w:szCs w:val="28"/>
          <w:lang w:val="nl-NL"/>
        </w:rPr>
        <w:t>Căn cứ Biên bản cuộc họp liên ngành</w:t>
      </w:r>
      <w:r w:rsidRPr="009C7F4F">
        <w:rPr>
          <w:bCs/>
          <w:iCs/>
          <w:color w:val="auto"/>
          <w:szCs w:val="28"/>
          <w:lang w:val="nl-NL"/>
        </w:rPr>
        <w:t>,</w:t>
      </w:r>
      <w:r w:rsidR="00CC2707" w:rsidRPr="009C7F4F">
        <w:rPr>
          <w:bCs/>
          <w:iCs/>
          <w:color w:val="auto"/>
          <w:szCs w:val="28"/>
          <w:lang w:val="nl-NL"/>
        </w:rPr>
        <w:t xml:space="preserve"> Sở Tài nguyên và Môi trường kính đề nghị </w:t>
      </w:r>
      <w:r w:rsidR="00FA10E2">
        <w:rPr>
          <w:bCs/>
          <w:iCs/>
          <w:color w:val="auto"/>
          <w:szCs w:val="28"/>
          <w:lang w:val="nl-NL"/>
        </w:rPr>
        <w:t>Uỷ ban nhân dân</w:t>
      </w:r>
      <w:r w:rsidR="00CC2707" w:rsidRPr="009C7F4F">
        <w:rPr>
          <w:bCs/>
          <w:iCs/>
          <w:color w:val="auto"/>
          <w:szCs w:val="28"/>
          <w:lang w:val="nl-NL"/>
        </w:rPr>
        <w:t xml:space="preserve"> tỉnh </w:t>
      </w:r>
      <w:r w:rsidRPr="009C7F4F">
        <w:rPr>
          <w:bCs/>
          <w:iCs/>
          <w:color w:val="auto"/>
          <w:szCs w:val="28"/>
          <w:lang w:val="nl-NL"/>
        </w:rPr>
        <w:t xml:space="preserve">xem xét </w:t>
      </w:r>
      <w:r w:rsidR="00CC2707" w:rsidRPr="009C7F4F">
        <w:rPr>
          <w:bCs/>
          <w:iCs/>
          <w:color w:val="auto"/>
          <w:szCs w:val="28"/>
          <w:lang w:val="nl-NL"/>
        </w:rPr>
        <w:t>nội dung như sau:</w:t>
      </w:r>
    </w:p>
    <w:p w14:paraId="0FB267EC" w14:textId="4CFABF3A" w:rsidR="00CC2707" w:rsidRDefault="00CC2707" w:rsidP="009C7F4F">
      <w:pPr>
        <w:pStyle w:val="BodyTextIndent"/>
        <w:widowControl w:val="0"/>
        <w:spacing w:before="60" w:after="60"/>
        <w:rPr>
          <w:bCs/>
          <w:iCs/>
          <w:color w:val="auto"/>
          <w:szCs w:val="28"/>
          <w:lang w:val="nl-NL"/>
        </w:rPr>
      </w:pPr>
      <w:r w:rsidRPr="009C7F4F">
        <w:rPr>
          <w:bCs/>
          <w:iCs/>
          <w:color w:val="auto"/>
          <w:szCs w:val="28"/>
          <w:lang w:val="nl-NL"/>
        </w:rPr>
        <w:t xml:space="preserve">1. Bỏ nội dung </w:t>
      </w:r>
      <w:r w:rsidRPr="00FA10E2">
        <w:rPr>
          <w:bCs/>
          <w:i/>
          <w:iCs/>
          <w:color w:val="auto"/>
          <w:szCs w:val="28"/>
          <w:lang w:val="nl-NL"/>
        </w:rPr>
        <w:t>“giao Sở Xây dựng thẩm định khoản tiền tính bằng tỷ lệ phần trăm theo giá trị hiện có của nhà, công trình”</w:t>
      </w:r>
      <w:r w:rsidR="00FA10E2">
        <w:rPr>
          <w:bCs/>
          <w:iCs/>
          <w:color w:val="auto"/>
          <w:szCs w:val="28"/>
          <w:lang w:val="nl-NL"/>
        </w:rPr>
        <w:t xml:space="preserve">, </w:t>
      </w:r>
      <w:r w:rsidRPr="009C7F4F">
        <w:rPr>
          <w:bCs/>
          <w:iCs/>
          <w:color w:val="auto"/>
          <w:szCs w:val="28"/>
          <w:lang w:val="nl-NL"/>
        </w:rPr>
        <w:t xml:space="preserve">vì quy định này là không cần thiết, </w:t>
      </w:r>
      <w:r w:rsidR="00FA10E2">
        <w:rPr>
          <w:bCs/>
          <w:iCs/>
          <w:color w:val="auto"/>
          <w:szCs w:val="28"/>
          <w:lang w:val="nl-NL"/>
        </w:rPr>
        <w:t>c</w:t>
      </w:r>
      <w:r w:rsidRPr="009C7F4F">
        <w:rPr>
          <w:bCs/>
          <w:iCs/>
          <w:color w:val="auto"/>
          <w:szCs w:val="28"/>
          <w:lang w:val="nl-NL"/>
        </w:rPr>
        <w:t xml:space="preserve">ụ thể: Khoản tiền tính bằng tỷ lệ phần trăm theo giá trị hiện có của nhà, công trình đã được </w:t>
      </w:r>
      <w:r w:rsidR="00FA10E2">
        <w:rPr>
          <w:bCs/>
          <w:iCs/>
          <w:color w:val="auto"/>
          <w:szCs w:val="28"/>
          <w:lang w:val="nl-NL"/>
        </w:rPr>
        <w:t xml:space="preserve">Uỷ ban nhân dân </w:t>
      </w:r>
      <w:r w:rsidRPr="009C7F4F">
        <w:rPr>
          <w:bCs/>
          <w:iCs/>
          <w:color w:val="auto"/>
          <w:szCs w:val="28"/>
          <w:lang w:val="nl-NL"/>
        </w:rPr>
        <w:t>tỉnh quy định cụ thể tại điểm a, b và c khoản 1 Điều 1 của dự thảo Quyết định và kéo dài thời gian thực hiện công tác đền bù, giải phóng mặt bằng</w:t>
      </w:r>
      <w:r w:rsidR="00780C40" w:rsidRPr="009C7F4F">
        <w:rPr>
          <w:bCs/>
          <w:iCs/>
          <w:color w:val="auto"/>
          <w:szCs w:val="28"/>
          <w:lang w:val="nl-NL"/>
        </w:rPr>
        <w:t>;</w:t>
      </w:r>
    </w:p>
    <w:p w14:paraId="47E8BB57" w14:textId="7565AB0D" w:rsidR="005720A0" w:rsidRPr="00B137B4" w:rsidRDefault="005720A0" w:rsidP="009C7F4F">
      <w:pPr>
        <w:pStyle w:val="BodyTextIndent"/>
        <w:widowControl w:val="0"/>
        <w:spacing w:before="60" w:after="60"/>
        <w:rPr>
          <w:bCs/>
          <w:iCs/>
          <w:color w:val="auto"/>
          <w:szCs w:val="28"/>
          <w:lang w:val="nl-NL"/>
        </w:rPr>
      </w:pPr>
      <w:r w:rsidRPr="00B137B4">
        <w:rPr>
          <w:bCs/>
          <w:iCs/>
          <w:color w:val="auto"/>
          <w:szCs w:val="28"/>
          <w:lang w:val="nl-NL"/>
        </w:rPr>
        <w:t>2. Đề nghị sửa đổi bổ sung các khoản tại Điều 8 Quyết định số 53/2014 ngày 19/9/2014 của UBND tỉnh như sau:</w:t>
      </w:r>
    </w:p>
    <w:p w14:paraId="4E7B0F9A" w14:textId="753E29A4" w:rsidR="005720A0" w:rsidRPr="00B137B4" w:rsidRDefault="005720A0" w:rsidP="005720A0">
      <w:pPr>
        <w:spacing w:after="0" w:line="240" w:lineRule="auto"/>
        <w:ind w:firstLine="709"/>
        <w:jc w:val="both"/>
        <w:rPr>
          <w:rFonts w:ascii="Times New Roman" w:hAnsi="Times New Roman"/>
          <w:i/>
          <w:sz w:val="28"/>
          <w:szCs w:val="28"/>
        </w:rPr>
      </w:pPr>
      <w:r w:rsidRPr="00B137B4">
        <w:rPr>
          <w:rFonts w:ascii="Times New Roman" w:hAnsi="Times New Roman"/>
          <w:i/>
          <w:sz w:val="28"/>
          <w:szCs w:val="28"/>
        </w:rPr>
        <w:lastRenderedPageBreak/>
        <w:t>2.1. Đề nghị sửa đổi, bổ sung gạch đầu dòng (-) thứ 3 Điểm a Khoản 1 như sau:</w:t>
      </w:r>
    </w:p>
    <w:p w14:paraId="621274DD" w14:textId="77777777" w:rsidR="005720A0" w:rsidRPr="00B137B4" w:rsidRDefault="005720A0" w:rsidP="005720A0">
      <w:pPr>
        <w:tabs>
          <w:tab w:val="left" w:pos="9356"/>
        </w:tabs>
        <w:spacing w:after="0" w:line="240" w:lineRule="auto"/>
        <w:ind w:right="49" w:firstLine="720"/>
        <w:jc w:val="both"/>
        <w:rPr>
          <w:rFonts w:ascii="Times New Roman" w:eastAsia="Times New Roman" w:hAnsi="Times New Roman"/>
          <w:sz w:val="28"/>
          <w:szCs w:val="28"/>
          <w:lang w:eastAsia="vi-VN"/>
        </w:rPr>
      </w:pPr>
      <w:r w:rsidRPr="00B137B4">
        <w:rPr>
          <w:rFonts w:ascii="Times New Roman" w:hAnsi="Times New Roman"/>
          <w:sz w:val="28"/>
          <w:szCs w:val="28"/>
        </w:rPr>
        <w:t xml:space="preserve">Người bị thu hồi đất ở, không còn chỗ ở khác; trong thời gian chờ tạo lập chỗ ở mới, nếu không được bố trí chỗ </w:t>
      </w:r>
      <w:r w:rsidRPr="00B137B4">
        <w:rPr>
          <w:rFonts w:ascii="Times New Roman" w:hAnsi="Times New Roman"/>
          <w:sz w:val="28"/>
          <w:szCs w:val="28"/>
          <w:lang w:val="vi-VN"/>
        </w:rPr>
        <w:t xml:space="preserve">ở </w:t>
      </w:r>
      <w:r w:rsidRPr="00B137B4">
        <w:rPr>
          <w:rFonts w:ascii="Times New Roman" w:hAnsi="Times New Roman"/>
          <w:sz w:val="28"/>
          <w:szCs w:val="28"/>
        </w:rPr>
        <w:t xml:space="preserve">tạm thì được hỗ trợ tiền thuê nhà ở trong thời gian 06 tháng </w:t>
      </w:r>
      <w:r w:rsidRPr="00B137B4">
        <w:rPr>
          <w:rFonts w:ascii="Times New Roman" w:eastAsia="Times New Roman" w:hAnsi="Times New Roman"/>
          <w:sz w:val="28"/>
          <w:szCs w:val="28"/>
          <w:lang w:eastAsia="vi-VN"/>
        </w:rPr>
        <w:t>như sau:</w:t>
      </w:r>
    </w:p>
    <w:p w14:paraId="791A2E07" w14:textId="77777777" w:rsidR="005720A0" w:rsidRPr="00B137B4" w:rsidRDefault="005720A0" w:rsidP="005720A0">
      <w:pPr>
        <w:tabs>
          <w:tab w:val="left" w:pos="9356"/>
        </w:tabs>
        <w:spacing w:after="0" w:line="240" w:lineRule="auto"/>
        <w:ind w:right="49" w:firstLine="720"/>
        <w:jc w:val="both"/>
        <w:rPr>
          <w:rFonts w:ascii="Times New Roman" w:eastAsia="Times New Roman" w:hAnsi="Times New Roman"/>
          <w:sz w:val="28"/>
          <w:szCs w:val="28"/>
          <w:lang w:val="vi-VN"/>
        </w:rPr>
      </w:pPr>
      <w:r w:rsidRPr="00B137B4">
        <w:rPr>
          <w:rFonts w:ascii="Times New Roman" w:eastAsia="Times New Roman" w:hAnsi="Times New Roman"/>
          <w:sz w:val="28"/>
          <w:szCs w:val="28"/>
          <w:lang w:val="vi-VN"/>
        </w:rPr>
        <w:t xml:space="preserve">- </w:t>
      </w:r>
      <w:r w:rsidRPr="00B137B4">
        <w:rPr>
          <w:rFonts w:ascii="Times New Roman" w:eastAsia="Times New Roman" w:hAnsi="Times New Roman"/>
          <w:sz w:val="28"/>
          <w:szCs w:val="28"/>
        </w:rPr>
        <w:t>Mức hỗ trợ trên địa bàn thành phố Kon Tum: 1.</w:t>
      </w:r>
      <w:r w:rsidRPr="00B137B4">
        <w:rPr>
          <w:rFonts w:ascii="Times New Roman" w:eastAsia="Times New Roman" w:hAnsi="Times New Roman"/>
          <w:sz w:val="28"/>
          <w:szCs w:val="28"/>
          <w:lang w:val="vi-VN"/>
        </w:rPr>
        <w:t>6</w:t>
      </w:r>
      <w:r w:rsidRPr="00B137B4">
        <w:rPr>
          <w:rFonts w:ascii="Times New Roman" w:eastAsia="Times New Roman" w:hAnsi="Times New Roman"/>
          <w:sz w:val="28"/>
          <w:szCs w:val="28"/>
        </w:rPr>
        <w:t xml:space="preserve">00.000đ/tháng/01 </w:t>
      </w:r>
      <w:r w:rsidRPr="00B137B4">
        <w:rPr>
          <w:rFonts w:ascii="Times New Roman" w:eastAsia="Times New Roman" w:hAnsi="Times New Roman"/>
          <w:sz w:val="28"/>
          <w:szCs w:val="28"/>
          <w:lang w:val="vi-VN"/>
        </w:rPr>
        <w:t>hộ gia</w:t>
      </w:r>
      <w:r w:rsidRPr="00B137B4">
        <w:rPr>
          <w:rFonts w:ascii="Times New Roman" w:eastAsia="Times New Roman" w:hAnsi="Times New Roman"/>
          <w:sz w:val="28"/>
          <w:szCs w:val="28"/>
        </w:rPr>
        <w:t xml:space="preserve"> đình</w:t>
      </w:r>
      <w:r w:rsidRPr="00B137B4">
        <w:rPr>
          <w:rFonts w:ascii="Times New Roman" w:eastAsia="Times New Roman" w:hAnsi="Times New Roman"/>
          <w:sz w:val="28"/>
          <w:szCs w:val="28"/>
          <w:lang w:val="vi-VN"/>
        </w:rPr>
        <w:t xml:space="preserve"> </w:t>
      </w:r>
    </w:p>
    <w:p w14:paraId="7C64CA62" w14:textId="77777777" w:rsidR="005720A0" w:rsidRPr="00B137B4" w:rsidRDefault="005720A0" w:rsidP="005720A0">
      <w:pPr>
        <w:tabs>
          <w:tab w:val="left" w:pos="9356"/>
        </w:tabs>
        <w:spacing w:after="0" w:line="240" w:lineRule="auto"/>
        <w:ind w:right="49" w:firstLine="720"/>
        <w:jc w:val="both"/>
        <w:rPr>
          <w:rFonts w:ascii="Times New Roman" w:eastAsia="Times New Roman" w:hAnsi="Times New Roman"/>
          <w:sz w:val="28"/>
          <w:szCs w:val="28"/>
        </w:rPr>
      </w:pPr>
      <w:r w:rsidRPr="00B137B4">
        <w:rPr>
          <w:rFonts w:ascii="Times New Roman" w:eastAsia="Times New Roman" w:hAnsi="Times New Roman"/>
          <w:sz w:val="28"/>
          <w:szCs w:val="28"/>
        </w:rPr>
        <w:t xml:space="preserve">- Mức hỗ trợ trên địa bàn thị trấn: </w:t>
      </w:r>
      <w:r w:rsidRPr="00B137B4">
        <w:rPr>
          <w:rFonts w:ascii="Times New Roman" w:eastAsia="Times New Roman" w:hAnsi="Times New Roman"/>
          <w:sz w:val="28"/>
          <w:szCs w:val="28"/>
          <w:lang w:val="vi-VN"/>
        </w:rPr>
        <w:t>1.2</w:t>
      </w:r>
      <w:r w:rsidRPr="00B137B4">
        <w:rPr>
          <w:rFonts w:ascii="Times New Roman" w:eastAsia="Times New Roman" w:hAnsi="Times New Roman"/>
          <w:sz w:val="28"/>
          <w:szCs w:val="28"/>
        </w:rPr>
        <w:t xml:space="preserve">00.000đ/tháng/01 </w:t>
      </w:r>
      <w:r w:rsidRPr="00B137B4">
        <w:rPr>
          <w:rFonts w:ascii="Times New Roman" w:eastAsia="Times New Roman" w:hAnsi="Times New Roman"/>
          <w:sz w:val="28"/>
          <w:szCs w:val="28"/>
          <w:lang w:val="vi-VN"/>
        </w:rPr>
        <w:t>hộ gia đình</w:t>
      </w:r>
      <w:r w:rsidRPr="00B137B4">
        <w:rPr>
          <w:rFonts w:ascii="Times New Roman" w:eastAsia="Times New Roman" w:hAnsi="Times New Roman"/>
          <w:sz w:val="28"/>
          <w:szCs w:val="28"/>
        </w:rPr>
        <w:t>.</w:t>
      </w:r>
    </w:p>
    <w:p w14:paraId="41B51DF1" w14:textId="77777777" w:rsidR="005720A0" w:rsidRPr="00B137B4" w:rsidRDefault="005720A0" w:rsidP="005720A0">
      <w:pPr>
        <w:spacing w:after="0" w:line="240" w:lineRule="auto"/>
        <w:ind w:firstLine="567"/>
        <w:jc w:val="both"/>
        <w:rPr>
          <w:rFonts w:ascii="Times New Roman" w:eastAsia="Times New Roman" w:hAnsi="Times New Roman"/>
          <w:sz w:val="28"/>
          <w:szCs w:val="28"/>
        </w:rPr>
      </w:pPr>
      <w:r w:rsidRPr="00B137B4">
        <w:rPr>
          <w:rFonts w:ascii="Times New Roman" w:eastAsia="Times New Roman" w:hAnsi="Times New Roman"/>
          <w:sz w:val="28"/>
          <w:szCs w:val="28"/>
        </w:rPr>
        <w:t xml:space="preserve">  - Mức hỗ trợ trên địa bàn các xã thuộc các huyện: </w:t>
      </w:r>
      <w:r w:rsidRPr="00B137B4">
        <w:rPr>
          <w:rFonts w:ascii="Times New Roman" w:eastAsia="Times New Roman" w:hAnsi="Times New Roman"/>
          <w:sz w:val="28"/>
          <w:szCs w:val="28"/>
          <w:lang w:val="vi-VN"/>
        </w:rPr>
        <w:t>1.0</w:t>
      </w:r>
      <w:r w:rsidRPr="00B137B4">
        <w:rPr>
          <w:rFonts w:ascii="Times New Roman" w:eastAsia="Times New Roman" w:hAnsi="Times New Roman"/>
          <w:sz w:val="28"/>
          <w:szCs w:val="28"/>
        </w:rPr>
        <w:t xml:space="preserve">00.000đ/tháng/01 </w:t>
      </w:r>
      <w:r w:rsidRPr="00B137B4">
        <w:rPr>
          <w:rFonts w:ascii="Times New Roman" w:eastAsia="Times New Roman" w:hAnsi="Times New Roman"/>
          <w:sz w:val="28"/>
          <w:szCs w:val="28"/>
          <w:lang w:val="vi-VN"/>
        </w:rPr>
        <w:t>hộ gia đình</w:t>
      </w:r>
      <w:r w:rsidRPr="00B137B4">
        <w:rPr>
          <w:rFonts w:ascii="Times New Roman" w:eastAsia="Times New Roman" w:hAnsi="Times New Roman"/>
          <w:sz w:val="28"/>
          <w:szCs w:val="28"/>
        </w:rPr>
        <w:t>.</w:t>
      </w:r>
    </w:p>
    <w:p w14:paraId="5C4A88A1" w14:textId="113E2A71" w:rsidR="005720A0" w:rsidRPr="00B137B4" w:rsidRDefault="005720A0" w:rsidP="005720A0">
      <w:pPr>
        <w:shd w:val="clear" w:color="auto" w:fill="FFFFFF"/>
        <w:spacing w:before="120" w:after="120" w:line="234" w:lineRule="atLeast"/>
        <w:ind w:firstLine="720"/>
        <w:jc w:val="both"/>
        <w:rPr>
          <w:rFonts w:ascii="Times New Roman" w:eastAsia="Times New Roman" w:hAnsi="Times New Roman"/>
          <w:i/>
          <w:sz w:val="28"/>
          <w:szCs w:val="28"/>
        </w:rPr>
      </w:pPr>
      <w:r w:rsidRPr="00B137B4">
        <w:rPr>
          <w:rFonts w:ascii="Times New Roman" w:eastAsia="Times New Roman" w:hAnsi="Times New Roman"/>
          <w:i/>
          <w:sz w:val="28"/>
          <w:szCs w:val="28"/>
        </w:rPr>
        <w:t>2.2. Đề nghị s</w:t>
      </w:r>
      <w:r w:rsidRPr="00B137B4">
        <w:rPr>
          <w:rFonts w:ascii="Times New Roman" w:eastAsia="Times New Roman" w:hAnsi="Times New Roman"/>
          <w:i/>
          <w:sz w:val="28"/>
          <w:szCs w:val="28"/>
          <w:lang w:val="vi-VN"/>
        </w:rPr>
        <w:t xml:space="preserve">ửa đổi Điểm a Khoản 2 Điều 8 </w:t>
      </w:r>
      <w:r w:rsidRPr="00B137B4">
        <w:rPr>
          <w:rFonts w:ascii="Times New Roman" w:eastAsia="Times New Roman" w:hAnsi="Times New Roman"/>
          <w:i/>
          <w:sz w:val="28"/>
          <w:szCs w:val="28"/>
        </w:rPr>
        <w:t>(đã được sửa đổi tại Quyết định số 20/2015/QĐ-UBND ngày 24/4/2015 của Ủy ban nhân dân tỉnh)</w:t>
      </w:r>
      <w:r w:rsidRPr="00B137B4">
        <w:rPr>
          <w:rFonts w:ascii="Times New Roman" w:eastAsia="Times New Roman" w:hAnsi="Times New Roman"/>
          <w:i/>
          <w:sz w:val="28"/>
          <w:szCs w:val="28"/>
          <w:lang w:val="vi-VN"/>
        </w:rPr>
        <w:t>, như sau:</w:t>
      </w:r>
    </w:p>
    <w:p w14:paraId="32687FC6" w14:textId="77777777" w:rsidR="005720A0" w:rsidRPr="00B137B4" w:rsidRDefault="005720A0" w:rsidP="005720A0">
      <w:pPr>
        <w:shd w:val="clear" w:color="auto" w:fill="FFFFFF"/>
        <w:spacing w:after="0" w:line="20" w:lineRule="atLeast"/>
        <w:jc w:val="both"/>
        <w:rPr>
          <w:rFonts w:ascii="Times New Roman" w:eastAsia="Times New Roman" w:hAnsi="Times New Roman"/>
          <w:sz w:val="28"/>
          <w:szCs w:val="28"/>
          <w:lang w:val="vi-VN"/>
        </w:rPr>
      </w:pPr>
      <w:r w:rsidRPr="00B137B4">
        <w:rPr>
          <w:rFonts w:ascii="Times New Roman" w:eastAsia="Times New Roman" w:hAnsi="Times New Roman"/>
          <w:sz w:val="28"/>
          <w:szCs w:val="28"/>
        </w:rPr>
        <w:tab/>
      </w:r>
      <w:r w:rsidRPr="00B137B4">
        <w:rPr>
          <w:rFonts w:ascii="Times New Roman" w:eastAsia="Times New Roman" w:hAnsi="Times New Roman"/>
          <w:sz w:val="28"/>
          <w:szCs w:val="28"/>
          <w:lang w:val="vi-VN"/>
        </w:rPr>
        <w:t>a. Đối với hộ gia đình, cá nhân khi Nhà nước thu hồi đất ở mà không có ch</w:t>
      </w:r>
      <w:r w:rsidRPr="00B137B4">
        <w:rPr>
          <w:rFonts w:ascii="Times New Roman" w:eastAsia="Times New Roman" w:hAnsi="Times New Roman"/>
          <w:sz w:val="28"/>
          <w:szCs w:val="28"/>
        </w:rPr>
        <w:t>ổ </w:t>
      </w:r>
      <w:r w:rsidRPr="00B137B4">
        <w:rPr>
          <w:rFonts w:ascii="Times New Roman" w:eastAsia="Times New Roman" w:hAnsi="Times New Roman"/>
          <w:sz w:val="28"/>
          <w:szCs w:val="28"/>
          <w:lang w:val="vi-VN"/>
        </w:rPr>
        <w:t>ở nào khác trong địa bàn xã, phường, thị trấn nơi có đất ở thu hồi thì được giao đ</w:t>
      </w:r>
      <w:r w:rsidRPr="00B137B4">
        <w:rPr>
          <w:rFonts w:ascii="Times New Roman" w:eastAsia="Times New Roman" w:hAnsi="Times New Roman"/>
          <w:sz w:val="28"/>
          <w:szCs w:val="28"/>
        </w:rPr>
        <w:t>ấ</w:t>
      </w:r>
      <w:r w:rsidRPr="00B137B4">
        <w:rPr>
          <w:rFonts w:ascii="Times New Roman" w:eastAsia="Times New Roman" w:hAnsi="Times New Roman"/>
          <w:sz w:val="28"/>
          <w:szCs w:val="28"/>
          <w:lang w:val="vi-VN"/>
        </w:rPr>
        <w:t>t ở hoặc nhà </w:t>
      </w:r>
      <w:r w:rsidRPr="00B137B4">
        <w:rPr>
          <w:rFonts w:ascii="Times New Roman" w:eastAsia="Times New Roman" w:hAnsi="Times New Roman"/>
          <w:sz w:val="28"/>
          <w:szCs w:val="28"/>
        </w:rPr>
        <w:t>ở </w:t>
      </w:r>
      <w:r w:rsidRPr="00B137B4">
        <w:rPr>
          <w:rFonts w:ascii="Times New Roman" w:eastAsia="Times New Roman" w:hAnsi="Times New Roman"/>
          <w:sz w:val="28"/>
          <w:szCs w:val="28"/>
          <w:lang w:val="vi-VN"/>
        </w:rPr>
        <w:t xml:space="preserve">tái định cư. </w:t>
      </w:r>
      <w:r w:rsidRPr="00B137B4">
        <w:rPr>
          <w:rFonts w:ascii="Times New Roman" w:eastAsia="Times New Roman" w:hAnsi="Times New Roman"/>
          <w:sz w:val="28"/>
          <w:szCs w:val="28"/>
        </w:rPr>
        <w:t xml:space="preserve">Khi hộ gia đình, cá nhân nhận đất ở, nhà ở tái định cư mà số tiền bồi thường về đất nhỏ hơn giá trị một suất tái định cư tối thiểu thì được hỗ trợ khoản tiền chênh lệch đó. </w:t>
      </w:r>
      <w:r w:rsidRPr="00B137B4">
        <w:rPr>
          <w:rFonts w:ascii="Times New Roman" w:eastAsia="Times New Roman" w:hAnsi="Times New Roman"/>
          <w:sz w:val="28"/>
          <w:szCs w:val="28"/>
          <w:lang w:val="vi-VN"/>
        </w:rPr>
        <w:t>Su</w:t>
      </w:r>
      <w:r w:rsidRPr="00B137B4">
        <w:rPr>
          <w:rFonts w:ascii="Times New Roman" w:eastAsia="Times New Roman" w:hAnsi="Times New Roman"/>
          <w:sz w:val="28"/>
          <w:szCs w:val="28"/>
        </w:rPr>
        <w:t>ấ</w:t>
      </w:r>
      <w:r w:rsidRPr="00B137B4">
        <w:rPr>
          <w:rFonts w:ascii="Times New Roman" w:eastAsia="Times New Roman" w:hAnsi="Times New Roman"/>
          <w:sz w:val="28"/>
          <w:szCs w:val="28"/>
          <w:lang w:val="vi-VN"/>
        </w:rPr>
        <w:t xml:space="preserve">t tái định cư tối thiểu được xác định </w:t>
      </w:r>
      <w:r w:rsidRPr="00B137B4">
        <w:rPr>
          <w:rFonts w:ascii="Times New Roman" w:eastAsia="Times New Roman" w:hAnsi="Times New Roman"/>
          <w:sz w:val="28"/>
          <w:szCs w:val="28"/>
        </w:rPr>
        <w:t>như sau</w:t>
      </w:r>
      <w:r w:rsidRPr="00B137B4">
        <w:rPr>
          <w:rFonts w:ascii="Times New Roman" w:eastAsia="Times New Roman" w:hAnsi="Times New Roman"/>
          <w:sz w:val="28"/>
          <w:szCs w:val="28"/>
          <w:lang w:val="vi-VN"/>
        </w:rPr>
        <w:t xml:space="preserve">: </w:t>
      </w:r>
    </w:p>
    <w:p w14:paraId="6DFAAF5C" w14:textId="77777777" w:rsidR="005720A0" w:rsidRPr="00B137B4" w:rsidRDefault="005720A0" w:rsidP="005720A0">
      <w:pPr>
        <w:shd w:val="clear" w:color="auto" w:fill="FFFFFF"/>
        <w:spacing w:after="0" w:line="20" w:lineRule="atLeast"/>
        <w:jc w:val="both"/>
        <w:rPr>
          <w:rFonts w:ascii="Times New Roman" w:eastAsia="Times New Roman" w:hAnsi="Times New Roman"/>
          <w:sz w:val="14"/>
          <w:szCs w:val="28"/>
        </w:rPr>
      </w:pPr>
    </w:p>
    <w:p w14:paraId="452653DC" w14:textId="77777777" w:rsidR="005720A0" w:rsidRPr="00B137B4" w:rsidRDefault="005720A0" w:rsidP="005720A0">
      <w:pPr>
        <w:shd w:val="clear" w:color="auto" w:fill="FFFFFF"/>
        <w:spacing w:after="0" w:line="20" w:lineRule="atLeast"/>
        <w:jc w:val="both"/>
        <w:rPr>
          <w:rFonts w:ascii="Times New Roman" w:eastAsia="Times New Roman" w:hAnsi="Times New Roman"/>
          <w:sz w:val="28"/>
          <w:szCs w:val="28"/>
        </w:rPr>
      </w:pPr>
      <w:r w:rsidRPr="00B137B4">
        <w:rPr>
          <w:rFonts w:ascii="Times New Roman" w:eastAsia="Times New Roman" w:hAnsi="Times New Roman"/>
          <w:sz w:val="28"/>
          <w:szCs w:val="28"/>
        </w:rPr>
        <w:tab/>
      </w:r>
      <w:r w:rsidRPr="00B137B4">
        <w:rPr>
          <w:rFonts w:ascii="Times New Roman" w:eastAsia="Times New Roman" w:hAnsi="Times New Roman"/>
          <w:b/>
          <w:sz w:val="28"/>
          <w:szCs w:val="28"/>
        </w:rPr>
        <w:t xml:space="preserve">- </w:t>
      </w:r>
      <w:r w:rsidRPr="00B137B4">
        <w:rPr>
          <w:rFonts w:ascii="Times New Roman" w:eastAsia="Times New Roman" w:hAnsi="Times New Roman"/>
          <w:sz w:val="28"/>
          <w:szCs w:val="28"/>
        </w:rPr>
        <w:t>Suất tái định cư</w:t>
      </w:r>
      <w:r w:rsidRPr="00B137B4">
        <w:rPr>
          <w:rFonts w:ascii="Times New Roman" w:eastAsia="Times New Roman" w:hAnsi="Times New Roman"/>
          <w:sz w:val="28"/>
          <w:szCs w:val="28"/>
          <w:lang w:val="vi-VN"/>
        </w:rPr>
        <w:t xml:space="preserve"> </w:t>
      </w:r>
      <w:r w:rsidRPr="00B137B4">
        <w:rPr>
          <w:rFonts w:ascii="Times New Roman" w:eastAsia="Times New Roman" w:hAnsi="Times New Roman"/>
          <w:sz w:val="28"/>
          <w:szCs w:val="28"/>
        </w:rPr>
        <w:t>bằng nhà ở có diện tích</w:t>
      </w:r>
      <w:r w:rsidRPr="00B137B4">
        <w:rPr>
          <w:rFonts w:ascii="Times New Roman" w:eastAsia="Times New Roman" w:hAnsi="Times New Roman"/>
          <w:sz w:val="28"/>
          <w:szCs w:val="28"/>
          <w:lang w:val="vi-VN"/>
        </w:rPr>
        <w:t xml:space="preserve"> là 15</w:t>
      </w:r>
      <w:r w:rsidRPr="00B137B4">
        <w:rPr>
          <w:rFonts w:ascii="Times New Roman" w:eastAsia="Times New Roman" w:hAnsi="Times New Roman"/>
          <w:sz w:val="28"/>
          <w:szCs w:val="28"/>
        </w:rPr>
        <w:t>m</w:t>
      </w:r>
      <w:r w:rsidRPr="00B137B4">
        <w:rPr>
          <w:rFonts w:ascii="Times New Roman" w:eastAsia="Times New Roman" w:hAnsi="Times New Roman"/>
          <w:sz w:val="28"/>
          <w:szCs w:val="28"/>
          <w:vertAlign w:val="superscript"/>
        </w:rPr>
        <w:t>2</w:t>
      </w:r>
      <w:r w:rsidRPr="00B137B4">
        <w:rPr>
          <w:rFonts w:ascii="Times New Roman" w:eastAsia="Times New Roman" w:hAnsi="Times New Roman"/>
          <w:sz w:val="28"/>
          <w:szCs w:val="28"/>
          <w:lang w:val="vi-VN"/>
        </w:rPr>
        <w:t>/người nhưng tối thiểu không nhỏ hơn 40</w:t>
      </w:r>
      <w:r w:rsidRPr="00B137B4">
        <w:rPr>
          <w:rFonts w:ascii="Times New Roman" w:eastAsia="Times New Roman" w:hAnsi="Times New Roman"/>
          <w:sz w:val="28"/>
          <w:szCs w:val="28"/>
        </w:rPr>
        <w:t xml:space="preserve"> m</w:t>
      </w:r>
      <w:r w:rsidRPr="00B137B4">
        <w:rPr>
          <w:rFonts w:ascii="Times New Roman" w:eastAsia="Times New Roman" w:hAnsi="Times New Roman"/>
          <w:sz w:val="28"/>
          <w:szCs w:val="28"/>
          <w:vertAlign w:val="superscript"/>
        </w:rPr>
        <w:t>2</w:t>
      </w:r>
      <w:r w:rsidRPr="00B137B4">
        <w:rPr>
          <w:rFonts w:ascii="Times New Roman" w:eastAsia="Times New Roman" w:hAnsi="Times New Roman"/>
          <w:sz w:val="28"/>
          <w:szCs w:val="28"/>
          <w:lang w:val="vi-VN"/>
        </w:rPr>
        <w:t>/hộ và tối đa không quá 100</w:t>
      </w:r>
      <w:r w:rsidRPr="00B137B4">
        <w:rPr>
          <w:rFonts w:ascii="Times New Roman" w:eastAsia="Times New Roman" w:hAnsi="Times New Roman"/>
          <w:sz w:val="28"/>
          <w:szCs w:val="28"/>
        </w:rPr>
        <w:t xml:space="preserve"> m</w:t>
      </w:r>
      <w:r w:rsidRPr="00B137B4">
        <w:rPr>
          <w:rFonts w:ascii="Times New Roman" w:eastAsia="Times New Roman" w:hAnsi="Times New Roman"/>
          <w:sz w:val="28"/>
          <w:szCs w:val="28"/>
          <w:vertAlign w:val="superscript"/>
        </w:rPr>
        <w:t>2</w:t>
      </w:r>
      <w:r w:rsidRPr="00B137B4">
        <w:rPr>
          <w:rFonts w:ascii="Times New Roman" w:eastAsia="Times New Roman" w:hAnsi="Times New Roman"/>
          <w:sz w:val="28"/>
          <w:szCs w:val="28"/>
          <w:lang w:val="vi-VN"/>
        </w:rPr>
        <w:t xml:space="preserve">/hộ. Giá </w:t>
      </w:r>
      <w:r w:rsidRPr="00B137B4">
        <w:rPr>
          <w:rFonts w:ascii="Times New Roman" w:eastAsia="Times New Roman" w:hAnsi="Times New Roman"/>
          <w:sz w:val="28"/>
          <w:szCs w:val="28"/>
        </w:rPr>
        <w:t>m</w:t>
      </w:r>
      <w:r w:rsidRPr="00B137B4">
        <w:rPr>
          <w:rFonts w:ascii="Times New Roman" w:eastAsia="Times New Roman" w:hAnsi="Times New Roman"/>
          <w:sz w:val="28"/>
          <w:szCs w:val="28"/>
          <w:vertAlign w:val="superscript"/>
        </w:rPr>
        <w:t>2</w:t>
      </w:r>
      <w:r w:rsidRPr="00B137B4">
        <w:rPr>
          <w:rFonts w:ascii="Times New Roman" w:eastAsia="Times New Roman" w:hAnsi="Times New Roman"/>
          <w:sz w:val="28"/>
          <w:szCs w:val="28"/>
          <w:lang w:val="vi-VN"/>
        </w:rPr>
        <w:t xml:space="preserve"> nhà ở theo đơn giá của UBND tỉnh tại thời điểm hỗ trợ</w:t>
      </w:r>
      <w:r w:rsidRPr="00B137B4">
        <w:rPr>
          <w:rFonts w:ascii="Times New Roman" w:eastAsia="Times New Roman" w:hAnsi="Times New Roman"/>
          <w:sz w:val="28"/>
          <w:szCs w:val="28"/>
        </w:rPr>
        <w:t>;</w:t>
      </w:r>
    </w:p>
    <w:p w14:paraId="6A6BE713" w14:textId="77777777" w:rsidR="005720A0" w:rsidRPr="00B137B4" w:rsidRDefault="005720A0" w:rsidP="005720A0">
      <w:pPr>
        <w:shd w:val="clear" w:color="auto" w:fill="FFFFFF"/>
        <w:spacing w:after="0" w:line="20" w:lineRule="atLeast"/>
        <w:jc w:val="both"/>
        <w:rPr>
          <w:rFonts w:ascii="Times New Roman" w:eastAsia="Times New Roman" w:hAnsi="Times New Roman"/>
          <w:sz w:val="6"/>
          <w:szCs w:val="28"/>
        </w:rPr>
      </w:pPr>
    </w:p>
    <w:p w14:paraId="488CC108" w14:textId="77777777" w:rsidR="005720A0" w:rsidRPr="00B137B4" w:rsidRDefault="005720A0" w:rsidP="005720A0">
      <w:pPr>
        <w:shd w:val="clear" w:color="auto" w:fill="FFFFFF"/>
        <w:spacing w:after="0" w:line="20" w:lineRule="atLeast"/>
        <w:jc w:val="both"/>
        <w:rPr>
          <w:rFonts w:ascii="Times New Roman" w:eastAsia="Times New Roman" w:hAnsi="Times New Roman"/>
          <w:sz w:val="28"/>
          <w:szCs w:val="28"/>
        </w:rPr>
      </w:pPr>
      <w:r w:rsidRPr="00B137B4">
        <w:rPr>
          <w:rFonts w:ascii="Times New Roman" w:eastAsia="Times New Roman" w:hAnsi="Times New Roman"/>
          <w:sz w:val="28"/>
          <w:szCs w:val="28"/>
        </w:rPr>
        <w:tab/>
      </w:r>
      <w:r w:rsidRPr="00B137B4">
        <w:rPr>
          <w:rFonts w:ascii="Times New Roman" w:eastAsia="Times New Roman" w:hAnsi="Times New Roman"/>
          <w:b/>
          <w:sz w:val="28"/>
          <w:szCs w:val="28"/>
        </w:rPr>
        <w:t xml:space="preserve">- </w:t>
      </w:r>
      <w:r w:rsidRPr="00B137B4">
        <w:rPr>
          <w:rFonts w:ascii="Times New Roman" w:eastAsia="Times New Roman" w:hAnsi="Times New Roman"/>
          <w:sz w:val="28"/>
          <w:szCs w:val="28"/>
        </w:rPr>
        <w:t>Suất tái định cư</w:t>
      </w:r>
      <w:r w:rsidRPr="00B137B4">
        <w:rPr>
          <w:rFonts w:ascii="Times New Roman" w:eastAsia="Times New Roman" w:hAnsi="Times New Roman"/>
          <w:sz w:val="28"/>
          <w:szCs w:val="28"/>
          <w:lang w:val="vi-VN"/>
        </w:rPr>
        <w:t xml:space="preserve"> tối thiểu </w:t>
      </w:r>
      <w:r w:rsidRPr="00B137B4">
        <w:rPr>
          <w:rFonts w:ascii="Times New Roman" w:eastAsia="Times New Roman" w:hAnsi="Times New Roman"/>
          <w:sz w:val="28"/>
          <w:szCs w:val="28"/>
        </w:rPr>
        <w:t>bằng đất</w:t>
      </w:r>
      <w:r w:rsidRPr="00B137B4">
        <w:rPr>
          <w:rFonts w:ascii="Times New Roman" w:eastAsia="Times New Roman" w:hAnsi="Times New Roman"/>
          <w:sz w:val="28"/>
          <w:szCs w:val="28"/>
          <w:lang w:val="vi-VN"/>
        </w:rPr>
        <w:t xml:space="preserve"> ở</w:t>
      </w:r>
      <w:r w:rsidRPr="00B137B4">
        <w:rPr>
          <w:rFonts w:ascii="Times New Roman" w:eastAsia="Times New Roman" w:hAnsi="Times New Roman"/>
          <w:sz w:val="28"/>
          <w:szCs w:val="28"/>
        </w:rPr>
        <w:t xml:space="preserve"> có diện tích là 100 m</w:t>
      </w:r>
      <w:r w:rsidRPr="00B137B4">
        <w:rPr>
          <w:rFonts w:ascii="Times New Roman" w:eastAsia="Times New Roman" w:hAnsi="Times New Roman"/>
          <w:sz w:val="28"/>
          <w:szCs w:val="28"/>
          <w:vertAlign w:val="superscript"/>
        </w:rPr>
        <w:t xml:space="preserve">2 </w:t>
      </w:r>
      <w:r w:rsidRPr="00B137B4">
        <w:rPr>
          <w:rFonts w:ascii="Times New Roman" w:eastAsia="Times New Roman" w:hAnsi="Times New Roman"/>
          <w:sz w:val="28"/>
          <w:szCs w:val="28"/>
        </w:rPr>
        <w:t>;</w:t>
      </w:r>
    </w:p>
    <w:p w14:paraId="5AD636C8" w14:textId="77777777" w:rsidR="005720A0" w:rsidRPr="00B137B4" w:rsidRDefault="005720A0" w:rsidP="005720A0">
      <w:pPr>
        <w:shd w:val="clear" w:color="auto" w:fill="FFFFFF"/>
        <w:spacing w:after="0" w:line="20" w:lineRule="atLeast"/>
        <w:jc w:val="both"/>
        <w:rPr>
          <w:rFonts w:ascii="Times New Roman" w:eastAsia="Times New Roman" w:hAnsi="Times New Roman"/>
          <w:sz w:val="8"/>
          <w:szCs w:val="28"/>
        </w:rPr>
      </w:pPr>
    </w:p>
    <w:p w14:paraId="67007F8E" w14:textId="77777777" w:rsidR="005720A0" w:rsidRPr="00B137B4" w:rsidRDefault="005720A0" w:rsidP="005720A0">
      <w:pPr>
        <w:shd w:val="clear" w:color="auto" w:fill="FFFFFF"/>
        <w:spacing w:after="0" w:line="20" w:lineRule="atLeast"/>
        <w:jc w:val="both"/>
        <w:rPr>
          <w:rFonts w:ascii="Times New Roman" w:eastAsia="Times New Roman" w:hAnsi="Times New Roman"/>
          <w:sz w:val="28"/>
          <w:szCs w:val="28"/>
        </w:rPr>
      </w:pPr>
      <w:r w:rsidRPr="00B137B4">
        <w:rPr>
          <w:rFonts w:ascii="Times New Roman" w:eastAsia="Times New Roman" w:hAnsi="Times New Roman"/>
          <w:sz w:val="28"/>
          <w:szCs w:val="28"/>
        </w:rPr>
        <w:t xml:space="preserve"> </w:t>
      </w:r>
      <w:r w:rsidRPr="00B137B4">
        <w:rPr>
          <w:rFonts w:ascii="Times New Roman" w:eastAsia="Times New Roman" w:hAnsi="Times New Roman"/>
          <w:sz w:val="28"/>
          <w:szCs w:val="28"/>
        </w:rPr>
        <w:tab/>
        <w:t>- Suất tái định cư</w:t>
      </w:r>
      <w:r w:rsidRPr="00B137B4">
        <w:rPr>
          <w:rFonts w:ascii="Times New Roman" w:eastAsia="Times New Roman" w:hAnsi="Times New Roman"/>
          <w:sz w:val="28"/>
          <w:szCs w:val="28"/>
          <w:lang w:val="vi-VN"/>
        </w:rPr>
        <w:t xml:space="preserve"> tối thiểu</w:t>
      </w:r>
      <w:r w:rsidRPr="00B137B4">
        <w:rPr>
          <w:rFonts w:ascii="Times New Roman" w:eastAsia="Times New Roman" w:hAnsi="Times New Roman"/>
          <w:sz w:val="28"/>
          <w:szCs w:val="28"/>
        </w:rPr>
        <w:t xml:space="preserve"> bằng tiền được xây dựng bằng suất tái định cư</w:t>
      </w:r>
      <w:r w:rsidRPr="00B137B4">
        <w:rPr>
          <w:rFonts w:ascii="Times New Roman" w:eastAsia="Times New Roman" w:hAnsi="Times New Roman"/>
          <w:sz w:val="28"/>
          <w:szCs w:val="28"/>
          <w:lang w:val="vi-VN"/>
        </w:rPr>
        <w:t xml:space="preserve"> tối thiểu </w:t>
      </w:r>
      <w:r w:rsidRPr="00B137B4">
        <w:rPr>
          <w:rFonts w:ascii="Times New Roman" w:eastAsia="Times New Roman" w:hAnsi="Times New Roman"/>
          <w:sz w:val="28"/>
          <w:szCs w:val="28"/>
        </w:rPr>
        <w:t>bằng đất</w:t>
      </w:r>
      <w:r w:rsidRPr="00B137B4">
        <w:rPr>
          <w:rFonts w:ascii="Times New Roman" w:eastAsia="Times New Roman" w:hAnsi="Times New Roman"/>
          <w:sz w:val="28"/>
          <w:szCs w:val="28"/>
          <w:lang w:val="vi-VN"/>
        </w:rPr>
        <w:t xml:space="preserve"> ở</w:t>
      </w:r>
      <w:r w:rsidRPr="00B137B4">
        <w:rPr>
          <w:rFonts w:ascii="Times New Roman" w:eastAsia="Times New Roman" w:hAnsi="Times New Roman"/>
          <w:sz w:val="28"/>
          <w:szCs w:val="28"/>
        </w:rPr>
        <w:t xml:space="preserve"> nhân với đơn giá đất nơi bố trí tái định cư.</w:t>
      </w:r>
    </w:p>
    <w:p w14:paraId="192A4FD1" w14:textId="77777777" w:rsidR="005720A0" w:rsidRPr="00B137B4" w:rsidRDefault="005720A0" w:rsidP="005720A0">
      <w:pPr>
        <w:shd w:val="clear" w:color="auto" w:fill="FFFFFF"/>
        <w:spacing w:after="0" w:line="20" w:lineRule="atLeast"/>
        <w:jc w:val="both"/>
        <w:rPr>
          <w:rFonts w:ascii="Times New Roman" w:eastAsia="Times New Roman" w:hAnsi="Times New Roman"/>
          <w:sz w:val="12"/>
          <w:szCs w:val="28"/>
        </w:rPr>
      </w:pPr>
    </w:p>
    <w:p w14:paraId="0744C79E" w14:textId="22E6BC81" w:rsidR="005720A0" w:rsidRPr="00B137B4" w:rsidRDefault="005720A0" w:rsidP="005720A0">
      <w:pPr>
        <w:shd w:val="clear" w:color="auto" w:fill="FFFFFF"/>
        <w:spacing w:after="0" w:line="20" w:lineRule="atLeast"/>
        <w:jc w:val="both"/>
        <w:rPr>
          <w:rFonts w:ascii="Times New Roman" w:hAnsi="Times New Roman"/>
          <w:i/>
          <w:sz w:val="28"/>
          <w:szCs w:val="28"/>
          <w:lang w:val="nl-NL"/>
        </w:rPr>
      </w:pPr>
      <w:r w:rsidRPr="00B137B4">
        <w:rPr>
          <w:rFonts w:ascii="Times New Roman" w:eastAsia="Times New Roman" w:hAnsi="Times New Roman"/>
          <w:i/>
          <w:sz w:val="28"/>
          <w:szCs w:val="28"/>
        </w:rPr>
        <w:tab/>
        <w:t>2.3. Đề nghị s</w:t>
      </w:r>
      <w:r w:rsidRPr="00B137B4">
        <w:rPr>
          <w:rFonts w:ascii="Times New Roman" w:hAnsi="Times New Roman"/>
          <w:i/>
          <w:sz w:val="28"/>
          <w:szCs w:val="28"/>
          <w:lang w:val="nl-NL"/>
        </w:rPr>
        <w:t xml:space="preserve">ửa đổi, bổ sung Điểm c Khoản 3 Điều 8 như sau: </w:t>
      </w:r>
    </w:p>
    <w:p w14:paraId="509C588D" w14:textId="77777777" w:rsidR="005720A0" w:rsidRPr="00B137B4" w:rsidRDefault="005720A0" w:rsidP="005720A0">
      <w:pPr>
        <w:shd w:val="clear" w:color="auto" w:fill="FFFFFF"/>
        <w:spacing w:before="120" w:after="120" w:line="240" w:lineRule="auto"/>
        <w:ind w:firstLine="720"/>
        <w:jc w:val="both"/>
        <w:textAlignment w:val="baseline"/>
        <w:rPr>
          <w:rFonts w:ascii="Times New Roman" w:hAnsi="Times New Roman"/>
          <w:sz w:val="28"/>
          <w:szCs w:val="28"/>
          <w:shd w:val="clear" w:color="auto" w:fill="FFFFFF"/>
          <w:lang w:val="nl-NL"/>
        </w:rPr>
      </w:pPr>
      <w:r w:rsidRPr="00B137B4">
        <w:rPr>
          <w:rFonts w:ascii="Times New Roman" w:hAnsi="Times New Roman"/>
          <w:sz w:val="28"/>
          <w:szCs w:val="28"/>
          <w:lang w:val="nl-NL"/>
        </w:rPr>
        <w:t xml:space="preserve">c) </w:t>
      </w:r>
      <w:r w:rsidRPr="00B137B4">
        <w:rPr>
          <w:rFonts w:ascii="Times New Roman" w:hAnsi="Times New Roman"/>
          <w:sz w:val="28"/>
          <w:szCs w:val="28"/>
          <w:shd w:val="clear" w:color="auto" w:fill="FFFFFF"/>
        </w:rPr>
        <w:t>Hộ gia đình, cá nhân đang sử dụng đất nhận giao khoán đất sử dụng vào mục đích nông nghiệp, lâm nghiệp, nuôi trồng thủy sản </w:t>
      </w:r>
      <w:r w:rsidRPr="00B137B4">
        <w:rPr>
          <w:rFonts w:ascii="Times New Roman" w:hAnsi="Times New Roman"/>
          <w:iCs/>
          <w:sz w:val="28"/>
          <w:szCs w:val="28"/>
          <w:shd w:val="clear" w:color="auto" w:fill="FFFFFF"/>
        </w:rPr>
        <w:t>(không bao gồm đất rừng đặc dụng, rừng phòng hộ)</w:t>
      </w:r>
      <w:r w:rsidRPr="00B137B4">
        <w:rPr>
          <w:rFonts w:ascii="Times New Roman" w:hAnsi="Times New Roman"/>
          <w:sz w:val="28"/>
          <w:szCs w:val="28"/>
          <w:shd w:val="clear" w:color="auto" w:fill="FFFFFF"/>
        </w:rPr>
        <w:t xml:space="preserve"> của các nông, lâm trường quốc doanh khi Nhà nước thu hồi mà thuộc đối tượng là cán bộ, công nhân viên của nông lâm trường quốc doanh đang làm việc hoặc đã nghỉ hưu, nghỉ mất sức lao động, thôi việc được hưởng trợ cấp đang trực tiếp sản xuất nông, lâm nghiệp, hộ gia đình, cá nhân nhận khoán đang trực tiếp sản xuất nông nghiệp và có nguồn thu nhập ổn định từ sản xuất nông nghiệp trên đất đó thì </w:t>
      </w:r>
      <w:r w:rsidRPr="00B137B4">
        <w:rPr>
          <w:rFonts w:ascii="Times New Roman" w:hAnsi="Times New Roman"/>
          <w:sz w:val="28"/>
          <w:szCs w:val="28"/>
          <w:shd w:val="clear" w:color="auto" w:fill="FFFFFF"/>
          <w:lang w:val="nl-NL"/>
        </w:rPr>
        <w:t>được hỗ trợ ổn định đời sống và áp dụng thực hiện như sau:</w:t>
      </w:r>
    </w:p>
    <w:p w14:paraId="18FDE6C7" w14:textId="77777777" w:rsidR="005720A0" w:rsidRPr="00B137B4" w:rsidRDefault="005720A0" w:rsidP="005720A0">
      <w:pPr>
        <w:shd w:val="clear" w:color="auto" w:fill="FFFFFF"/>
        <w:spacing w:before="120" w:after="120" w:line="240" w:lineRule="auto"/>
        <w:jc w:val="both"/>
        <w:rPr>
          <w:rFonts w:ascii="Times New Roman" w:eastAsia="Times New Roman" w:hAnsi="Times New Roman"/>
          <w:sz w:val="28"/>
          <w:szCs w:val="28"/>
        </w:rPr>
      </w:pPr>
      <w:r w:rsidRPr="00B137B4">
        <w:rPr>
          <w:rFonts w:ascii="Times New Roman" w:eastAsia="Times New Roman" w:hAnsi="Times New Roman"/>
          <w:sz w:val="28"/>
          <w:szCs w:val="28"/>
        </w:rPr>
        <w:tab/>
        <w:t>- Thu hồi từ 30% - 70% diện tích đất nông nghiệp được hỗ trợ ổn định đời sống trong thời gian 06 tháng nếu không phải di chuyển chỗ ở và trong thời gian 12 tháng nếu phải di chuyển chỗ ở; trường hợp phải di chuyển đến các địa bàn có điều kiện kinh tế - xã hội khó khăn hoặc có điều kiện kinh tế - xã hội đặc biệt khó khăn thì thời gian hỗ trợ là 24 tháng.</w:t>
      </w:r>
    </w:p>
    <w:p w14:paraId="5F8B13B1" w14:textId="77777777" w:rsidR="005720A0" w:rsidRPr="00B137B4" w:rsidRDefault="005720A0" w:rsidP="005720A0">
      <w:pPr>
        <w:shd w:val="clear" w:color="auto" w:fill="FFFFFF"/>
        <w:spacing w:before="120" w:after="120" w:line="240" w:lineRule="auto"/>
        <w:jc w:val="both"/>
        <w:rPr>
          <w:rFonts w:ascii="Times New Roman" w:eastAsia="Times New Roman" w:hAnsi="Times New Roman"/>
          <w:sz w:val="28"/>
          <w:szCs w:val="28"/>
        </w:rPr>
      </w:pPr>
      <w:r w:rsidRPr="00B137B4">
        <w:rPr>
          <w:rFonts w:ascii="Times New Roman" w:eastAsia="Times New Roman" w:hAnsi="Times New Roman"/>
          <w:sz w:val="28"/>
          <w:szCs w:val="28"/>
        </w:rPr>
        <w:lastRenderedPageBreak/>
        <w:tab/>
        <w:t>Đối với trường hợp thu hồi trên 70% diện tích đất nông nghiệp được hỗ trợ trong thời gian 12 tháng nếu không phải di chuyển chỗ ở và trong thời gian 24 tháng nếu phải di chuyển chỗ ở; trường hợp phải di chuyển đến các địa bàn có điều kiện kinh tế - xã hội khó khăn hoặc có điều kiện kinh tế - xã hội đặc biệt khó khăn thì thời gian hỗ trợ là 36 tháng;</w:t>
      </w:r>
    </w:p>
    <w:p w14:paraId="757F5E5D" w14:textId="77777777" w:rsidR="005720A0" w:rsidRPr="00B137B4" w:rsidRDefault="005720A0" w:rsidP="005720A0">
      <w:pPr>
        <w:shd w:val="clear" w:color="auto" w:fill="FFFFFF"/>
        <w:spacing w:before="120" w:after="120" w:line="240" w:lineRule="auto"/>
        <w:jc w:val="both"/>
        <w:rPr>
          <w:rFonts w:ascii="Times New Roman" w:eastAsia="Times New Roman" w:hAnsi="Times New Roman"/>
          <w:sz w:val="28"/>
          <w:szCs w:val="28"/>
        </w:rPr>
      </w:pPr>
      <w:r w:rsidRPr="00B137B4">
        <w:rPr>
          <w:rFonts w:ascii="Times New Roman" w:eastAsia="Times New Roman" w:hAnsi="Times New Roman"/>
          <w:sz w:val="28"/>
          <w:szCs w:val="28"/>
        </w:rPr>
        <w:tab/>
        <w:t>- Diện tích đất thu hồi theo quy định nêu trên được xác định theo từng quyết định thu hồi đất của Ủy ban nhân dân cấp có thẩm quyền;</w:t>
      </w:r>
    </w:p>
    <w:p w14:paraId="325419A9" w14:textId="77777777" w:rsidR="005720A0" w:rsidRPr="00B137B4" w:rsidRDefault="005720A0" w:rsidP="005720A0">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B137B4">
        <w:rPr>
          <w:rFonts w:ascii="Times New Roman" w:eastAsia="Times New Roman" w:hAnsi="Times New Roman"/>
          <w:sz w:val="28"/>
          <w:szCs w:val="28"/>
        </w:rPr>
        <w:t>- Mức hỗ trợ cho một nhân khẩu theo quy định nêu trên được tính bằng tiền tương đương 30 kg gạo trong 01 tháng theo thời giá trung bình tại thời điểm hỗ trợ của địa phương.</w:t>
      </w:r>
    </w:p>
    <w:p w14:paraId="5F69363E" w14:textId="401DE303" w:rsidR="005720A0" w:rsidRPr="00B137B4" w:rsidRDefault="005720A0" w:rsidP="005720A0">
      <w:pPr>
        <w:shd w:val="clear" w:color="auto" w:fill="FFFFFF"/>
        <w:spacing w:before="120" w:after="120" w:line="240" w:lineRule="auto"/>
        <w:ind w:firstLine="720"/>
        <w:jc w:val="both"/>
        <w:textAlignment w:val="baseline"/>
        <w:rPr>
          <w:rFonts w:ascii="Times New Roman" w:hAnsi="Times New Roman"/>
          <w:i/>
          <w:sz w:val="28"/>
          <w:szCs w:val="28"/>
          <w:lang w:val="nl-NL"/>
        </w:rPr>
      </w:pPr>
      <w:r w:rsidRPr="00B137B4">
        <w:rPr>
          <w:rFonts w:ascii="Times New Roman" w:eastAsia="Times New Roman" w:hAnsi="Times New Roman"/>
          <w:i/>
          <w:sz w:val="28"/>
          <w:szCs w:val="28"/>
        </w:rPr>
        <w:t>2.4. Đề nghị s</w:t>
      </w:r>
      <w:r w:rsidRPr="00B137B4">
        <w:rPr>
          <w:rFonts w:ascii="Times New Roman" w:hAnsi="Times New Roman"/>
          <w:i/>
          <w:sz w:val="28"/>
          <w:szCs w:val="28"/>
          <w:lang w:val="nl-NL"/>
        </w:rPr>
        <w:t xml:space="preserve">ửa đổi, bổ sung Điểm d Khoản 3 Điều 8 như sau: </w:t>
      </w:r>
    </w:p>
    <w:p w14:paraId="6252DE29" w14:textId="77777777" w:rsidR="005720A0" w:rsidRPr="00B137B4" w:rsidRDefault="005720A0" w:rsidP="005720A0">
      <w:pPr>
        <w:shd w:val="clear" w:color="auto" w:fill="FFFFFF"/>
        <w:spacing w:before="120" w:after="120" w:line="240" w:lineRule="auto"/>
        <w:ind w:firstLine="720"/>
        <w:jc w:val="both"/>
        <w:textAlignment w:val="baseline"/>
        <w:rPr>
          <w:rFonts w:ascii="Times New Roman" w:eastAsia="Times New Roman" w:hAnsi="Times New Roman"/>
          <w:sz w:val="28"/>
          <w:szCs w:val="28"/>
        </w:rPr>
      </w:pPr>
      <w:r w:rsidRPr="00B137B4">
        <w:rPr>
          <w:rFonts w:ascii="Times New Roman" w:eastAsia="Times New Roman" w:hAnsi="Times New Roman"/>
          <w:sz w:val="28"/>
          <w:szCs w:val="28"/>
        </w:rPr>
        <w:t>Hộ gia đình, cá nhân được bồi thường bằng đất nông nghiệp thì được hỗ trợ ổn định sản xuất bao gồm: Hỗ trợ 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 Mức hỗ trợ như sau:</w:t>
      </w:r>
    </w:p>
    <w:p w14:paraId="2021AB7B" w14:textId="77777777" w:rsidR="005720A0" w:rsidRPr="00B137B4" w:rsidRDefault="005720A0" w:rsidP="005720A0">
      <w:pPr>
        <w:shd w:val="clear" w:color="auto" w:fill="FFFFFF"/>
        <w:spacing w:before="120" w:after="120" w:line="240" w:lineRule="auto"/>
        <w:jc w:val="both"/>
        <w:rPr>
          <w:rFonts w:ascii="Times New Roman" w:eastAsia="Times New Roman" w:hAnsi="Times New Roman"/>
          <w:sz w:val="28"/>
          <w:szCs w:val="28"/>
        </w:rPr>
      </w:pPr>
      <w:r w:rsidRPr="00B137B4">
        <w:rPr>
          <w:rFonts w:ascii="Times New Roman" w:eastAsia="Times New Roman" w:hAnsi="Times New Roman"/>
          <w:sz w:val="28"/>
          <w:szCs w:val="28"/>
        </w:rPr>
        <w:tab/>
        <w:t>- Mức hỗ trợ 6.000.000 đồng/01ha</w:t>
      </w:r>
    </w:p>
    <w:p w14:paraId="34AC07E3" w14:textId="3E233C95" w:rsidR="005720A0" w:rsidRPr="00B137B4" w:rsidRDefault="005720A0" w:rsidP="005720A0">
      <w:pPr>
        <w:shd w:val="clear" w:color="auto" w:fill="FFFFFF"/>
        <w:spacing w:before="120" w:after="120" w:line="240" w:lineRule="auto"/>
        <w:jc w:val="both"/>
        <w:rPr>
          <w:rFonts w:ascii="Times New Roman" w:eastAsia="Times New Roman" w:hAnsi="Times New Roman"/>
          <w:i/>
          <w:sz w:val="28"/>
          <w:szCs w:val="28"/>
        </w:rPr>
      </w:pPr>
      <w:r w:rsidRPr="00B137B4">
        <w:rPr>
          <w:rFonts w:ascii="Times New Roman" w:eastAsia="Times New Roman" w:hAnsi="Times New Roman"/>
          <w:sz w:val="28"/>
          <w:szCs w:val="28"/>
        </w:rPr>
        <w:tab/>
        <w:t>2.5</w:t>
      </w:r>
      <w:r w:rsidRPr="00B137B4">
        <w:rPr>
          <w:rFonts w:ascii="Times New Roman" w:eastAsia="Times New Roman" w:hAnsi="Times New Roman"/>
          <w:i/>
          <w:sz w:val="28"/>
          <w:szCs w:val="28"/>
          <w:lang w:eastAsia="vi-VN"/>
        </w:rPr>
        <w:t>. Đề nghị bãi bỏ Khoản 4 Q</w:t>
      </w:r>
      <w:r w:rsidRPr="00B137B4">
        <w:rPr>
          <w:rFonts w:ascii="Times New Roman" w:eastAsia="Times New Roman" w:hAnsi="Times New Roman"/>
          <w:i/>
          <w:sz w:val="28"/>
          <w:szCs w:val="28"/>
        </w:rPr>
        <w:t>uy định về hỗ trợ khác (</w:t>
      </w:r>
      <w:r w:rsidR="00B137B4">
        <w:rPr>
          <w:rFonts w:ascii="Times New Roman" w:eastAsia="Times New Roman" w:hAnsi="Times New Roman"/>
          <w:i/>
          <w:sz w:val="28"/>
          <w:szCs w:val="28"/>
        </w:rPr>
        <w:t>Lý do:</w:t>
      </w:r>
      <w:r w:rsidRPr="00B137B4">
        <w:rPr>
          <w:rFonts w:ascii="Times New Roman" w:eastAsia="Times New Roman" w:hAnsi="Times New Roman"/>
          <w:i/>
          <w:sz w:val="28"/>
          <w:szCs w:val="28"/>
        </w:rPr>
        <w:t xml:space="preserve"> căn cứ theo Quy định tại Điều 25 Nghị định số 47/2014/NĐ-CP ngày 15/5/2014 của Chính phủ thuộc thẩm quyền của Chủ tịch UBND tỉnh), đ</w:t>
      </w:r>
      <w:r w:rsidR="00B137B4">
        <w:rPr>
          <w:rFonts w:ascii="Times New Roman" w:eastAsia="Times New Roman" w:hAnsi="Times New Roman"/>
          <w:i/>
          <w:sz w:val="28"/>
          <w:szCs w:val="28"/>
        </w:rPr>
        <w:t>ồng thời</w:t>
      </w:r>
      <w:r w:rsidRPr="00B137B4">
        <w:rPr>
          <w:rFonts w:ascii="Times New Roman" w:eastAsia="Times New Roman" w:hAnsi="Times New Roman"/>
          <w:i/>
          <w:sz w:val="28"/>
          <w:szCs w:val="28"/>
        </w:rPr>
        <w:t xml:space="preserve"> đề nghị bổ sung Khoản 4 Điều 8 mới thay thế nội dung đã bãi bỏ nêu trên như sau: </w:t>
      </w:r>
    </w:p>
    <w:p w14:paraId="46BC4654" w14:textId="46B7706C" w:rsidR="005720A0" w:rsidRPr="00B137B4" w:rsidRDefault="005720A0" w:rsidP="005720A0">
      <w:pPr>
        <w:shd w:val="clear" w:color="auto" w:fill="FFFFFF"/>
        <w:spacing w:before="120" w:after="120" w:line="240" w:lineRule="auto"/>
        <w:ind w:firstLine="720"/>
        <w:jc w:val="both"/>
        <w:rPr>
          <w:rFonts w:ascii="Times New Roman" w:eastAsia="Times New Roman" w:hAnsi="Times New Roman"/>
          <w:sz w:val="28"/>
          <w:szCs w:val="28"/>
          <w:lang w:eastAsia="vi-VN"/>
        </w:rPr>
      </w:pPr>
      <w:r w:rsidRPr="00B137B4">
        <w:rPr>
          <w:rFonts w:ascii="Times New Roman" w:eastAsia="Times New Roman" w:hAnsi="Times New Roman"/>
          <w:sz w:val="28"/>
          <w:szCs w:val="28"/>
          <w:lang w:eastAsia="vi-VN"/>
        </w:rPr>
        <w:t xml:space="preserve">Quy định mức hỗ trợ bằng tiền đối với việc </w:t>
      </w:r>
      <w:r w:rsidRPr="00B137B4">
        <w:rPr>
          <w:rFonts w:ascii="Times New Roman" w:eastAsia="Times New Roman" w:hAnsi="Times New Roman"/>
          <w:sz w:val="28"/>
          <w:szCs w:val="28"/>
          <w:lang w:val="vi-VN" w:eastAsia="vi-VN"/>
        </w:rPr>
        <w:t>hỗ trợ đào tạo</w:t>
      </w:r>
      <w:r w:rsidRPr="00B137B4">
        <w:rPr>
          <w:rFonts w:ascii="Times New Roman" w:eastAsia="Times New Roman" w:hAnsi="Times New Roman"/>
          <w:sz w:val="28"/>
          <w:szCs w:val="28"/>
          <w:lang w:eastAsia="vi-VN"/>
        </w:rPr>
        <w:t xml:space="preserve"> </w:t>
      </w:r>
      <w:r w:rsidRPr="00B137B4">
        <w:rPr>
          <w:rFonts w:ascii="Times New Roman" w:eastAsia="Times New Roman" w:hAnsi="Times New Roman"/>
          <w:sz w:val="28"/>
          <w:szCs w:val="28"/>
          <w:lang w:val="vi-VN" w:eastAsia="vi-VN"/>
        </w:rPr>
        <w:t>nghề và tìm kiếm việc làm</w:t>
      </w:r>
      <w:r w:rsidRPr="00B137B4">
        <w:rPr>
          <w:rFonts w:ascii="Times New Roman" w:eastAsia="Times New Roman" w:hAnsi="Times New Roman"/>
          <w:sz w:val="28"/>
          <w:szCs w:val="28"/>
          <w:lang w:eastAsia="vi-VN"/>
        </w:rPr>
        <w:t xml:space="preserve"> cho người lao động trong độ tuổi lao động, có nhu cầu đào tạo nghề, giải quyết việc làm khi hộ gia đình bị thu hồi đất </w:t>
      </w:r>
      <w:r w:rsidRPr="00B137B4">
        <w:rPr>
          <w:rFonts w:ascii="Times New Roman" w:eastAsia="Times New Roman" w:hAnsi="Times New Roman"/>
          <w:sz w:val="28"/>
          <w:szCs w:val="28"/>
          <w:lang w:val="vi-VN" w:eastAsia="vi-VN"/>
        </w:rPr>
        <w:t xml:space="preserve">ở kết hợp kinh doanh, dịch vụ mà phải di chuyển chỗ </w:t>
      </w:r>
      <w:r w:rsidRPr="00B137B4">
        <w:rPr>
          <w:rFonts w:ascii="Times New Roman" w:eastAsia="Times New Roman" w:hAnsi="Times New Roman"/>
          <w:sz w:val="28"/>
          <w:szCs w:val="28"/>
          <w:lang w:eastAsia="vi-VN"/>
        </w:rPr>
        <w:t>ở thì được hỗ trợ bằng tiền, mức hỗ trợ căn cứ theo quy định tại Điều 4, Điều 5 chương II Quyết định số 46/2015/QĐ-TTg ngày 28/9/2015 của Thủ Tướng Chính phủ quy định về hỗ trợ đào tạo trình độ sơ cấp, đào tạo dưới 03 tháng; Nguồn kinh phí hỗ trợ được tính trong tổng kinh phí của dự án đầu tư theo quy định tại Quyết định số 63/2015/QĐ-TTg ngày 10/12/2015 của Thủ Tướng Chính phủ quy định về hỗ trợ đào tạo nghề và giải quyết việc làm cho người lao động bị thu hồi đất.</w:t>
      </w:r>
    </w:p>
    <w:p w14:paraId="1AAA23BA" w14:textId="7DA85A63" w:rsidR="00AC2084" w:rsidRPr="00B137B4" w:rsidRDefault="003638E6" w:rsidP="003638E6">
      <w:pPr>
        <w:shd w:val="clear" w:color="auto" w:fill="FFFFFF"/>
        <w:spacing w:before="120" w:after="120" w:line="234" w:lineRule="atLeast"/>
        <w:jc w:val="both"/>
        <w:rPr>
          <w:rFonts w:ascii="Times New Roman" w:hAnsi="Times New Roman"/>
          <w:bCs/>
          <w:iCs/>
          <w:sz w:val="28"/>
          <w:szCs w:val="28"/>
          <w:lang w:val="nl-NL"/>
        </w:rPr>
      </w:pPr>
      <w:r w:rsidRPr="00B137B4">
        <w:rPr>
          <w:rFonts w:ascii="Times New Roman" w:eastAsia="Times New Roman" w:hAnsi="Times New Roman"/>
          <w:sz w:val="28"/>
          <w:szCs w:val="28"/>
        </w:rPr>
        <w:tab/>
      </w:r>
      <w:r w:rsidRPr="00B137B4">
        <w:rPr>
          <w:rFonts w:ascii="Times New Roman" w:hAnsi="Times New Roman"/>
          <w:bCs/>
          <w:i/>
          <w:iCs/>
          <w:sz w:val="28"/>
          <w:szCs w:val="28"/>
          <w:lang w:val="nl-NL"/>
        </w:rPr>
        <w:t xml:space="preserve"> </w:t>
      </w:r>
      <w:r w:rsidR="00AC2084" w:rsidRPr="00B137B4">
        <w:rPr>
          <w:rFonts w:ascii="Times New Roman" w:hAnsi="Times New Roman"/>
          <w:bCs/>
          <w:i/>
          <w:iCs/>
          <w:sz w:val="28"/>
          <w:szCs w:val="28"/>
          <w:lang w:val="nl-NL"/>
        </w:rPr>
        <w:t xml:space="preserve">(Xin gửi đính kèm các tài liệu như </w:t>
      </w:r>
      <w:r w:rsidR="00894145" w:rsidRPr="00B137B4">
        <w:rPr>
          <w:rFonts w:ascii="Times New Roman" w:hAnsi="Times New Roman"/>
          <w:bCs/>
          <w:i/>
          <w:iCs/>
          <w:sz w:val="28"/>
          <w:szCs w:val="28"/>
          <w:lang w:val="nl-NL"/>
        </w:rPr>
        <w:t>sau:</w:t>
      </w:r>
      <w:r w:rsidR="00AC2084" w:rsidRPr="00B137B4">
        <w:rPr>
          <w:rFonts w:ascii="Times New Roman" w:hAnsi="Times New Roman"/>
          <w:bCs/>
          <w:i/>
          <w:iCs/>
          <w:sz w:val="28"/>
          <w:szCs w:val="28"/>
          <w:lang w:val="nl-NL"/>
        </w:rPr>
        <w:t xml:space="preserve"> Dự thảo Quyết định ban hành </w:t>
      </w:r>
      <w:r w:rsidR="00264380" w:rsidRPr="00B137B4">
        <w:rPr>
          <w:rFonts w:ascii="Times New Roman" w:hAnsi="Times New Roman"/>
          <w:bCs/>
          <w:i/>
          <w:iCs/>
          <w:sz w:val="28"/>
          <w:szCs w:val="28"/>
          <w:lang w:val="nl-NL"/>
        </w:rPr>
        <w:t>về sửa đổi, bổ sung một số điều của Quy định cụ thể một số nội dung về bồi thường, hỗ trợ, tái định cư khi Nhà nước thu hồi đất trên địa bàn tỉnh Kon Tum, ban hành kèm theo Quyết định số </w:t>
      </w:r>
      <w:hyperlink r:id="rId18" w:tgtFrame="_blank" w:history="1">
        <w:r w:rsidR="00264380" w:rsidRPr="00B137B4">
          <w:rPr>
            <w:rFonts w:ascii="Times New Roman" w:hAnsi="Times New Roman"/>
            <w:bCs/>
            <w:i/>
            <w:iCs/>
            <w:sz w:val="28"/>
            <w:szCs w:val="28"/>
            <w:lang w:val="nl-NL"/>
          </w:rPr>
          <w:t>53/2014/QĐ-UBND</w:t>
        </w:r>
      </w:hyperlink>
      <w:r w:rsidR="00264380" w:rsidRPr="00B137B4">
        <w:rPr>
          <w:rFonts w:ascii="Times New Roman" w:hAnsi="Times New Roman"/>
          <w:bCs/>
          <w:i/>
          <w:iCs/>
          <w:sz w:val="28"/>
          <w:szCs w:val="28"/>
          <w:lang w:val="nl-NL"/>
        </w:rPr>
        <w:t xml:space="preserve"> ngày 19/9/2014 của Ủy ban nhân dân tỉnh Kon Tum</w:t>
      </w:r>
      <w:r w:rsidR="00894145" w:rsidRPr="00B137B4">
        <w:rPr>
          <w:rFonts w:ascii="Times New Roman" w:hAnsi="Times New Roman"/>
          <w:bCs/>
          <w:i/>
          <w:iCs/>
          <w:sz w:val="28"/>
          <w:szCs w:val="28"/>
          <w:lang w:val="nl-NL"/>
        </w:rPr>
        <w:t>;</w:t>
      </w:r>
      <w:r w:rsidR="00AC2084" w:rsidRPr="00B137B4">
        <w:rPr>
          <w:rFonts w:ascii="Times New Roman" w:hAnsi="Times New Roman"/>
          <w:bCs/>
          <w:i/>
          <w:iCs/>
          <w:sz w:val="28"/>
          <w:szCs w:val="28"/>
          <w:lang w:val="nl-NL"/>
        </w:rPr>
        <w:t xml:space="preserve"> </w:t>
      </w:r>
      <w:r w:rsidR="00FA10E2" w:rsidRPr="00B137B4">
        <w:rPr>
          <w:rFonts w:ascii="Times New Roman" w:hAnsi="Times New Roman"/>
          <w:bCs/>
          <w:i/>
          <w:iCs/>
          <w:sz w:val="28"/>
          <w:szCs w:val="28"/>
          <w:lang w:val="nl-NL"/>
        </w:rPr>
        <w:t>c</w:t>
      </w:r>
      <w:r w:rsidR="00AC2084" w:rsidRPr="00B137B4">
        <w:rPr>
          <w:rFonts w:ascii="Times New Roman" w:hAnsi="Times New Roman"/>
          <w:bCs/>
          <w:i/>
          <w:iCs/>
          <w:sz w:val="28"/>
          <w:szCs w:val="28"/>
          <w:lang w:val="nl-NL"/>
        </w:rPr>
        <w:t>ác văn bản có liên quan khác)</w:t>
      </w:r>
      <w:r w:rsidR="00AC2084" w:rsidRPr="00B137B4">
        <w:rPr>
          <w:rFonts w:ascii="Times New Roman" w:hAnsi="Times New Roman"/>
          <w:bCs/>
          <w:iCs/>
          <w:sz w:val="28"/>
          <w:szCs w:val="28"/>
          <w:lang w:val="nl-NL"/>
        </w:rPr>
        <w:t>.</w:t>
      </w:r>
    </w:p>
    <w:p w14:paraId="39E7F6E5" w14:textId="0E5445FF" w:rsidR="00AE55A3" w:rsidRPr="00B137B4" w:rsidRDefault="00264380" w:rsidP="009C7F4F">
      <w:pPr>
        <w:pStyle w:val="BodyTextIndent"/>
        <w:widowControl w:val="0"/>
        <w:spacing w:before="60" w:after="60"/>
        <w:rPr>
          <w:bCs/>
          <w:iCs/>
          <w:color w:val="auto"/>
          <w:szCs w:val="28"/>
          <w:lang w:val="nl-NL"/>
        </w:rPr>
      </w:pPr>
      <w:r w:rsidRPr="00B137B4">
        <w:rPr>
          <w:bCs/>
          <w:iCs/>
          <w:color w:val="auto"/>
          <w:szCs w:val="28"/>
          <w:lang w:val="nl-NL"/>
        </w:rPr>
        <w:tab/>
      </w:r>
      <w:r w:rsidR="00EC0E26" w:rsidRPr="00B137B4">
        <w:rPr>
          <w:bCs/>
          <w:iCs/>
          <w:color w:val="auto"/>
          <w:szCs w:val="28"/>
          <w:lang w:val="nl-NL"/>
        </w:rPr>
        <w:t xml:space="preserve">Trên đây là nội dung cơ bản của Quyết định </w:t>
      </w:r>
      <w:r w:rsidR="006D1E11" w:rsidRPr="00B137B4">
        <w:rPr>
          <w:bCs/>
          <w:iCs/>
          <w:color w:val="auto"/>
          <w:szCs w:val="28"/>
          <w:lang w:val="nl-NL"/>
        </w:rPr>
        <w:t xml:space="preserve">ban hành </w:t>
      </w:r>
      <w:r w:rsidRPr="00B137B4">
        <w:rPr>
          <w:bCs/>
          <w:iCs/>
          <w:color w:val="auto"/>
          <w:szCs w:val="28"/>
          <w:lang w:val="nl-NL"/>
        </w:rPr>
        <w:t xml:space="preserve">về sửa đổi, bổ sung một số </w:t>
      </w:r>
      <w:r w:rsidR="005E0C6A" w:rsidRPr="00B137B4">
        <w:rPr>
          <w:bCs/>
          <w:iCs/>
          <w:color w:val="auto"/>
          <w:szCs w:val="28"/>
          <w:lang w:val="nl-NL"/>
        </w:rPr>
        <w:t>Đ</w:t>
      </w:r>
      <w:r w:rsidRPr="00B137B4">
        <w:rPr>
          <w:bCs/>
          <w:iCs/>
          <w:color w:val="auto"/>
          <w:szCs w:val="28"/>
          <w:lang w:val="nl-NL"/>
        </w:rPr>
        <w:t>iều của Quy định cụ thể một số nội dung về bồi thường, hỗ trợ, tái định cư khi Nhà nước thu hồi đất trên địa bàn tỉnh Kon Tum, ban hành kèm theo Quyết định số </w:t>
      </w:r>
      <w:hyperlink r:id="rId19" w:tgtFrame="_blank" w:history="1">
        <w:r w:rsidRPr="00B137B4">
          <w:rPr>
            <w:bCs/>
            <w:iCs/>
            <w:color w:val="auto"/>
            <w:szCs w:val="28"/>
            <w:lang w:val="nl-NL"/>
          </w:rPr>
          <w:t>53/2014/QĐ-UBND</w:t>
        </w:r>
      </w:hyperlink>
      <w:r w:rsidRPr="00B137B4">
        <w:rPr>
          <w:bCs/>
          <w:iCs/>
          <w:color w:val="auto"/>
          <w:szCs w:val="28"/>
          <w:lang w:val="nl-NL"/>
        </w:rPr>
        <w:t xml:space="preserve"> ngày 19</w:t>
      </w:r>
      <w:r w:rsidR="00FA10E2" w:rsidRPr="00B137B4">
        <w:rPr>
          <w:bCs/>
          <w:iCs/>
          <w:color w:val="auto"/>
          <w:szCs w:val="28"/>
          <w:lang w:val="nl-NL"/>
        </w:rPr>
        <w:t xml:space="preserve"> tháng </w:t>
      </w:r>
      <w:r w:rsidRPr="00B137B4">
        <w:rPr>
          <w:bCs/>
          <w:iCs/>
          <w:color w:val="auto"/>
          <w:szCs w:val="28"/>
          <w:lang w:val="nl-NL"/>
        </w:rPr>
        <w:t>9</w:t>
      </w:r>
      <w:r w:rsidR="00FA10E2" w:rsidRPr="00B137B4">
        <w:rPr>
          <w:bCs/>
          <w:iCs/>
          <w:color w:val="auto"/>
          <w:szCs w:val="28"/>
          <w:lang w:val="nl-NL"/>
        </w:rPr>
        <w:t xml:space="preserve"> năm </w:t>
      </w:r>
      <w:r w:rsidRPr="00B137B4">
        <w:rPr>
          <w:bCs/>
          <w:iCs/>
          <w:color w:val="auto"/>
          <w:szCs w:val="28"/>
          <w:lang w:val="nl-NL"/>
        </w:rPr>
        <w:t>2014 của Ủy ban nhân dân tỉnh Kon Tum</w:t>
      </w:r>
      <w:r w:rsidR="00EC0E26" w:rsidRPr="00B137B4">
        <w:rPr>
          <w:bCs/>
          <w:iCs/>
          <w:color w:val="auto"/>
          <w:szCs w:val="28"/>
          <w:lang w:val="nl-NL"/>
        </w:rPr>
        <w:t>.</w:t>
      </w:r>
    </w:p>
    <w:p w14:paraId="5372B059" w14:textId="30225E21" w:rsidR="00BE3D6E" w:rsidRPr="00B137B4" w:rsidRDefault="00BE3D6E" w:rsidP="009C7F4F">
      <w:pPr>
        <w:pStyle w:val="BodyTextIndent"/>
        <w:widowControl w:val="0"/>
        <w:spacing w:before="60" w:after="60"/>
        <w:rPr>
          <w:bCs/>
          <w:iCs/>
          <w:color w:val="auto"/>
          <w:szCs w:val="28"/>
          <w:lang w:val="nl-NL"/>
        </w:rPr>
      </w:pPr>
      <w:r w:rsidRPr="00B137B4">
        <w:rPr>
          <w:bCs/>
          <w:iCs/>
          <w:color w:val="auto"/>
          <w:szCs w:val="28"/>
          <w:lang w:val="nl-NL"/>
        </w:rPr>
        <w:lastRenderedPageBreak/>
        <w:t>Tờ t</w:t>
      </w:r>
      <w:r w:rsidR="00BD0102" w:rsidRPr="00B137B4">
        <w:rPr>
          <w:bCs/>
          <w:iCs/>
          <w:color w:val="auto"/>
          <w:szCs w:val="28"/>
          <w:lang w:val="nl-NL"/>
        </w:rPr>
        <w:t>rình này thay thế Tờ trình số 142/TTr-STNMT ngày 19</w:t>
      </w:r>
      <w:r w:rsidR="00FA10E2" w:rsidRPr="00B137B4">
        <w:rPr>
          <w:bCs/>
          <w:iCs/>
          <w:color w:val="auto"/>
          <w:szCs w:val="28"/>
          <w:lang w:val="nl-NL"/>
        </w:rPr>
        <w:t xml:space="preserve"> tháng </w:t>
      </w:r>
      <w:r w:rsidR="00BD0102" w:rsidRPr="00B137B4">
        <w:rPr>
          <w:bCs/>
          <w:iCs/>
          <w:color w:val="auto"/>
          <w:szCs w:val="28"/>
          <w:lang w:val="nl-NL"/>
        </w:rPr>
        <w:t xml:space="preserve">5 tháng </w:t>
      </w:r>
      <w:r w:rsidRPr="00B137B4">
        <w:rPr>
          <w:bCs/>
          <w:iCs/>
          <w:color w:val="auto"/>
          <w:szCs w:val="28"/>
          <w:lang w:val="nl-NL"/>
        </w:rPr>
        <w:t>2021 của Sở Tài nguyên và Môi trường.</w:t>
      </w:r>
    </w:p>
    <w:p w14:paraId="1DBEE391" w14:textId="2B796631" w:rsidR="008D6461" w:rsidRPr="00B137B4" w:rsidRDefault="00AE55A3" w:rsidP="009C7F4F">
      <w:pPr>
        <w:pStyle w:val="BodyTextIndent"/>
        <w:widowControl w:val="0"/>
        <w:spacing w:before="60" w:after="60"/>
        <w:rPr>
          <w:bCs/>
          <w:iCs/>
          <w:color w:val="auto"/>
          <w:szCs w:val="28"/>
          <w:lang w:val="nl-NL"/>
        </w:rPr>
      </w:pPr>
      <w:r w:rsidRPr="00B137B4">
        <w:rPr>
          <w:bCs/>
          <w:iCs/>
          <w:color w:val="auto"/>
          <w:szCs w:val="28"/>
          <w:lang w:val="nl-NL"/>
        </w:rPr>
        <w:tab/>
      </w:r>
      <w:r w:rsidR="001E0497" w:rsidRPr="00B137B4">
        <w:rPr>
          <w:bCs/>
          <w:iCs/>
          <w:color w:val="auto"/>
          <w:szCs w:val="28"/>
          <w:lang w:val="nl-NL"/>
        </w:rPr>
        <w:t xml:space="preserve">Sở Tài nguyên và Môi trường xin kính trình </w:t>
      </w:r>
      <w:r w:rsidR="004E30C8" w:rsidRPr="00B137B4">
        <w:rPr>
          <w:bCs/>
          <w:iCs/>
          <w:color w:val="auto"/>
          <w:szCs w:val="28"/>
          <w:lang w:val="nl-NL"/>
        </w:rPr>
        <w:t xml:space="preserve">Chủ tịch </w:t>
      </w:r>
      <w:r w:rsidR="00FA10E2" w:rsidRPr="00B137B4">
        <w:rPr>
          <w:bCs/>
          <w:iCs/>
          <w:color w:val="auto"/>
          <w:szCs w:val="28"/>
          <w:lang w:val="nl-NL"/>
        </w:rPr>
        <w:t>Uỷ ban nhân dân</w:t>
      </w:r>
      <w:r w:rsidR="00EC0E26" w:rsidRPr="00B137B4">
        <w:rPr>
          <w:bCs/>
          <w:iCs/>
          <w:color w:val="auto"/>
          <w:szCs w:val="28"/>
          <w:lang w:val="nl-NL"/>
        </w:rPr>
        <w:t xml:space="preserve"> tỉnh </w:t>
      </w:r>
      <w:r w:rsidR="00FD61EF" w:rsidRPr="00B137B4">
        <w:rPr>
          <w:bCs/>
          <w:iCs/>
          <w:color w:val="auto"/>
          <w:szCs w:val="28"/>
          <w:lang w:val="nl-NL"/>
        </w:rPr>
        <w:t>xem xét</w:t>
      </w:r>
      <w:r w:rsidR="00FA10E2" w:rsidRPr="00B137B4">
        <w:rPr>
          <w:bCs/>
          <w:iCs/>
          <w:color w:val="auto"/>
          <w:szCs w:val="28"/>
          <w:lang w:val="nl-NL"/>
        </w:rPr>
        <w:t>,</w:t>
      </w:r>
      <w:r w:rsidR="00FD61EF" w:rsidRPr="00B137B4">
        <w:rPr>
          <w:bCs/>
          <w:iCs/>
          <w:color w:val="auto"/>
          <w:szCs w:val="28"/>
          <w:lang w:val="nl-NL"/>
        </w:rPr>
        <w:t xml:space="preserve"> </w:t>
      </w:r>
      <w:r w:rsidR="008D65D8" w:rsidRPr="00B137B4">
        <w:rPr>
          <w:bCs/>
          <w:iCs/>
          <w:color w:val="auto"/>
          <w:szCs w:val="28"/>
          <w:lang w:val="nl-NL"/>
        </w:rPr>
        <w:t>quyết định</w:t>
      </w:r>
      <w:r w:rsidR="00D91CEF" w:rsidRPr="00B137B4">
        <w:rPr>
          <w:bCs/>
          <w:iCs/>
          <w:color w:val="auto"/>
          <w:szCs w:val="28"/>
          <w:lang w:val="nl-NL"/>
        </w:rPr>
        <w:t>./.</w:t>
      </w:r>
    </w:p>
    <w:p w14:paraId="341BFDE9" w14:textId="77777777" w:rsidR="00FA10E2" w:rsidRPr="00B137B4" w:rsidRDefault="00FA10E2" w:rsidP="00FA10E2">
      <w:pPr>
        <w:pStyle w:val="BodyTextIndent"/>
        <w:widowControl w:val="0"/>
        <w:spacing w:before="60" w:after="60"/>
        <w:ind w:firstLine="0"/>
        <w:rPr>
          <w:bCs/>
          <w:iCs/>
          <w:color w:val="auto"/>
          <w:sz w:val="18"/>
          <w:szCs w:val="28"/>
          <w:lang w:val="nl-NL"/>
        </w:rPr>
      </w:pPr>
    </w:p>
    <w:tbl>
      <w:tblPr>
        <w:tblW w:w="9180" w:type="dxa"/>
        <w:tblLook w:val="01E0" w:firstRow="1" w:lastRow="1" w:firstColumn="1" w:lastColumn="1" w:noHBand="0" w:noVBand="0"/>
      </w:tblPr>
      <w:tblGrid>
        <w:gridCol w:w="4695"/>
        <w:gridCol w:w="4485"/>
      </w:tblGrid>
      <w:tr w:rsidR="00B137B4" w:rsidRPr="00B137B4" w14:paraId="49FDFEF9" w14:textId="77777777" w:rsidTr="00FA10E2">
        <w:trPr>
          <w:trHeight w:val="1258"/>
        </w:trPr>
        <w:tc>
          <w:tcPr>
            <w:tcW w:w="4695" w:type="dxa"/>
            <w:shd w:val="clear" w:color="auto" w:fill="auto"/>
          </w:tcPr>
          <w:p w14:paraId="707DB316" w14:textId="77777777" w:rsidR="00CC2C72" w:rsidRPr="00B137B4" w:rsidRDefault="00CC2C72" w:rsidP="00F922AF">
            <w:pPr>
              <w:spacing w:after="0" w:line="240" w:lineRule="auto"/>
              <w:jc w:val="both"/>
              <w:rPr>
                <w:rFonts w:ascii="Times New Roman" w:eastAsia="Times New Roman" w:hAnsi="Times New Roman"/>
                <w:b/>
                <w:i/>
                <w:sz w:val="10"/>
                <w:szCs w:val="10"/>
                <w:lang w:val="nl-NL"/>
              </w:rPr>
            </w:pPr>
          </w:p>
          <w:p w14:paraId="3F2CE2E7" w14:textId="4A1DB38B" w:rsidR="00F922AF" w:rsidRPr="00B137B4" w:rsidRDefault="00F922AF" w:rsidP="00F922AF">
            <w:pPr>
              <w:spacing w:after="0" w:line="240" w:lineRule="auto"/>
              <w:jc w:val="both"/>
              <w:rPr>
                <w:rFonts w:ascii="Times New Roman" w:eastAsia="Times New Roman" w:hAnsi="Times New Roman"/>
                <w:b/>
                <w:lang w:val="nl-NL"/>
              </w:rPr>
            </w:pPr>
            <w:r w:rsidRPr="00B137B4">
              <w:rPr>
                <w:rFonts w:ascii="Times New Roman" w:eastAsia="Times New Roman" w:hAnsi="Times New Roman"/>
                <w:b/>
                <w:i/>
                <w:lang w:val="nl-NL"/>
              </w:rPr>
              <w:t>Nơi nhận:</w:t>
            </w:r>
            <w:r w:rsidR="00AC2084" w:rsidRPr="00B137B4">
              <w:rPr>
                <w:rFonts w:ascii="Times New Roman" w:eastAsia="Times New Roman" w:hAnsi="Times New Roman"/>
                <w:b/>
                <w:i/>
                <w:lang w:val="nl-NL"/>
              </w:rPr>
              <w:t xml:space="preserve"> </w:t>
            </w:r>
            <w:r w:rsidRPr="00B137B4">
              <w:rPr>
                <w:rFonts w:ascii="Times New Roman" w:eastAsia="Times New Roman" w:hAnsi="Times New Roman"/>
                <w:b/>
                <w:i/>
                <w:lang w:val="nl-NL"/>
              </w:rPr>
              <w:tab/>
            </w:r>
            <w:r w:rsidRPr="00B137B4">
              <w:rPr>
                <w:rFonts w:ascii="Times New Roman" w:eastAsia="Times New Roman" w:hAnsi="Times New Roman"/>
                <w:b/>
                <w:i/>
                <w:lang w:val="nl-NL"/>
              </w:rPr>
              <w:tab/>
            </w:r>
            <w:r w:rsidRPr="00B137B4">
              <w:rPr>
                <w:rFonts w:ascii="Times New Roman" w:eastAsia="Times New Roman" w:hAnsi="Times New Roman"/>
                <w:b/>
                <w:i/>
                <w:lang w:val="nl-NL"/>
              </w:rPr>
              <w:tab/>
            </w:r>
            <w:r w:rsidRPr="00B137B4">
              <w:rPr>
                <w:rFonts w:ascii="Times New Roman" w:eastAsia="Times New Roman" w:hAnsi="Times New Roman"/>
                <w:b/>
                <w:i/>
                <w:sz w:val="28"/>
                <w:szCs w:val="28"/>
                <w:lang w:val="nl-NL"/>
              </w:rPr>
              <w:t xml:space="preserve"> </w:t>
            </w:r>
          </w:p>
          <w:p w14:paraId="38099EB8" w14:textId="77777777" w:rsidR="00F922AF" w:rsidRPr="00B137B4" w:rsidRDefault="00F922AF" w:rsidP="00F922AF">
            <w:pPr>
              <w:spacing w:after="0" w:line="240" w:lineRule="auto"/>
              <w:jc w:val="both"/>
              <w:rPr>
                <w:rFonts w:ascii="Times New Roman" w:eastAsia="Times New Roman" w:hAnsi="Times New Roman"/>
                <w:sz w:val="22"/>
                <w:lang w:val="nl-NL"/>
              </w:rPr>
            </w:pPr>
            <w:r w:rsidRPr="00B137B4">
              <w:rPr>
                <w:rFonts w:ascii="Times New Roman" w:eastAsia="Times New Roman" w:hAnsi="Times New Roman"/>
                <w:sz w:val="22"/>
                <w:lang w:val="nl-NL"/>
              </w:rPr>
              <w:t>- Như trên;</w:t>
            </w:r>
          </w:p>
          <w:p w14:paraId="641ADAC6" w14:textId="77777777" w:rsidR="008C2AD2" w:rsidRPr="00B137B4" w:rsidRDefault="008C2AD2" w:rsidP="00F922AF">
            <w:pPr>
              <w:spacing w:after="0" w:line="240" w:lineRule="auto"/>
              <w:jc w:val="both"/>
              <w:rPr>
                <w:rFonts w:ascii="Times New Roman" w:eastAsia="Times New Roman" w:hAnsi="Times New Roman"/>
                <w:sz w:val="22"/>
                <w:lang w:val="nl-NL"/>
              </w:rPr>
            </w:pPr>
            <w:r w:rsidRPr="00B137B4">
              <w:rPr>
                <w:rFonts w:ascii="Times New Roman" w:eastAsia="Times New Roman" w:hAnsi="Times New Roman"/>
                <w:sz w:val="22"/>
                <w:lang w:val="nl-NL"/>
              </w:rPr>
              <w:t>- Văn phòng UBND tỉnh;</w:t>
            </w:r>
          </w:p>
          <w:p w14:paraId="5DB4D777" w14:textId="689EA06B" w:rsidR="00A81F0A" w:rsidRPr="00B137B4" w:rsidRDefault="00FA10E2" w:rsidP="00F922AF">
            <w:pPr>
              <w:spacing w:after="0" w:line="240" w:lineRule="auto"/>
              <w:jc w:val="both"/>
              <w:rPr>
                <w:rFonts w:ascii="Times New Roman" w:eastAsia="Times New Roman" w:hAnsi="Times New Roman"/>
                <w:sz w:val="22"/>
                <w:lang w:val="nl-NL"/>
              </w:rPr>
            </w:pPr>
            <w:r w:rsidRPr="00B137B4">
              <w:rPr>
                <w:rFonts w:ascii="Times New Roman" w:eastAsia="Times New Roman" w:hAnsi="Times New Roman"/>
                <w:sz w:val="22"/>
                <w:lang w:val="nl-NL"/>
              </w:rPr>
              <w:t>- Sở Tư pháp</w:t>
            </w:r>
            <w:r w:rsidR="00A81F0A" w:rsidRPr="00B137B4">
              <w:rPr>
                <w:rFonts w:ascii="Times New Roman" w:eastAsia="Times New Roman" w:hAnsi="Times New Roman"/>
                <w:sz w:val="22"/>
                <w:lang w:val="nl-NL"/>
              </w:rPr>
              <w:t>;</w:t>
            </w:r>
          </w:p>
          <w:p w14:paraId="7467C2CD" w14:textId="4BA91DFF" w:rsidR="00FA10E2" w:rsidRPr="00B137B4" w:rsidRDefault="00FA10E2" w:rsidP="00F922AF">
            <w:pPr>
              <w:spacing w:after="0" w:line="240" w:lineRule="auto"/>
              <w:jc w:val="both"/>
              <w:rPr>
                <w:rFonts w:ascii="Times New Roman" w:eastAsia="Times New Roman" w:hAnsi="Times New Roman"/>
                <w:sz w:val="22"/>
                <w:lang w:val="nl-NL"/>
              </w:rPr>
            </w:pPr>
            <w:r w:rsidRPr="00B137B4">
              <w:rPr>
                <w:rFonts w:ascii="Times New Roman" w:eastAsia="Times New Roman" w:hAnsi="Times New Roman"/>
                <w:sz w:val="22"/>
                <w:lang w:val="nl-NL"/>
              </w:rPr>
              <w:t>- GĐ Sở, các PGĐ Sở;</w:t>
            </w:r>
          </w:p>
          <w:p w14:paraId="7DBAE6FD" w14:textId="65662CFB" w:rsidR="00F922AF" w:rsidRPr="00B137B4" w:rsidRDefault="00264380" w:rsidP="00FA10E2">
            <w:pPr>
              <w:spacing w:after="0" w:line="240" w:lineRule="auto"/>
              <w:rPr>
                <w:rFonts w:ascii="Times New Roman" w:eastAsia="Times New Roman" w:hAnsi="Times New Roman"/>
                <w:sz w:val="22"/>
                <w:lang w:val="nl-NL"/>
              </w:rPr>
            </w:pPr>
            <w:r w:rsidRPr="00B137B4">
              <w:rPr>
                <w:rFonts w:ascii="Times New Roman" w:eastAsia="Times New Roman" w:hAnsi="Times New Roman"/>
                <w:sz w:val="22"/>
                <w:lang w:val="nl-NL"/>
              </w:rPr>
              <w:t xml:space="preserve">- Lưu: VT, </w:t>
            </w:r>
            <w:r w:rsidR="00FA10E2" w:rsidRPr="00B137B4">
              <w:rPr>
                <w:rFonts w:ascii="Times New Roman" w:eastAsia="Times New Roman" w:hAnsi="Times New Roman"/>
                <w:sz w:val="22"/>
                <w:lang w:val="nl-NL"/>
              </w:rPr>
              <w:t xml:space="preserve">TTr, </w:t>
            </w:r>
            <w:r w:rsidRPr="00B137B4">
              <w:rPr>
                <w:rFonts w:ascii="Times New Roman" w:eastAsia="Times New Roman" w:hAnsi="Times New Roman"/>
                <w:sz w:val="22"/>
                <w:lang w:val="nl-NL"/>
              </w:rPr>
              <w:t>BĐBTGĐ</w:t>
            </w:r>
            <w:r w:rsidR="00F922AF" w:rsidRPr="00B137B4">
              <w:rPr>
                <w:rFonts w:ascii="Times New Roman" w:eastAsia="Times New Roman" w:hAnsi="Times New Roman"/>
                <w:sz w:val="22"/>
                <w:lang w:val="nl-NL"/>
              </w:rPr>
              <w:t>.</w:t>
            </w:r>
          </w:p>
        </w:tc>
        <w:tc>
          <w:tcPr>
            <w:tcW w:w="4485" w:type="dxa"/>
            <w:shd w:val="clear" w:color="auto" w:fill="auto"/>
          </w:tcPr>
          <w:p w14:paraId="063C744C" w14:textId="77777777" w:rsidR="00F922AF" w:rsidRPr="00B137B4" w:rsidRDefault="00F922AF" w:rsidP="00F922AF">
            <w:pPr>
              <w:spacing w:after="0" w:line="240" w:lineRule="auto"/>
              <w:jc w:val="center"/>
              <w:rPr>
                <w:rFonts w:ascii="Times New Roman" w:eastAsia="Times New Roman" w:hAnsi="Times New Roman"/>
                <w:b/>
                <w:sz w:val="28"/>
                <w:lang w:val="nl-NL"/>
              </w:rPr>
            </w:pPr>
            <w:r w:rsidRPr="00B137B4">
              <w:rPr>
                <w:rFonts w:ascii="Times New Roman" w:eastAsia="Times New Roman" w:hAnsi="Times New Roman"/>
                <w:b/>
                <w:sz w:val="28"/>
                <w:lang w:val="nl-NL"/>
              </w:rPr>
              <w:t>GIÁM ĐỐC</w:t>
            </w:r>
          </w:p>
          <w:p w14:paraId="584628CD" w14:textId="214C39CC" w:rsidR="00F922AF" w:rsidRPr="00B137B4" w:rsidRDefault="00F922AF" w:rsidP="00F922AF">
            <w:pPr>
              <w:spacing w:after="0" w:line="240" w:lineRule="auto"/>
              <w:jc w:val="center"/>
              <w:rPr>
                <w:rFonts w:ascii="Times New Roman" w:eastAsia="Times New Roman" w:hAnsi="Times New Roman"/>
                <w:b/>
                <w:sz w:val="28"/>
                <w:lang w:val="nl-NL"/>
              </w:rPr>
            </w:pPr>
          </w:p>
          <w:p w14:paraId="045202AE" w14:textId="77777777" w:rsidR="00CC2C72" w:rsidRPr="00B137B4" w:rsidRDefault="00CC2C72" w:rsidP="00F922AF">
            <w:pPr>
              <w:spacing w:after="0" w:line="240" w:lineRule="auto"/>
              <w:jc w:val="center"/>
              <w:rPr>
                <w:rFonts w:ascii="Times New Roman" w:eastAsia="Times New Roman" w:hAnsi="Times New Roman"/>
                <w:b/>
                <w:sz w:val="28"/>
                <w:lang w:val="nl-NL"/>
              </w:rPr>
            </w:pPr>
          </w:p>
          <w:p w14:paraId="16982C39" w14:textId="77777777" w:rsidR="00F922AF" w:rsidRPr="00B137B4" w:rsidRDefault="00F922AF" w:rsidP="00F922AF">
            <w:pPr>
              <w:spacing w:after="0" w:line="240" w:lineRule="auto"/>
              <w:jc w:val="center"/>
              <w:rPr>
                <w:rFonts w:ascii="Times New Roman" w:eastAsia="Times New Roman" w:hAnsi="Times New Roman"/>
                <w:b/>
                <w:sz w:val="40"/>
                <w:lang w:val="nl-NL"/>
              </w:rPr>
            </w:pPr>
          </w:p>
          <w:p w14:paraId="3A49EAC9" w14:textId="77777777" w:rsidR="00C106AA" w:rsidRPr="00B137B4" w:rsidRDefault="00FB134A" w:rsidP="00FB134A">
            <w:pPr>
              <w:spacing w:after="0" w:line="240" w:lineRule="auto"/>
              <w:rPr>
                <w:rFonts w:ascii="Times New Roman" w:eastAsia="Times New Roman" w:hAnsi="Times New Roman"/>
                <w:b/>
                <w:sz w:val="28"/>
                <w:lang w:val="nl-NL"/>
              </w:rPr>
            </w:pPr>
            <w:r w:rsidRPr="00B137B4">
              <w:rPr>
                <w:rFonts w:ascii="Times New Roman" w:eastAsia="Times New Roman" w:hAnsi="Times New Roman"/>
                <w:b/>
                <w:sz w:val="28"/>
                <w:lang w:val="nl-NL"/>
              </w:rPr>
              <w:t xml:space="preserve">                  </w:t>
            </w:r>
          </w:p>
          <w:p w14:paraId="47B7CC55" w14:textId="77777777" w:rsidR="00C106AA" w:rsidRPr="00B137B4" w:rsidRDefault="00C106AA" w:rsidP="00FB134A">
            <w:pPr>
              <w:spacing w:after="0" w:line="240" w:lineRule="auto"/>
              <w:rPr>
                <w:rFonts w:ascii="Times New Roman" w:eastAsia="Times New Roman" w:hAnsi="Times New Roman"/>
                <w:b/>
                <w:sz w:val="28"/>
                <w:lang w:val="nl-NL"/>
              </w:rPr>
            </w:pPr>
          </w:p>
          <w:p w14:paraId="455787B5" w14:textId="1F188E99" w:rsidR="008C2AD2" w:rsidRPr="00B137B4" w:rsidRDefault="008245DF" w:rsidP="00FB134A">
            <w:pPr>
              <w:spacing w:after="0" w:line="240" w:lineRule="auto"/>
              <w:rPr>
                <w:rFonts w:ascii="Times New Roman" w:eastAsia="Times New Roman" w:hAnsi="Times New Roman"/>
                <w:b/>
                <w:sz w:val="28"/>
                <w:lang w:val="nl-NL"/>
              </w:rPr>
            </w:pPr>
            <w:r w:rsidRPr="00B137B4">
              <w:rPr>
                <w:rFonts w:ascii="Times New Roman" w:eastAsia="Times New Roman" w:hAnsi="Times New Roman"/>
                <w:b/>
                <w:sz w:val="28"/>
                <w:lang w:val="nl-NL"/>
              </w:rPr>
              <w:t xml:space="preserve">               </w:t>
            </w:r>
            <w:r w:rsidR="00C106AA" w:rsidRPr="00B137B4">
              <w:rPr>
                <w:rFonts w:ascii="Times New Roman" w:eastAsia="Times New Roman" w:hAnsi="Times New Roman"/>
                <w:b/>
                <w:sz w:val="28"/>
                <w:lang w:val="nl-NL"/>
              </w:rPr>
              <w:t xml:space="preserve"> </w:t>
            </w:r>
            <w:r w:rsidR="00FB134A" w:rsidRPr="00B137B4">
              <w:rPr>
                <w:rFonts w:ascii="Times New Roman" w:eastAsia="Times New Roman" w:hAnsi="Times New Roman"/>
                <w:b/>
                <w:sz w:val="28"/>
                <w:lang w:val="nl-NL"/>
              </w:rPr>
              <w:t xml:space="preserve"> </w:t>
            </w:r>
            <w:r w:rsidR="008C2AD2" w:rsidRPr="00B137B4">
              <w:rPr>
                <w:rFonts w:ascii="Times New Roman" w:eastAsia="Times New Roman" w:hAnsi="Times New Roman"/>
                <w:b/>
                <w:sz w:val="28"/>
                <w:lang w:val="nl-NL"/>
              </w:rPr>
              <w:t>Nguyễn Văn Lộc</w:t>
            </w:r>
          </w:p>
        </w:tc>
      </w:tr>
    </w:tbl>
    <w:p w14:paraId="302B7697" w14:textId="77777777" w:rsidR="007B36B2" w:rsidRPr="001C6CF9" w:rsidRDefault="007B36B2" w:rsidP="00252F51">
      <w:pPr>
        <w:spacing w:after="0" w:line="240" w:lineRule="auto"/>
        <w:rPr>
          <w:lang w:val="nl-NL"/>
        </w:rPr>
      </w:pPr>
    </w:p>
    <w:sectPr w:rsidR="007B36B2" w:rsidRPr="001C6CF9" w:rsidSect="00FA10E2">
      <w:headerReference w:type="default" r:id="rId20"/>
      <w:footerReference w:type="even" r:id="rId21"/>
      <w:footerReference w:type="first" r:id="rId22"/>
      <w:pgSz w:w="11907" w:h="16840" w:code="9"/>
      <w:pgMar w:top="1134" w:right="1134" w:bottom="1134" w:left="1701"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C21B8" w14:textId="77777777" w:rsidR="0068143B" w:rsidRDefault="0068143B">
      <w:r>
        <w:separator/>
      </w:r>
    </w:p>
  </w:endnote>
  <w:endnote w:type="continuationSeparator" w:id="0">
    <w:p w14:paraId="3078D0F3" w14:textId="77777777" w:rsidR="0068143B" w:rsidRDefault="0068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5FD4" w14:textId="77777777" w:rsidR="00292070" w:rsidRDefault="00292070" w:rsidP="007243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82E97" w14:textId="77777777" w:rsidR="00292070" w:rsidRDefault="00292070" w:rsidP="00374F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223D" w14:textId="77777777" w:rsidR="00292070" w:rsidRPr="00724322" w:rsidRDefault="00292070" w:rsidP="00724322">
    <w:pPr>
      <w:pStyle w:val="Footer"/>
      <w:jc w:val="right"/>
      <w:rPr>
        <w:rFonts w:ascii="Times New Roman" w:hAnsi="Times New Roman"/>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B3D2B" w14:textId="77777777" w:rsidR="0068143B" w:rsidRDefault="0068143B">
      <w:r>
        <w:separator/>
      </w:r>
    </w:p>
  </w:footnote>
  <w:footnote w:type="continuationSeparator" w:id="0">
    <w:p w14:paraId="21CEDA74" w14:textId="77777777" w:rsidR="0068143B" w:rsidRDefault="00681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710300"/>
      <w:docPartObj>
        <w:docPartGallery w:val="Page Numbers (Top of Page)"/>
        <w:docPartUnique/>
      </w:docPartObj>
    </w:sdtPr>
    <w:sdtEndPr>
      <w:rPr>
        <w:rFonts w:ascii="Times New Roman" w:hAnsi="Times New Roman"/>
        <w:noProof/>
        <w:sz w:val="26"/>
        <w:szCs w:val="26"/>
      </w:rPr>
    </w:sdtEndPr>
    <w:sdtContent>
      <w:p w14:paraId="064B670E" w14:textId="77777777" w:rsidR="00B7260B" w:rsidRDefault="00B7260B">
        <w:pPr>
          <w:pStyle w:val="Header"/>
          <w:jc w:val="center"/>
        </w:pPr>
      </w:p>
      <w:p w14:paraId="15BD3C6F" w14:textId="442662D9" w:rsidR="00B7260B" w:rsidRPr="00B7260B" w:rsidRDefault="00B7260B">
        <w:pPr>
          <w:pStyle w:val="Header"/>
          <w:jc w:val="center"/>
          <w:rPr>
            <w:rFonts w:ascii="Times New Roman" w:hAnsi="Times New Roman"/>
            <w:sz w:val="26"/>
            <w:szCs w:val="26"/>
          </w:rPr>
        </w:pPr>
        <w:r w:rsidRPr="00B7260B">
          <w:rPr>
            <w:rFonts w:ascii="Times New Roman" w:hAnsi="Times New Roman"/>
            <w:sz w:val="26"/>
            <w:szCs w:val="26"/>
          </w:rPr>
          <w:fldChar w:fldCharType="begin"/>
        </w:r>
        <w:r w:rsidRPr="00B7260B">
          <w:rPr>
            <w:rFonts w:ascii="Times New Roman" w:hAnsi="Times New Roman"/>
            <w:sz w:val="26"/>
            <w:szCs w:val="26"/>
          </w:rPr>
          <w:instrText xml:space="preserve"> PAGE   \* MERGEFORMAT </w:instrText>
        </w:r>
        <w:r w:rsidRPr="00B7260B">
          <w:rPr>
            <w:rFonts w:ascii="Times New Roman" w:hAnsi="Times New Roman"/>
            <w:sz w:val="26"/>
            <w:szCs w:val="26"/>
          </w:rPr>
          <w:fldChar w:fldCharType="separate"/>
        </w:r>
        <w:r w:rsidR="00A571A7">
          <w:rPr>
            <w:rFonts w:ascii="Times New Roman" w:hAnsi="Times New Roman"/>
            <w:noProof/>
            <w:sz w:val="26"/>
            <w:szCs w:val="26"/>
          </w:rPr>
          <w:t>7</w:t>
        </w:r>
        <w:r w:rsidRPr="00B7260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530A"/>
    <w:multiLevelType w:val="hybridMultilevel"/>
    <w:tmpl w:val="9D8EC4B4"/>
    <w:lvl w:ilvl="0" w:tplc="215C3604">
      <w:numFmt w:val="bullet"/>
      <w:lvlText w:val="-"/>
      <w:lvlJc w:val="left"/>
      <w:pPr>
        <w:ind w:left="332" w:hanging="360"/>
      </w:pPr>
      <w:rPr>
        <w:rFonts w:ascii="Times New Roman" w:eastAsia="Calibri" w:hAnsi="Times New Roman" w:cs="Times New Roman" w:hint="default"/>
        <w:sz w:val="26"/>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
    <w:nsid w:val="0E660497"/>
    <w:multiLevelType w:val="hybridMultilevel"/>
    <w:tmpl w:val="922C4AF4"/>
    <w:lvl w:ilvl="0" w:tplc="4606CF9E">
      <w:start w:val="1"/>
      <w:numFmt w:val="upperRoman"/>
      <w:lvlText w:val="%1."/>
      <w:lvlJc w:val="left"/>
      <w:pPr>
        <w:ind w:left="1259" w:hanging="720"/>
      </w:pPr>
      <w:rPr>
        <w:rFonts w:hint="default"/>
        <w:sz w:val="28"/>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106346D5"/>
    <w:multiLevelType w:val="hybridMultilevel"/>
    <w:tmpl w:val="8FECBF42"/>
    <w:lvl w:ilvl="0" w:tplc="287C7F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E472B"/>
    <w:multiLevelType w:val="hybridMultilevel"/>
    <w:tmpl w:val="1A6876CC"/>
    <w:lvl w:ilvl="0" w:tplc="700260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95EAA"/>
    <w:multiLevelType w:val="hybridMultilevel"/>
    <w:tmpl w:val="7B04AB78"/>
    <w:lvl w:ilvl="0" w:tplc="4FB659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B5AA6"/>
    <w:multiLevelType w:val="hybridMultilevel"/>
    <w:tmpl w:val="99501454"/>
    <w:lvl w:ilvl="0" w:tplc="1BC6C7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B1FA2"/>
    <w:multiLevelType w:val="hybridMultilevel"/>
    <w:tmpl w:val="36C8F3B2"/>
    <w:lvl w:ilvl="0" w:tplc="6F06A1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04A8D"/>
    <w:multiLevelType w:val="hybridMultilevel"/>
    <w:tmpl w:val="7D4E9C1E"/>
    <w:lvl w:ilvl="0" w:tplc="979488E6">
      <w:start w:val="1"/>
      <w:numFmt w:val="bullet"/>
      <w:lvlText w:val="-"/>
      <w:lvlJc w:val="left"/>
      <w:pPr>
        <w:ind w:left="388" w:hanging="360"/>
      </w:pPr>
      <w:rPr>
        <w:rFonts w:ascii="Times New Roman" w:eastAsia="Calibri" w:hAnsi="Times New Roman"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8">
    <w:nsid w:val="267C1C6D"/>
    <w:multiLevelType w:val="hybridMultilevel"/>
    <w:tmpl w:val="4E683CF8"/>
    <w:lvl w:ilvl="0" w:tplc="F7C02DB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6463B"/>
    <w:multiLevelType w:val="hybridMultilevel"/>
    <w:tmpl w:val="AFC4A214"/>
    <w:lvl w:ilvl="0" w:tplc="952C2610">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
    <w:nsid w:val="313449E9"/>
    <w:multiLevelType w:val="hybridMultilevel"/>
    <w:tmpl w:val="49D00FFE"/>
    <w:lvl w:ilvl="0" w:tplc="230CFD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6322B9"/>
    <w:multiLevelType w:val="hybridMultilevel"/>
    <w:tmpl w:val="1B607D24"/>
    <w:lvl w:ilvl="0" w:tplc="81065234">
      <w:start w:val="1"/>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36561FA"/>
    <w:multiLevelType w:val="hybridMultilevel"/>
    <w:tmpl w:val="FFE8324A"/>
    <w:lvl w:ilvl="0" w:tplc="DE40EB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D26A7"/>
    <w:multiLevelType w:val="hybridMultilevel"/>
    <w:tmpl w:val="8E083A9C"/>
    <w:lvl w:ilvl="0" w:tplc="C8480274">
      <w:numFmt w:val="bullet"/>
      <w:lvlText w:val="-"/>
      <w:lvlJc w:val="left"/>
      <w:pPr>
        <w:ind w:left="1128" w:hanging="360"/>
      </w:pPr>
      <w:rPr>
        <w:rFonts w:ascii="Times New Roman" w:eastAsia="Calibr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4">
    <w:nsid w:val="37417B8A"/>
    <w:multiLevelType w:val="hybridMultilevel"/>
    <w:tmpl w:val="3F68057E"/>
    <w:lvl w:ilvl="0" w:tplc="3D565E4E">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5">
    <w:nsid w:val="37C6783A"/>
    <w:multiLevelType w:val="hybridMultilevel"/>
    <w:tmpl w:val="299E1616"/>
    <w:lvl w:ilvl="0" w:tplc="BA34E3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496BB5"/>
    <w:multiLevelType w:val="hybridMultilevel"/>
    <w:tmpl w:val="6E344906"/>
    <w:lvl w:ilvl="0" w:tplc="9DC655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D4E14"/>
    <w:multiLevelType w:val="hybridMultilevel"/>
    <w:tmpl w:val="4482AC80"/>
    <w:lvl w:ilvl="0" w:tplc="94C834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F6194"/>
    <w:multiLevelType w:val="hybridMultilevel"/>
    <w:tmpl w:val="AF1C5CEE"/>
    <w:lvl w:ilvl="0" w:tplc="11928D0C">
      <w:numFmt w:val="bullet"/>
      <w:lvlText w:val="-"/>
      <w:lvlJc w:val="left"/>
      <w:pPr>
        <w:ind w:left="958" w:hanging="360"/>
      </w:pPr>
      <w:rPr>
        <w:rFonts w:ascii="Times New Roman" w:eastAsia="Calibri" w:hAnsi="Times New Roman"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9">
    <w:nsid w:val="3ECB2805"/>
    <w:multiLevelType w:val="hybridMultilevel"/>
    <w:tmpl w:val="FF5AD34A"/>
    <w:lvl w:ilvl="0" w:tplc="D56C34D4">
      <w:start w:val="2"/>
      <w:numFmt w:val="bullet"/>
      <w:lvlText w:val="-"/>
      <w:lvlJc w:val="left"/>
      <w:pPr>
        <w:ind w:left="1099" w:hanging="360"/>
      </w:pPr>
      <w:rPr>
        <w:rFonts w:ascii="Times New Roman" w:eastAsia="Calibri" w:hAnsi="Times New Roman" w:cs="Times New Roman"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0">
    <w:nsid w:val="402E60A8"/>
    <w:multiLevelType w:val="hybridMultilevel"/>
    <w:tmpl w:val="F54E7CA8"/>
    <w:lvl w:ilvl="0" w:tplc="8E40B9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A597A"/>
    <w:multiLevelType w:val="hybridMultilevel"/>
    <w:tmpl w:val="E5F20426"/>
    <w:lvl w:ilvl="0" w:tplc="C4ACA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1F606E"/>
    <w:multiLevelType w:val="hybridMultilevel"/>
    <w:tmpl w:val="BE347F52"/>
    <w:lvl w:ilvl="0" w:tplc="C40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51B54"/>
    <w:multiLevelType w:val="hybridMultilevel"/>
    <w:tmpl w:val="46689600"/>
    <w:lvl w:ilvl="0" w:tplc="EB56C8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E1024"/>
    <w:multiLevelType w:val="hybridMultilevel"/>
    <w:tmpl w:val="4F3AD9E4"/>
    <w:lvl w:ilvl="0" w:tplc="237A6F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A14B2"/>
    <w:multiLevelType w:val="hybridMultilevel"/>
    <w:tmpl w:val="BD2EFD36"/>
    <w:lvl w:ilvl="0" w:tplc="37FE60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413A7B"/>
    <w:multiLevelType w:val="hybridMultilevel"/>
    <w:tmpl w:val="BBB24FE4"/>
    <w:lvl w:ilvl="0" w:tplc="A8DEBC3C">
      <w:numFmt w:val="bullet"/>
      <w:lvlText w:val="-"/>
      <w:lvlJc w:val="left"/>
      <w:pPr>
        <w:ind w:left="958" w:hanging="360"/>
      </w:pPr>
      <w:rPr>
        <w:rFonts w:ascii="Times New Roman" w:eastAsia="Calibri" w:hAnsi="Times New Roman"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7">
    <w:nsid w:val="5CB83758"/>
    <w:multiLevelType w:val="hybridMultilevel"/>
    <w:tmpl w:val="968CFDDA"/>
    <w:lvl w:ilvl="0" w:tplc="24505E8C">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28">
    <w:nsid w:val="5DDA42BE"/>
    <w:multiLevelType w:val="hybridMultilevel"/>
    <w:tmpl w:val="054A68EC"/>
    <w:lvl w:ilvl="0" w:tplc="49D6E3A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A47927"/>
    <w:multiLevelType w:val="hybridMultilevel"/>
    <w:tmpl w:val="6D68D222"/>
    <w:lvl w:ilvl="0" w:tplc="A46C54B0">
      <w:start w:val="1"/>
      <w:numFmt w:val="decimal"/>
      <w:lvlText w:val="%1."/>
      <w:lvlJc w:val="left"/>
      <w:pPr>
        <w:ind w:left="899" w:hanging="360"/>
      </w:pPr>
      <w:rPr>
        <w:rFonts w:hint="default"/>
        <w:i/>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0">
    <w:nsid w:val="5F783DD8"/>
    <w:multiLevelType w:val="hybridMultilevel"/>
    <w:tmpl w:val="F34E7856"/>
    <w:lvl w:ilvl="0" w:tplc="6EFC2B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26F5A"/>
    <w:multiLevelType w:val="hybridMultilevel"/>
    <w:tmpl w:val="218C7DE4"/>
    <w:lvl w:ilvl="0" w:tplc="8F9CBC74">
      <w:numFmt w:val="bullet"/>
      <w:lvlText w:val="-"/>
      <w:lvlJc w:val="left"/>
      <w:pPr>
        <w:ind w:left="4335" w:hanging="360"/>
      </w:pPr>
      <w:rPr>
        <w:rFonts w:ascii="Times New Roman" w:eastAsia="Calibri" w:hAnsi="Times New Roman" w:cs="Times New Roman" w:hint="default"/>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32">
    <w:nsid w:val="69F812C5"/>
    <w:multiLevelType w:val="hybridMultilevel"/>
    <w:tmpl w:val="06DC810A"/>
    <w:lvl w:ilvl="0" w:tplc="F51616D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4A6AB3"/>
    <w:multiLevelType w:val="hybridMultilevel"/>
    <w:tmpl w:val="F4F2A7AA"/>
    <w:lvl w:ilvl="0" w:tplc="674435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A4C33"/>
    <w:multiLevelType w:val="hybridMultilevel"/>
    <w:tmpl w:val="77B61584"/>
    <w:lvl w:ilvl="0" w:tplc="C010ABA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5">
    <w:nsid w:val="761C5732"/>
    <w:multiLevelType w:val="hybridMultilevel"/>
    <w:tmpl w:val="8CC4D20C"/>
    <w:lvl w:ilvl="0" w:tplc="75607B96">
      <w:start w:val="1"/>
      <w:numFmt w:val="upperRoman"/>
      <w:lvlText w:val="%1."/>
      <w:lvlJc w:val="left"/>
      <w:pPr>
        <w:ind w:left="1253" w:hanging="72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nsid w:val="774321FD"/>
    <w:multiLevelType w:val="hybridMultilevel"/>
    <w:tmpl w:val="60C61F92"/>
    <w:lvl w:ilvl="0" w:tplc="7FEE6C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66B55"/>
    <w:multiLevelType w:val="hybridMultilevel"/>
    <w:tmpl w:val="80908BD2"/>
    <w:lvl w:ilvl="0" w:tplc="B7EC5DCA">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612A3A"/>
    <w:multiLevelType w:val="hybridMultilevel"/>
    <w:tmpl w:val="46D263A6"/>
    <w:lvl w:ilvl="0" w:tplc="E5EA09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A9321AF"/>
    <w:multiLevelType w:val="hybridMultilevel"/>
    <w:tmpl w:val="5EA2EA16"/>
    <w:lvl w:ilvl="0" w:tplc="CEAEA772">
      <w:numFmt w:val="bullet"/>
      <w:lvlText w:val="-"/>
      <w:lvlJc w:val="left"/>
      <w:pPr>
        <w:ind w:left="1128" w:hanging="360"/>
      </w:pPr>
      <w:rPr>
        <w:rFonts w:ascii="Times New Roman" w:eastAsia="Calibr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0">
    <w:nsid w:val="7AD220E6"/>
    <w:multiLevelType w:val="hybridMultilevel"/>
    <w:tmpl w:val="D762535C"/>
    <w:lvl w:ilvl="0" w:tplc="599E73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63EE0"/>
    <w:multiLevelType w:val="hybridMultilevel"/>
    <w:tmpl w:val="EAA66B5A"/>
    <w:lvl w:ilvl="0" w:tplc="58ECAC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19"/>
  </w:num>
  <w:num w:numId="4">
    <w:abstractNumId w:val="26"/>
  </w:num>
  <w:num w:numId="5">
    <w:abstractNumId w:val="16"/>
  </w:num>
  <w:num w:numId="6">
    <w:abstractNumId w:val="37"/>
  </w:num>
  <w:num w:numId="7">
    <w:abstractNumId w:val="30"/>
  </w:num>
  <w:num w:numId="8">
    <w:abstractNumId w:val="18"/>
  </w:num>
  <w:num w:numId="9">
    <w:abstractNumId w:val="33"/>
  </w:num>
  <w:num w:numId="10">
    <w:abstractNumId w:val="25"/>
  </w:num>
  <w:num w:numId="11">
    <w:abstractNumId w:val="23"/>
  </w:num>
  <w:num w:numId="12">
    <w:abstractNumId w:val="40"/>
  </w:num>
  <w:num w:numId="13">
    <w:abstractNumId w:val="12"/>
  </w:num>
  <w:num w:numId="14">
    <w:abstractNumId w:val="5"/>
  </w:num>
  <w:num w:numId="15">
    <w:abstractNumId w:val="13"/>
  </w:num>
  <w:num w:numId="16">
    <w:abstractNumId w:val="39"/>
  </w:num>
  <w:num w:numId="17">
    <w:abstractNumId w:val="2"/>
  </w:num>
  <w:num w:numId="18">
    <w:abstractNumId w:val="9"/>
  </w:num>
  <w:num w:numId="19">
    <w:abstractNumId w:val="7"/>
  </w:num>
  <w:num w:numId="20">
    <w:abstractNumId w:val="14"/>
  </w:num>
  <w:num w:numId="21">
    <w:abstractNumId w:val="27"/>
  </w:num>
  <w:num w:numId="22">
    <w:abstractNumId w:val="0"/>
  </w:num>
  <w:num w:numId="23">
    <w:abstractNumId w:val="32"/>
  </w:num>
  <w:num w:numId="24">
    <w:abstractNumId w:val="3"/>
  </w:num>
  <w:num w:numId="25">
    <w:abstractNumId w:val="36"/>
  </w:num>
  <w:num w:numId="26">
    <w:abstractNumId w:val="15"/>
  </w:num>
  <w:num w:numId="27">
    <w:abstractNumId w:val="4"/>
  </w:num>
  <w:num w:numId="28">
    <w:abstractNumId w:val="24"/>
  </w:num>
  <w:num w:numId="29">
    <w:abstractNumId w:val="6"/>
  </w:num>
  <w:num w:numId="30">
    <w:abstractNumId w:val="20"/>
  </w:num>
  <w:num w:numId="31">
    <w:abstractNumId w:val="8"/>
  </w:num>
  <w:num w:numId="32">
    <w:abstractNumId w:val="17"/>
  </w:num>
  <w:num w:numId="33">
    <w:abstractNumId w:val="21"/>
  </w:num>
  <w:num w:numId="34">
    <w:abstractNumId w:val="11"/>
  </w:num>
  <w:num w:numId="35">
    <w:abstractNumId w:val="38"/>
  </w:num>
  <w:num w:numId="36">
    <w:abstractNumId w:val="31"/>
  </w:num>
  <w:num w:numId="37">
    <w:abstractNumId w:val="22"/>
  </w:num>
  <w:num w:numId="38">
    <w:abstractNumId w:val="10"/>
  </w:num>
  <w:num w:numId="39">
    <w:abstractNumId w:val="34"/>
  </w:num>
  <w:num w:numId="40">
    <w:abstractNumId w:val="1"/>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6" w:nlCheck="1" w:checkStyle="1"/>
  <w:activeWritingStyle w:appName="MSWord" w:lang="fr-FR"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A0"/>
    <w:rsid w:val="000001F6"/>
    <w:rsid w:val="000006A1"/>
    <w:rsid w:val="00001E93"/>
    <w:rsid w:val="00001F11"/>
    <w:rsid w:val="00001F4F"/>
    <w:rsid w:val="00001F90"/>
    <w:rsid w:val="00001FDB"/>
    <w:rsid w:val="000022F9"/>
    <w:rsid w:val="000028D8"/>
    <w:rsid w:val="00003271"/>
    <w:rsid w:val="000037B3"/>
    <w:rsid w:val="00004E32"/>
    <w:rsid w:val="0000544C"/>
    <w:rsid w:val="00005487"/>
    <w:rsid w:val="00005A14"/>
    <w:rsid w:val="00005AD7"/>
    <w:rsid w:val="00005CFD"/>
    <w:rsid w:val="000060D0"/>
    <w:rsid w:val="0000636C"/>
    <w:rsid w:val="0000673C"/>
    <w:rsid w:val="00006A14"/>
    <w:rsid w:val="00006EAE"/>
    <w:rsid w:val="000078FC"/>
    <w:rsid w:val="000100F0"/>
    <w:rsid w:val="0001063F"/>
    <w:rsid w:val="000114B5"/>
    <w:rsid w:val="00011E6F"/>
    <w:rsid w:val="00012D5D"/>
    <w:rsid w:val="000132B2"/>
    <w:rsid w:val="00013894"/>
    <w:rsid w:val="000138CE"/>
    <w:rsid w:val="00013B52"/>
    <w:rsid w:val="00014DA8"/>
    <w:rsid w:val="00014E30"/>
    <w:rsid w:val="00015003"/>
    <w:rsid w:val="00015362"/>
    <w:rsid w:val="0001574A"/>
    <w:rsid w:val="00016083"/>
    <w:rsid w:val="00016518"/>
    <w:rsid w:val="0001655C"/>
    <w:rsid w:val="000168E1"/>
    <w:rsid w:val="00016A8B"/>
    <w:rsid w:val="00016B9B"/>
    <w:rsid w:val="00016C94"/>
    <w:rsid w:val="00016EAC"/>
    <w:rsid w:val="00016EF2"/>
    <w:rsid w:val="00017353"/>
    <w:rsid w:val="0001753F"/>
    <w:rsid w:val="000179C2"/>
    <w:rsid w:val="00020AEC"/>
    <w:rsid w:val="00020C05"/>
    <w:rsid w:val="00021242"/>
    <w:rsid w:val="000219E3"/>
    <w:rsid w:val="00021A55"/>
    <w:rsid w:val="00021AA6"/>
    <w:rsid w:val="000227F7"/>
    <w:rsid w:val="00022937"/>
    <w:rsid w:val="00022989"/>
    <w:rsid w:val="00022A12"/>
    <w:rsid w:val="00022EE8"/>
    <w:rsid w:val="000235EF"/>
    <w:rsid w:val="000239C2"/>
    <w:rsid w:val="000244DD"/>
    <w:rsid w:val="00024945"/>
    <w:rsid w:val="00024961"/>
    <w:rsid w:val="00024DB4"/>
    <w:rsid w:val="00025053"/>
    <w:rsid w:val="00025470"/>
    <w:rsid w:val="00025633"/>
    <w:rsid w:val="000256BE"/>
    <w:rsid w:val="00025BA4"/>
    <w:rsid w:val="00025C2D"/>
    <w:rsid w:val="00025C5E"/>
    <w:rsid w:val="00025EA8"/>
    <w:rsid w:val="0002613A"/>
    <w:rsid w:val="00026318"/>
    <w:rsid w:val="00026654"/>
    <w:rsid w:val="000269B9"/>
    <w:rsid w:val="00027D51"/>
    <w:rsid w:val="00027D54"/>
    <w:rsid w:val="00030419"/>
    <w:rsid w:val="0003073B"/>
    <w:rsid w:val="0003085D"/>
    <w:rsid w:val="000308FD"/>
    <w:rsid w:val="000312D7"/>
    <w:rsid w:val="00031592"/>
    <w:rsid w:val="00031607"/>
    <w:rsid w:val="00032355"/>
    <w:rsid w:val="0003278C"/>
    <w:rsid w:val="00032A17"/>
    <w:rsid w:val="00032A42"/>
    <w:rsid w:val="00032B6C"/>
    <w:rsid w:val="00032F82"/>
    <w:rsid w:val="0003362E"/>
    <w:rsid w:val="00033821"/>
    <w:rsid w:val="000338B1"/>
    <w:rsid w:val="00033AFB"/>
    <w:rsid w:val="00033F00"/>
    <w:rsid w:val="00034139"/>
    <w:rsid w:val="0003423D"/>
    <w:rsid w:val="00034441"/>
    <w:rsid w:val="000345C6"/>
    <w:rsid w:val="00034CE1"/>
    <w:rsid w:val="00035779"/>
    <w:rsid w:val="00035ACE"/>
    <w:rsid w:val="00035B27"/>
    <w:rsid w:val="0003609D"/>
    <w:rsid w:val="0003613C"/>
    <w:rsid w:val="00036800"/>
    <w:rsid w:val="00036AE2"/>
    <w:rsid w:val="00036B7D"/>
    <w:rsid w:val="000371D5"/>
    <w:rsid w:val="000372C5"/>
    <w:rsid w:val="0003773B"/>
    <w:rsid w:val="0004073F"/>
    <w:rsid w:val="000414B5"/>
    <w:rsid w:val="000416A4"/>
    <w:rsid w:val="00041D00"/>
    <w:rsid w:val="00041E7D"/>
    <w:rsid w:val="00041F5A"/>
    <w:rsid w:val="000425B7"/>
    <w:rsid w:val="0004278C"/>
    <w:rsid w:val="00042F70"/>
    <w:rsid w:val="00043823"/>
    <w:rsid w:val="000438A8"/>
    <w:rsid w:val="0004399F"/>
    <w:rsid w:val="00043B59"/>
    <w:rsid w:val="00043EFB"/>
    <w:rsid w:val="000448F8"/>
    <w:rsid w:val="000450F3"/>
    <w:rsid w:val="000451C3"/>
    <w:rsid w:val="000451DF"/>
    <w:rsid w:val="00045348"/>
    <w:rsid w:val="000458F0"/>
    <w:rsid w:val="0004595C"/>
    <w:rsid w:val="000461FE"/>
    <w:rsid w:val="000464A2"/>
    <w:rsid w:val="000465BF"/>
    <w:rsid w:val="0004677E"/>
    <w:rsid w:val="00046835"/>
    <w:rsid w:val="00046EDF"/>
    <w:rsid w:val="00047147"/>
    <w:rsid w:val="00047254"/>
    <w:rsid w:val="0004747F"/>
    <w:rsid w:val="00047E00"/>
    <w:rsid w:val="000501BC"/>
    <w:rsid w:val="000502F1"/>
    <w:rsid w:val="000507A8"/>
    <w:rsid w:val="00050805"/>
    <w:rsid w:val="0005122F"/>
    <w:rsid w:val="00051566"/>
    <w:rsid w:val="000519CB"/>
    <w:rsid w:val="00051A71"/>
    <w:rsid w:val="00051FF7"/>
    <w:rsid w:val="00052C12"/>
    <w:rsid w:val="00052C4D"/>
    <w:rsid w:val="0005306D"/>
    <w:rsid w:val="0005398F"/>
    <w:rsid w:val="00054226"/>
    <w:rsid w:val="00054C1C"/>
    <w:rsid w:val="00054D38"/>
    <w:rsid w:val="00055259"/>
    <w:rsid w:val="000552AB"/>
    <w:rsid w:val="000552DE"/>
    <w:rsid w:val="00055639"/>
    <w:rsid w:val="00055A76"/>
    <w:rsid w:val="000560CC"/>
    <w:rsid w:val="00056527"/>
    <w:rsid w:val="000568FE"/>
    <w:rsid w:val="00056A64"/>
    <w:rsid w:val="0005754F"/>
    <w:rsid w:val="00057875"/>
    <w:rsid w:val="000578E8"/>
    <w:rsid w:val="00057A8C"/>
    <w:rsid w:val="0006037B"/>
    <w:rsid w:val="0006059C"/>
    <w:rsid w:val="00060A50"/>
    <w:rsid w:val="00060D11"/>
    <w:rsid w:val="00060EFE"/>
    <w:rsid w:val="00060F03"/>
    <w:rsid w:val="00061E7E"/>
    <w:rsid w:val="000621C0"/>
    <w:rsid w:val="000629AA"/>
    <w:rsid w:val="000634D4"/>
    <w:rsid w:val="00063725"/>
    <w:rsid w:val="00064223"/>
    <w:rsid w:val="000648F9"/>
    <w:rsid w:val="00064908"/>
    <w:rsid w:val="000650FB"/>
    <w:rsid w:val="0006539A"/>
    <w:rsid w:val="00065509"/>
    <w:rsid w:val="000659C6"/>
    <w:rsid w:val="00065E0F"/>
    <w:rsid w:val="0006665B"/>
    <w:rsid w:val="0006669B"/>
    <w:rsid w:val="000669B8"/>
    <w:rsid w:val="00066D0B"/>
    <w:rsid w:val="000671A5"/>
    <w:rsid w:val="00067342"/>
    <w:rsid w:val="00067853"/>
    <w:rsid w:val="00067A9C"/>
    <w:rsid w:val="00070556"/>
    <w:rsid w:val="000718F9"/>
    <w:rsid w:val="000719AA"/>
    <w:rsid w:val="00071BE5"/>
    <w:rsid w:val="00071F68"/>
    <w:rsid w:val="0007206A"/>
    <w:rsid w:val="00072AC2"/>
    <w:rsid w:val="00072FB2"/>
    <w:rsid w:val="000732F2"/>
    <w:rsid w:val="00073408"/>
    <w:rsid w:val="000735F4"/>
    <w:rsid w:val="00073683"/>
    <w:rsid w:val="00073A60"/>
    <w:rsid w:val="00073CAF"/>
    <w:rsid w:val="0007405F"/>
    <w:rsid w:val="00074106"/>
    <w:rsid w:val="0007412B"/>
    <w:rsid w:val="00074146"/>
    <w:rsid w:val="0007443E"/>
    <w:rsid w:val="0007466E"/>
    <w:rsid w:val="0007493F"/>
    <w:rsid w:val="00074B98"/>
    <w:rsid w:val="00074ED4"/>
    <w:rsid w:val="00075142"/>
    <w:rsid w:val="00075423"/>
    <w:rsid w:val="00075C3D"/>
    <w:rsid w:val="00075CFE"/>
    <w:rsid w:val="00076006"/>
    <w:rsid w:val="00076471"/>
    <w:rsid w:val="000764E3"/>
    <w:rsid w:val="000767F4"/>
    <w:rsid w:val="00076EDD"/>
    <w:rsid w:val="00076FE2"/>
    <w:rsid w:val="0007742F"/>
    <w:rsid w:val="000776D0"/>
    <w:rsid w:val="0007783E"/>
    <w:rsid w:val="00077906"/>
    <w:rsid w:val="00077AC6"/>
    <w:rsid w:val="00077C84"/>
    <w:rsid w:val="0008007F"/>
    <w:rsid w:val="00081005"/>
    <w:rsid w:val="0008161E"/>
    <w:rsid w:val="00081F30"/>
    <w:rsid w:val="00081FDF"/>
    <w:rsid w:val="00082397"/>
    <w:rsid w:val="000826D7"/>
    <w:rsid w:val="00082870"/>
    <w:rsid w:val="000830A4"/>
    <w:rsid w:val="0008342A"/>
    <w:rsid w:val="00083455"/>
    <w:rsid w:val="0008388F"/>
    <w:rsid w:val="00084542"/>
    <w:rsid w:val="000847C1"/>
    <w:rsid w:val="00084CFB"/>
    <w:rsid w:val="00084E7C"/>
    <w:rsid w:val="000852B3"/>
    <w:rsid w:val="0008587E"/>
    <w:rsid w:val="00085F7B"/>
    <w:rsid w:val="00086408"/>
    <w:rsid w:val="00086431"/>
    <w:rsid w:val="0008669A"/>
    <w:rsid w:val="000869F3"/>
    <w:rsid w:val="00086AC4"/>
    <w:rsid w:val="0008729B"/>
    <w:rsid w:val="000874FC"/>
    <w:rsid w:val="000878BD"/>
    <w:rsid w:val="00087953"/>
    <w:rsid w:val="00087F9A"/>
    <w:rsid w:val="000902BA"/>
    <w:rsid w:val="000905B5"/>
    <w:rsid w:val="000907B7"/>
    <w:rsid w:val="00090C28"/>
    <w:rsid w:val="000915E6"/>
    <w:rsid w:val="00091CF0"/>
    <w:rsid w:val="00091E00"/>
    <w:rsid w:val="000925D4"/>
    <w:rsid w:val="000930A2"/>
    <w:rsid w:val="000933EA"/>
    <w:rsid w:val="000939C6"/>
    <w:rsid w:val="000939CB"/>
    <w:rsid w:val="00094CCA"/>
    <w:rsid w:val="00094CED"/>
    <w:rsid w:val="00094EA0"/>
    <w:rsid w:val="00094EB8"/>
    <w:rsid w:val="00095166"/>
    <w:rsid w:val="000955BF"/>
    <w:rsid w:val="000956CA"/>
    <w:rsid w:val="000959A9"/>
    <w:rsid w:val="00095ACD"/>
    <w:rsid w:val="000969E1"/>
    <w:rsid w:val="0009703E"/>
    <w:rsid w:val="000970A7"/>
    <w:rsid w:val="0009739C"/>
    <w:rsid w:val="00097ACE"/>
    <w:rsid w:val="00097EE6"/>
    <w:rsid w:val="00097FC6"/>
    <w:rsid w:val="000A0595"/>
    <w:rsid w:val="000A1572"/>
    <w:rsid w:val="000A18D3"/>
    <w:rsid w:val="000A1A4A"/>
    <w:rsid w:val="000A1AA3"/>
    <w:rsid w:val="000A236D"/>
    <w:rsid w:val="000A2789"/>
    <w:rsid w:val="000A2BED"/>
    <w:rsid w:val="000A2ECE"/>
    <w:rsid w:val="000A2FE7"/>
    <w:rsid w:val="000A38B2"/>
    <w:rsid w:val="000A3A8C"/>
    <w:rsid w:val="000A3BAB"/>
    <w:rsid w:val="000A4339"/>
    <w:rsid w:val="000A43E3"/>
    <w:rsid w:val="000A4FC5"/>
    <w:rsid w:val="000A5104"/>
    <w:rsid w:val="000A524F"/>
    <w:rsid w:val="000A5395"/>
    <w:rsid w:val="000A5F7B"/>
    <w:rsid w:val="000A6220"/>
    <w:rsid w:val="000A6600"/>
    <w:rsid w:val="000A6944"/>
    <w:rsid w:val="000A6FE9"/>
    <w:rsid w:val="000A74D1"/>
    <w:rsid w:val="000A76C8"/>
    <w:rsid w:val="000A78FB"/>
    <w:rsid w:val="000A7CBF"/>
    <w:rsid w:val="000B02F2"/>
    <w:rsid w:val="000B1224"/>
    <w:rsid w:val="000B168F"/>
    <w:rsid w:val="000B16EC"/>
    <w:rsid w:val="000B1BD1"/>
    <w:rsid w:val="000B1E93"/>
    <w:rsid w:val="000B25BA"/>
    <w:rsid w:val="000B2A0F"/>
    <w:rsid w:val="000B2C9D"/>
    <w:rsid w:val="000B2E83"/>
    <w:rsid w:val="000B37EA"/>
    <w:rsid w:val="000B3AF7"/>
    <w:rsid w:val="000B3E71"/>
    <w:rsid w:val="000B3F30"/>
    <w:rsid w:val="000B40D5"/>
    <w:rsid w:val="000B4191"/>
    <w:rsid w:val="000B42B9"/>
    <w:rsid w:val="000B4E1E"/>
    <w:rsid w:val="000B536A"/>
    <w:rsid w:val="000B5846"/>
    <w:rsid w:val="000B5B6D"/>
    <w:rsid w:val="000B61D4"/>
    <w:rsid w:val="000B660E"/>
    <w:rsid w:val="000B663B"/>
    <w:rsid w:val="000B6877"/>
    <w:rsid w:val="000B6C2C"/>
    <w:rsid w:val="000B6CB1"/>
    <w:rsid w:val="000B73C4"/>
    <w:rsid w:val="000B7599"/>
    <w:rsid w:val="000C0630"/>
    <w:rsid w:val="000C0766"/>
    <w:rsid w:val="000C08B7"/>
    <w:rsid w:val="000C0EE8"/>
    <w:rsid w:val="000C0EE9"/>
    <w:rsid w:val="000C0FC4"/>
    <w:rsid w:val="000C150E"/>
    <w:rsid w:val="000C1728"/>
    <w:rsid w:val="000C1EE4"/>
    <w:rsid w:val="000C341D"/>
    <w:rsid w:val="000C3C5F"/>
    <w:rsid w:val="000C42CC"/>
    <w:rsid w:val="000C432B"/>
    <w:rsid w:val="000C44EE"/>
    <w:rsid w:val="000C52E2"/>
    <w:rsid w:val="000C578A"/>
    <w:rsid w:val="000C5860"/>
    <w:rsid w:val="000C5BBD"/>
    <w:rsid w:val="000C5E17"/>
    <w:rsid w:val="000C5E9A"/>
    <w:rsid w:val="000C6014"/>
    <w:rsid w:val="000C6100"/>
    <w:rsid w:val="000C686E"/>
    <w:rsid w:val="000C6C00"/>
    <w:rsid w:val="000C6FA9"/>
    <w:rsid w:val="000C713E"/>
    <w:rsid w:val="000C72F5"/>
    <w:rsid w:val="000C78EA"/>
    <w:rsid w:val="000C7A0A"/>
    <w:rsid w:val="000C7AD1"/>
    <w:rsid w:val="000C7E54"/>
    <w:rsid w:val="000D03F3"/>
    <w:rsid w:val="000D0DF4"/>
    <w:rsid w:val="000D0E3E"/>
    <w:rsid w:val="000D1040"/>
    <w:rsid w:val="000D104C"/>
    <w:rsid w:val="000D1163"/>
    <w:rsid w:val="000D12A8"/>
    <w:rsid w:val="000D12B8"/>
    <w:rsid w:val="000D1543"/>
    <w:rsid w:val="000D1877"/>
    <w:rsid w:val="000D1A1D"/>
    <w:rsid w:val="000D2868"/>
    <w:rsid w:val="000D2D83"/>
    <w:rsid w:val="000D2F57"/>
    <w:rsid w:val="000D2FFC"/>
    <w:rsid w:val="000D3554"/>
    <w:rsid w:val="000D3C13"/>
    <w:rsid w:val="000D4AD1"/>
    <w:rsid w:val="000D4CC1"/>
    <w:rsid w:val="000D553E"/>
    <w:rsid w:val="000D55BD"/>
    <w:rsid w:val="000D5B4D"/>
    <w:rsid w:val="000D5B86"/>
    <w:rsid w:val="000D5ED3"/>
    <w:rsid w:val="000D60B4"/>
    <w:rsid w:val="000D6C92"/>
    <w:rsid w:val="000D7033"/>
    <w:rsid w:val="000D72FD"/>
    <w:rsid w:val="000D7817"/>
    <w:rsid w:val="000D7EEF"/>
    <w:rsid w:val="000E0202"/>
    <w:rsid w:val="000E0F43"/>
    <w:rsid w:val="000E10DD"/>
    <w:rsid w:val="000E1ECC"/>
    <w:rsid w:val="000E211A"/>
    <w:rsid w:val="000E219C"/>
    <w:rsid w:val="000E2305"/>
    <w:rsid w:val="000E36CF"/>
    <w:rsid w:val="000E3D1A"/>
    <w:rsid w:val="000E416E"/>
    <w:rsid w:val="000E4836"/>
    <w:rsid w:val="000E50EA"/>
    <w:rsid w:val="000E519A"/>
    <w:rsid w:val="000E5358"/>
    <w:rsid w:val="000E5779"/>
    <w:rsid w:val="000E6025"/>
    <w:rsid w:val="000E6043"/>
    <w:rsid w:val="000E67E3"/>
    <w:rsid w:val="000E6BD0"/>
    <w:rsid w:val="000E6C78"/>
    <w:rsid w:val="000E6D97"/>
    <w:rsid w:val="000E702C"/>
    <w:rsid w:val="000E71B7"/>
    <w:rsid w:val="000E7575"/>
    <w:rsid w:val="000E75D5"/>
    <w:rsid w:val="000E7710"/>
    <w:rsid w:val="000E7879"/>
    <w:rsid w:val="000E795E"/>
    <w:rsid w:val="000E7DE8"/>
    <w:rsid w:val="000F01FC"/>
    <w:rsid w:val="000F069A"/>
    <w:rsid w:val="000F0AB5"/>
    <w:rsid w:val="000F1B22"/>
    <w:rsid w:val="000F2D64"/>
    <w:rsid w:val="000F2D69"/>
    <w:rsid w:val="000F2EBD"/>
    <w:rsid w:val="000F33BB"/>
    <w:rsid w:val="000F3827"/>
    <w:rsid w:val="000F3C39"/>
    <w:rsid w:val="000F44A5"/>
    <w:rsid w:val="000F459A"/>
    <w:rsid w:val="000F483F"/>
    <w:rsid w:val="000F4C20"/>
    <w:rsid w:val="000F5407"/>
    <w:rsid w:val="000F5463"/>
    <w:rsid w:val="000F5ABD"/>
    <w:rsid w:val="000F70DC"/>
    <w:rsid w:val="000F71DC"/>
    <w:rsid w:val="000F734A"/>
    <w:rsid w:val="000F74EC"/>
    <w:rsid w:val="000F78DD"/>
    <w:rsid w:val="000F7944"/>
    <w:rsid w:val="000F79D7"/>
    <w:rsid w:val="000F7C74"/>
    <w:rsid w:val="000F7FF6"/>
    <w:rsid w:val="0010024A"/>
    <w:rsid w:val="0010068D"/>
    <w:rsid w:val="00100692"/>
    <w:rsid w:val="001008B2"/>
    <w:rsid w:val="00100A64"/>
    <w:rsid w:val="00101152"/>
    <w:rsid w:val="00101243"/>
    <w:rsid w:val="001012DE"/>
    <w:rsid w:val="0010165D"/>
    <w:rsid w:val="001016C5"/>
    <w:rsid w:val="001020D5"/>
    <w:rsid w:val="001023C6"/>
    <w:rsid w:val="00102782"/>
    <w:rsid w:val="00102A8C"/>
    <w:rsid w:val="00102C8A"/>
    <w:rsid w:val="0010363A"/>
    <w:rsid w:val="0010363C"/>
    <w:rsid w:val="0010372B"/>
    <w:rsid w:val="00103F86"/>
    <w:rsid w:val="00104527"/>
    <w:rsid w:val="00104B1B"/>
    <w:rsid w:val="00104DEE"/>
    <w:rsid w:val="00104E02"/>
    <w:rsid w:val="001050AB"/>
    <w:rsid w:val="00105BEB"/>
    <w:rsid w:val="00105D58"/>
    <w:rsid w:val="00105E06"/>
    <w:rsid w:val="001062A8"/>
    <w:rsid w:val="00106FC1"/>
    <w:rsid w:val="001070E6"/>
    <w:rsid w:val="00107374"/>
    <w:rsid w:val="00107416"/>
    <w:rsid w:val="0010749B"/>
    <w:rsid w:val="00107651"/>
    <w:rsid w:val="001077C0"/>
    <w:rsid w:val="00107BFA"/>
    <w:rsid w:val="00107C07"/>
    <w:rsid w:val="00110731"/>
    <w:rsid w:val="00110C63"/>
    <w:rsid w:val="001118FD"/>
    <w:rsid w:val="00111EB2"/>
    <w:rsid w:val="00112190"/>
    <w:rsid w:val="0011250A"/>
    <w:rsid w:val="00112844"/>
    <w:rsid w:val="00112E90"/>
    <w:rsid w:val="00113B4A"/>
    <w:rsid w:val="0011403B"/>
    <w:rsid w:val="001141FE"/>
    <w:rsid w:val="001145CD"/>
    <w:rsid w:val="00114800"/>
    <w:rsid w:val="001148EB"/>
    <w:rsid w:val="00114C9E"/>
    <w:rsid w:val="001154DC"/>
    <w:rsid w:val="001158C0"/>
    <w:rsid w:val="00115E5D"/>
    <w:rsid w:val="00116292"/>
    <w:rsid w:val="00116498"/>
    <w:rsid w:val="00117742"/>
    <w:rsid w:val="00117748"/>
    <w:rsid w:val="00117CD5"/>
    <w:rsid w:val="00117DC6"/>
    <w:rsid w:val="0012006D"/>
    <w:rsid w:val="00120092"/>
    <w:rsid w:val="001203E7"/>
    <w:rsid w:val="001206BA"/>
    <w:rsid w:val="00120963"/>
    <w:rsid w:val="00120CAA"/>
    <w:rsid w:val="00120ED4"/>
    <w:rsid w:val="00120F03"/>
    <w:rsid w:val="00121406"/>
    <w:rsid w:val="0012186A"/>
    <w:rsid w:val="00122116"/>
    <w:rsid w:val="00122449"/>
    <w:rsid w:val="00122486"/>
    <w:rsid w:val="00122595"/>
    <w:rsid w:val="001225E5"/>
    <w:rsid w:val="00122765"/>
    <w:rsid w:val="00122DD8"/>
    <w:rsid w:val="00122E38"/>
    <w:rsid w:val="00122F5D"/>
    <w:rsid w:val="001237C9"/>
    <w:rsid w:val="00123AA0"/>
    <w:rsid w:val="00124741"/>
    <w:rsid w:val="00124852"/>
    <w:rsid w:val="0012527B"/>
    <w:rsid w:val="00125333"/>
    <w:rsid w:val="00125C30"/>
    <w:rsid w:val="00125CA5"/>
    <w:rsid w:val="00125E3E"/>
    <w:rsid w:val="00125F35"/>
    <w:rsid w:val="00126862"/>
    <w:rsid w:val="00126D57"/>
    <w:rsid w:val="00126D5F"/>
    <w:rsid w:val="00127D01"/>
    <w:rsid w:val="0013023E"/>
    <w:rsid w:val="00130578"/>
    <w:rsid w:val="00130F9A"/>
    <w:rsid w:val="00130FEB"/>
    <w:rsid w:val="0013153F"/>
    <w:rsid w:val="0013199C"/>
    <w:rsid w:val="00131BF2"/>
    <w:rsid w:val="00131D52"/>
    <w:rsid w:val="0013216F"/>
    <w:rsid w:val="00132296"/>
    <w:rsid w:val="00132A1D"/>
    <w:rsid w:val="00132A8C"/>
    <w:rsid w:val="001336D7"/>
    <w:rsid w:val="001338AC"/>
    <w:rsid w:val="00133BD4"/>
    <w:rsid w:val="00133D33"/>
    <w:rsid w:val="0013414E"/>
    <w:rsid w:val="001350E1"/>
    <w:rsid w:val="0013512D"/>
    <w:rsid w:val="001354A3"/>
    <w:rsid w:val="00135BA2"/>
    <w:rsid w:val="0013684B"/>
    <w:rsid w:val="00136CF4"/>
    <w:rsid w:val="00137268"/>
    <w:rsid w:val="001378AC"/>
    <w:rsid w:val="00137B56"/>
    <w:rsid w:val="00137E1A"/>
    <w:rsid w:val="001409DD"/>
    <w:rsid w:val="00140C30"/>
    <w:rsid w:val="00140DF1"/>
    <w:rsid w:val="00141518"/>
    <w:rsid w:val="00141586"/>
    <w:rsid w:val="0014185E"/>
    <w:rsid w:val="0014211B"/>
    <w:rsid w:val="00142615"/>
    <w:rsid w:val="00142975"/>
    <w:rsid w:val="001430CB"/>
    <w:rsid w:val="0014317C"/>
    <w:rsid w:val="001434A8"/>
    <w:rsid w:val="001436B1"/>
    <w:rsid w:val="00143834"/>
    <w:rsid w:val="00143EAE"/>
    <w:rsid w:val="00143F36"/>
    <w:rsid w:val="001441F7"/>
    <w:rsid w:val="00144362"/>
    <w:rsid w:val="00144C5D"/>
    <w:rsid w:val="00144F8E"/>
    <w:rsid w:val="0014554B"/>
    <w:rsid w:val="0014600F"/>
    <w:rsid w:val="001467D1"/>
    <w:rsid w:val="00146B97"/>
    <w:rsid w:val="00147315"/>
    <w:rsid w:val="00147922"/>
    <w:rsid w:val="00147B4B"/>
    <w:rsid w:val="0015062E"/>
    <w:rsid w:val="00150EDE"/>
    <w:rsid w:val="00151320"/>
    <w:rsid w:val="00151A03"/>
    <w:rsid w:val="00151E9D"/>
    <w:rsid w:val="0015268D"/>
    <w:rsid w:val="001526DD"/>
    <w:rsid w:val="001527AC"/>
    <w:rsid w:val="00152B7C"/>
    <w:rsid w:val="001536AC"/>
    <w:rsid w:val="001547B9"/>
    <w:rsid w:val="00154B69"/>
    <w:rsid w:val="00154C87"/>
    <w:rsid w:val="00154D98"/>
    <w:rsid w:val="0015505E"/>
    <w:rsid w:val="001558F2"/>
    <w:rsid w:val="001565EE"/>
    <w:rsid w:val="001567BC"/>
    <w:rsid w:val="00157A6B"/>
    <w:rsid w:val="00157C1E"/>
    <w:rsid w:val="00160137"/>
    <w:rsid w:val="00160464"/>
    <w:rsid w:val="00160595"/>
    <w:rsid w:val="00160876"/>
    <w:rsid w:val="00161432"/>
    <w:rsid w:val="001619CC"/>
    <w:rsid w:val="00161CF8"/>
    <w:rsid w:val="001629AB"/>
    <w:rsid w:val="00162B3F"/>
    <w:rsid w:val="00162B91"/>
    <w:rsid w:val="00162F43"/>
    <w:rsid w:val="0016303B"/>
    <w:rsid w:val="00163479"/>
    <w:rsid w:val="0016352C"/>
    <w:rsid w:val="0016388C"/>
    <w:rsid w:val="00163A8F"/>
    <w:rsid w:val="001640CB"/>
    <w:rsid w:val="001647EC"/>
    <w:rsid w:val="00164D02"/>
    <w:rsid w:val="00165071"/>
    <w:rsid w:val="001652C4"/>
    <w:rsid w:val="001656AE"/>
    <w:rsid w:val="001658FA"/>
    <w:rsid w:val="00165FCD"/>
    <w:rsid w:val="0016717F"/>
    <w:rsid w:val="00167CC9"/>
    <w:rsid w:val="00167DF6"/>
    <w:rsid w:val="00167FF0"/>
    <w:rsid w:val="001700E3"/>
    <w:rsid w:val="00170671"/>
    <w:rsid w:val="00170A4A"/>
    <w:rsid w:val="00170AAB"/>
    <w:rsid w:val="00170BF3"/>
    <w:rsid w:val="00170FAC"/>
    <w:rsid w:val="00171369"/>
    <w:rsid w:val="001714E0"/>
    <w:rsid w:val="00171B32"/>
    <w:rsid w:val="00171F96"/>
    <w:rsid w:val="00172033"/>
    <w:rsid w:val="00172915"/>
    <w:rsid w:val="00172971"/>
    <w:rsid w:val="00172B49"/>
    <w:rsid w:val="00172F8D"/>
    <w:rsid w:val="00173E98"/>
    <w:rsid w:val="00174173"/>
    <w:rsid w:val="00175A9E"/>
    <w:rsid w:val="00176685"/>
    <w:rsid w:val="001766C9"/>
    <w:rsid w:val="00176944"/>
    <w:rsid w:val="00176C15"/>
    <w:rsid w:val="001777E3"/>
    <w:rsid w:val="00177FE5"/>
    <w:rsid w:val="0018089D"/>
    <w:rsid w:val="001809F9"/>
    <w:rsid w:val="00180ACD"/>
    <w:rsid w:val="00180B51"/>
    <w:rsid w:val="00180BF7"/>
    <w:rsid w:val="00180CE1"/>
    <w:rsid w:val="00180F32"/>
    <w:rsid w:val="00181A7B"/>
    <w:rsid w:val="00181ABE"/>
    <w:rsid w:val="00181AD9"/>
    <w:rsid w:val="00181B26"/>
    <w:rsid w:val="001822CB"/>
    <w:rsid w:val="001824C7"/>
    <w:rsid w:val="001836F1"/>
    <w:rsid w:val="001839EB"/>
    <w:rsid w:val="00183A77"/>
    <w:rsid w:val="001843D1"/>
    <w:rsid w:val="001846D4"/>
    <w:rsid w:val="001849D0"/>
    <w:rsid w:val="00184E05"/>
    <w:rsid w:val="00184E5B"/>
    <w:rsid w:val="00185944"/>
    <w:rsid w:val="00185CA2"/>
    <w:rsid w:val="001861CD"/>
    <w:rsid w:val="00186D40"/>
    <w:rsid w:val="0018703B"/>
    <w:rsid w:val="0018787A"/>
    <w:rsid w:val="0019046D"/>
    <w:rsid w:val="00190C51"/>
    <w:rsid w:val="001913DE"/>
    <w:rsid w:val="0019281B"/>
    <w:rsid w:val="0019370E"/>
    <w:rsid w:val="001938BD"/>
    <w:rsid w:val="0019393D"/>
    <w:rsid w:val="00193C1D"/>
    <w:rsid w:val="00194137"/>
    <w:rsid w:val="00194148"/>
    <w:rsid w:val="0019425B"/>
    <w:rsid w:val="001947C6"/>
    <w:rsid w:val="00195029"/>
    <w:rsid w:val="001956D2"/>
    <w:rsid w:val="00195C43"/>
    <w:rsid w:val="00195C4E"/>
    <w:rsid w:val="00195FBC"/>
    <w:rsid w:val="00196018"/>
    <w:rsid w:val="00196331"/>
    <w:rsid w:val="00196379"/>
    <w:rsid w:val="0019669B"/>
    <w:rsid w:val="00196A6E"/>
    <w:rsid w:val="001973D6"/>
    <w:rsid w:val="001973FA"/>
    <w:rsid w:val="00197698"/>
    <w:rsid w:val="001976A2"/>
    <w:rsid w:val="0019782E"/>
    <w:rsid w:val="001A02DE"/>
    <w:rsid w:val="001A0D41"/>
    <w:rsid w:val="001A1622"/>
    <w:rsid w:val="001A18F9"/>
    <w:rsid w:val="001A1D19"/>
    <w:rsid w:val="001A1D1B"/>
    <w:rsid w:val="001A2592"/>
    <w:rsid w:val="001A26D5"/>
    <w:rsid w:val="001A274E"/>
    <w:rsid w:val="001A32E3"/>
    <w:rsid w:val="001A3677"/>
    <w:rsid w:val="001A3852"/>
    <w:rsid w:val="001A42EB"/>
    <w:rsid w:val="001A431D"/>
    <w:rsid w:val="001A4362"/>
    <w:rsid w:val="001A4A55"/>
    <w:rsid w:val="001A4B8B"/>
    <w:rsid w:val="001A4DE7"/>
    <w:rsid w:val="001A50B7"/>
    <w:rsid w:val="001A53C4"/>
    <w:rsid w:val="001A5417"/>
    <w:rsid w:val="001A5755"/>
    <w:rsid w:val="001A6848"/>
    <w:rsid w:val="001A6C33"/>
    <w:rsid w:val="001A6DD1"/>
    <w:rsid w:val="001A6DE6"/>
    <w:rsid w:val="001A7D51"/>
    <w:rsid w:val="001B0B05"/>
    <w:rsid w:val="001B140A"/>
    <w:rsid w:val="001B1EBD"/>
    <w:rsid w:val="001B1F8B"/>
    <w:rsid w:val="001B2119"/>
    <w:rsid w:val="001B24FA"/>
    <w:rsid w:val="001B2BEA"/>
    <w:rsid w:val="001B2C95"/>
    <w:rsid w:val="001B3AEA"/>
    <w:rsid w:val="001B3B23"/>
    <w:rsid w:val="001B404A"/>
    <w:rsid w:val="001B422C"/>
    <w:rsid w:val="001B425E"/>
    <w:rsid w:val="001B445F"/>
    <w:rsid w:val="001B4801"/>
    <w:rsid w:val="001B500A"/>
    <w:rsid w:val="001B5076"/>
    <w:rsid w:val="001B5631"/>
    <w:rsid w:val="001B5905"/>
    <w:rsid w:val="001B5E2A"/>
    <w:rsid w:val="001B5F7E"/>
    <w:rsid w:val="001B6627"/>
    <w:rsid w:val="001B6987"/>
    <w:rsid w:val="001B6BD1"/>
    <w:rsid w:val="001B70DF"/>
    <w:rsid w:val="001B756B"/>
    <w:rsid w:val="001B7866"/>
    <w:rsid w:val="001B78B1"/>
    <w:rsid w:val="001C0CF3"/>
    <w:rsid w:val="001C0D7C"/>
    <w:rsid w:val="001C106A"/>
    <w:rsid w:val="001C1096"/>
    <w:rsid w:val="001C172F"/>
    <w:rsid w:val="001C22FF"/>
    <w:rsid w:val="001C2496"/>
    <w:rsid w:val="001C2D4E"/>
    <w:rsid w:val="001C351E"/>
    <w:rsid w:val="001C39EE"/>
    <w:rsid w:val="001C3F3F"/>
    <w:rsid w:val="001C4150"/>
    <w:rsid w:val="001C44CB"/>
    <w:rsid w:val="001C4A28"/>
    <w:rsid w:val="001C4C41"/>
    <w:rsid w:val="001C4E95"/>
    <w:rsid w:val="001C5770"/>
    <w:rsid w:val="001C5793"/>
    <w:rsid w:val="001C5923"/>
    <w:rsid w:val="001C5EFE"/>
    <w:rsid w:val="001C5FCA"/>
    <w:rsid w:val="001C5FF0"/>
    <w:rsid w:val="001C62FD"/>
    <w:rsid w:val="001C64E7"/>
    <w:rsid w:val="001C664D"/>
    <w:rsid w:val="001C6ABC"/>
    <w:rsid w:val="001C6BD9"/>
    <w:rsid w:val="001C6CF9"/>
    <w:rsid w:val="001C6E22"/>
    <w:rsid w:val="001C6FA0"/>
    <w:rsid w:val="001C7466"/>
    <w:rsid w:val="001C7755"/>
    <w:rsid w:val="001C7796"/>
    <w:rsid w:val="001C7A57"/>
    <w:rsid w:val="001C7CA2"/>
    <w:rsid w:val="001D0222"/>
    <w:rsid w:val="001D02F2"/>
    <w:rsid w:val="001D039D"/>
    <w:rsid w:val="001D08A8"/>
    <w:rsid w:val="001D098A"/>
    <w:rsid w:val="001D0CF4"/>
    <w:rsid w:val="001D11F3"/>
    <w:rsid w:val="001D1440"/>
    <w:rsid w:val="001D1698"/>
    <w:rsid w:val="001D17DA"/>
    <w:rsid w:val="001D1D99"/>
    <w:rsid w:val="001D1DCD"/>
    <w:rsid w:val="001D289C"/>
    <w:rsid w:val="001D2B1C"/>
    <w:rsid w:val="001D2C7C"/>
    <w:rsid w:val="001D3847"/>
    <w:rsid w:val="001D43E6"/>
    <w:rsid w:val="001D456B"/>
    <w:rsid w:val="001D46CE"/>
    <w:rsid w:val="001D472D"/>
    <w:rsid w:val="001D4914"/>
    <w:rsid w:val="001D4CB4"/>
    <w:rsid w:val="001D53FF"/>
    <w:rsid w:val="001D58E0"/>
    <w:rsid w:val="001D5AC0"/>
    <w:rsid w:val="001D5B5D"/>
    <w:rsid w:val="001D5D2C"/>
    <w:rsid w:val="001D5D66"/>
    <w:rsid w:val="001D61DF"/>
    <w:rsid w:val="001D65CD"/>
    <w:rsid w:val="001D693E"/>
    <w:rsid w:val="001D6EF3"/>
    <w:rsid w:val="001D717B"/>
    <w:rsid w:val="001D7716"/>
    <w:rsid w:val="001D7B9A"/>
    <w:rsid w:val="001E0421"/>
    <w:rsid w:val="001E0497"/>
    <w:rsid w:val="001E06FE"/>
    <w:rsid w:val="001E0705"/>
    <w:rsid w:val="001E092D"/>
    <w:rsid w:val="001E0C69"/>
    <w:rsid w:val="001E0E3E"/>
    <w:rsid w:val="001E138B"/>
    <w:rsid w:val="001E190B"/>
    <w:rsid w:val="001E257E"/>
    <w:rsid w:val="001E2C27"/>
    <w:rsid w:val="001E2DF8"/>
    <w:rsid w:val="001E32F8"/>
    <w:rsid w:val="001E37D7"/>
    <w:rsid w:val="001E3C38"/>
    <w:rsid w:val="001E3E54"/>
    <w:rsid w:val="001E4A5F"/>
    <w:rsid w:val="001E4BF4"/>
    <w:rsid w:val="001E53B2"/>
    <w:rsid w:val="001E56B3"/>
    <w:rsid w:val="001E58F1"/>
    <w:rsid w:val="001E5C2F"/>
    <w:rsid w:val="001E5E34"/>
    <w:rsid w:val="001E5E6C"/>
    <w:rsid w:val="001E6302"/>
    <w:rsid w:val="001E6EE9"/>
    <w:rsid w:val="001E72CB"/>
    <w:rsid w:val="001E7B3D"/>
    <w:rsid w:val="001E7BDA"/>
    <w:rsid w:val="001F1380"/>
    <w:rsid w:val="001F1852"/>
    <w:rsid w:val="001F1AE2"/>
    <w:rsid w:val="001F21BB"/>
    <w:rsid w:val="001F282E"/>
    <w:rsid w:val="001F3BDF"/>
    <w:rsid w:val="001F3CA6"/>
    <w:rsid w:val="001F410D"/>
    <w:rsid w:val="001F46FB"/>
    <w:rsid w:val="001F4A9A"/>
    <w:rsid w:val="001F4DD3"/>
    <w:rsid w:val="001F5553"/>
    <w:rsid w:val="001F5EEA"/>
    <w:rsid w:val="001F62A0"/>
    <w:rsid w:val="001F6432"/>
    <w:rsid w:val="001F6517"/>
    <w:rsid w:val="001F7639"/>
    <w:rsid w:val="001F7650"/>
    <w:rsid w:val="001F7680"/>
    <w:rsid w:val="001F77DA"/>
    <w:rsid w:val="001F79AE"/>
    <w:rsid w:val="001F7B04"/>
    <w:rsid w:val="001F7C07"/>
    <w:rsid w:val="001F7D38"/>
    <w:rsid w:val="00200A62"/>
    <w:rsid w:val="00200D49"/>
    <w:rsid w:val="00201014"/>
    <w:rsid w:val="00201463"/>
    <w:rsid w:val="0020194B"/>
    <w:rsid w:val="00201B55"/>
    <w:rsid w:val="00202A74"/>
    <w:rsid w:val="00202BC4"/>
    <w:rsid w:val="0020300A"/>
    <w:rsid w:val="00203084"/>
    <w:rsid w:val="0020337A"/>
    <w:rsid w:val="002036E6"/>
    <w:rsid w:val="002039EF"/>
    <w:rsid w:val="00203BC9"/>
    <w:rsid w:val="00204279"/>
    <w:rsid w:val="00204839"/>
    <w:rsid w:val="002048CB"/>
    <w:rsid w:val="00204FAB"/>
    <w:rsid w:val="002057C2"/>
    <w:rsid w:val="00205B6D"/>
    <w:rsid w:val="00206471"/>
    <w:rsid w:val="002066A7"/>
    <w:rsid w:val="00206ECF"/>
    <w:rsid w:val="0020791F"/>
    <w:rsid w:val="00207D8A"/>
    <w:rsid w:val="00210777"/>
    <w:rsid w:val="0021085F"/>
    <w:rsid w:val="00211308"/>
    <w:rsid w:val="002117EA"/>
    <w:rsid w:val="00211B8E"/>
    <w:rsid w:val="00212019"/>
    <w:rsid w:val="00212629"/>
    <w:rsid w:val="00212C5C"/>
    <w:rsid w:val="00212D94"/>
    <w:rsid w:val="00212E05"/>
    <w:rsid w:val="00212EF2"/>
    <w:rsid w:val="002131F5"/>
    <w:rsid w:val="002139C3"/>
    <w:rsid w:val="00213A57"/>
    <w:rsid w:val="00213D42"/>
    <w:rsid w:val="00213F0E"/>
    <w:rsid w:val="00214080"/>
    <w:rsid w:val="00214F0B"/>
    <w:rsid w:val="00214F0C"/>
    <w:rsid w:val="002150BF"/>
    <w:rsid w:val="00215550"/>
    <w:rsid w:val="00215885"/>
    <w:rsid w:val="00215A7A"/>
    <w:rsid w:val="00216171"/>
    <w:rsid w:val="0021630A"/>
    <w:rsid w:val="0021646C"/>
    <w:rsid w:val="002171ED"/>
    <w:rsid w:val="00217572"/>
    <w:rsid w:val="002175AB"/>
    <w:rsid w:val="002178BF"/>
    <w:rsid w:val="00217B16"/>
    <w:rsid w:val="00217EC5"/>
    <w:rsid w:val="0022050C"/>
    <w:rsid w:val="00220996"/>
    <w:rsid w:val="00220EE9"/>
    <w:rsid w:val="002210DA"/>
    <w:rsid w:val="0022112B"/>
    <w:rsid w:val="002213F0"/>
    <w:rsid w:val="00221D92"/>
    <w:rsid w:val="0022212B"/>
    <w:rsid w:val="00222177"/>
    <w:rsid w:val="002227FE"/>
    <w:rsid w:val="00222B51"/>
    <w:rsid w:val="00222C15"/>
    <w:rsid w:val="00222DEF"/>
    <w:rsid w:val="002239DB"/>
    <w:rsid w:val="0022479F"/>
    <w:rsid w:val="00224A63"/>
    <w:rsid w:val="00224D84"/>
    <w:rsid w:val="00224DB8"/>
    <w:rsid w:val="0022602E"/>
    <w:rsid w:val="002262D0"/>
    <w:rsid w:val="00226E5E"/>
    <w:rsid w:val="0022707A"/>
    <w:rsid w:val="0022715D"/>
    <w:rsid w:val="00227AB9"/>
    <w:rsid w:val="00227C2A"/>
    <w:rsid w:val="00227D08"/>
    <w:rsid w:val="002305D6"/>
    <w:rsid w:val="0023096C"/>
    <w:rsid w:val="00230B5F"/>
    <w:rsid w:val="00230D58"/>
    <w:rsid w:val="002311E3"/>
    <w:rsid w:val="00231288"/>
    <w:rsid w:val="0023128D"/>
    <w:rsid w:val="0023136D"/>
    <w:rsid w:val="0023179A"/>
    <w:rsid w:val="00231E65"/>
    <w:rsid w:val="002323E6"/>
    <w:rsid w:val="0023284C"/>
    <w:rsid w:val="00233177"/>
    <w:rsid w:val="002334D2"/>
    <w:rsid w:val="00233647"/>
    <w:rsid w:val="00233B24"/>
    <w:rsid w:val="00233C50"/>
    <w:rsid w:val="0023415A"/>
    <w:rsid w:val="00234F62"/>
    <w:rsid w:val="00235090"/>
    <w:rsid w:val="00235217"/>
    <w:rsid w:val="002352EC"/>
    <w:rsid w:val="0023554B"/>
    <w:rsid w:val="00235845"/>
    <w:rsid w:val="00235929"/>
    <w:rsid w:val="00235D35"/>
    <w:rsid w:val="00236184"/>
    <w:rsid w:val="00236F93"/>
    <w:rsid w:val="002374DA"/>
    <w:rsid w:val="00237568"/>
    <w:rsid w:val="0023765E"/>
    <w:rsid w:val="002378B3"/>
    <w:rsid w:val="002379B5"/>
    <w:rsid w:val="00237DD2"/>
    <w:rsid w:val="00237EFD"/>
    <w:rsid w:val="002406FB"/>
    <w:rsid w:val="00241139"/>
    <w:rsid w:val="00241528"/>
    <w:rsid w:val="002419D3"/>
    <w:rsid w:val="002424FF"/>
    <w:rsid w:val="002427CE"/>
    <w:rsid w:val="00243075"/>
    <w:rsid w:val="0024313B"/>
    <w:rsid w:val="00243156"/>
    <w:rsid w:val="00243217"/>
    <w:rsid w:val="00243853"/>
    <w:rsid w:val="002438B5"/>
    <w:rsid w:val="00243F08"/>
    <w:rsid w:val="0024452B"/>
    <w:rsid w:val="0024459A"/>
    <w:rsid w:val="00244F12"/>
    <w:rsid w:val="00245B1F"/>
    <w:rsid w:val="00245DF1"/>
    <w:rsid w:val="00245ED2"/>
    <w:rsid w:val="00245F20"/>
    <w:rsid w:val="00246934"/>
    <w:rsid w:val="00246E9C"/>
    <w:rsid w:val="00247270"/>
    <w:rsid w:val="00247313"/>
    <w:rsid w:val="00247661"/>
    <w:rsid w:val="00247708"/>
    <w:rsid w:val="00250924"/>
    <w:rsid w:val="00250C19"/>
    <w:rsid w:val="00250C3E"/>
    <w:rsid w:val="00250DDE"/>
    <w:rsid w:val="00251373"/>
    <w:rsid w:val="002513C0"/>
    <w:rsid w:val="00251E6B"/>
    <w:rsid w:val="002526D2"/>
    <w:rsid w:val="00252F51"/>
    <w:rsid w:val="00253043"/>
    <w:rsid w:val="00253567"/>
    <w:rsid w:val="00253D4B"/>
    <w:rsid w:val="00253F46"/>
    <w:rsid w:val="0025416A"/>
    <w:rsid w:val="002541DF"/>
    <w:rsid w:val="002547B9"/>
    <w:rsid w:val="00254E06"/>
    <w:rsid w:val="00254F6C"/>
    <w:rsid w:val="002550CE"/>
    <w:rsid w:val="0025544F"/>
    <w:rsid w:val="002557D7"/>
    <w:rsid w:val="00255934"/>
    <w:rsid w:val="002559D7"/>
    <w:rsid w:val="00255A8B"/>
    <w:rsid w:val="00256FA9"/>
    <w:rsid w:val="002571DE"/>
    <w:rsid w:val="0025737E"/>
    <w:rsid w:val="002577C6"/>
    <w:rsid w:val="00257D3E"/>
    <w:rsid w:val="00260011"/>
    <w:rsid w:val="00260045"/>
    <w:rsid w:val="0026075A"/>
    <w:rsid w:val="00260883"/>
    <w:rsid w:val="00260D0C"/>
    <w:rsid w:val="002617E8"/>
    <w:rsid w:val="002619B8"/>
    <w:rsid w:val="00262108"/>
    <w:rsid w:val="0026365A"/>
    <w:rsid w:val="0026387E"/>
    <w:rsid w:val="0026393F"/>
    <w:rsid w:val="00264380"/>
    <w:rsid w:val="002647EF"/>
    <w:rsid w:val="00264C2B"/>
    <w:rsid w:val="0026545A"/>
    <w:rsid w:val="002656E6"/>
    <w:rsid w:val="00265982"/>
    <w:rsid w:val="00265E95"/>
    <w:rsid w:val="00266283"/>
    <w:rsid w:val="002662A0"/>
    <w:rsid w:val="00266604"/>
    <w:rsid w:val="00266BA6"/>
    <w:rsid w:val="00267918"/>
    <w:rsid w:val="00267AEB"/>
    <w:rsid w:val="00270284"/>
    <w:rsid w:val="00270507"/>
    <w:rsid w:val="0027089A"/>
    <w:rsid w:val="00270DC2"/>
    <w:rsid w:val="00270FBC"/>
    <w:rsid w:val="00271377"/>
    <w:rsid w:val="00271BEE"/>
    <w:rsid w:val="00272537"/>
    <w:rsid w:val="00272950"/>
    <w:rsid w:val="00272C4E"/>
    <w:rsid w:val="00273373"/>
    <w:rsid w:val="00273821"/>
    <w:rsid w:val="002739C3"/>
    <w:rsid w:val="00273D05"/>
    <w:rsid w:val="00273E7F"/>
    <w:rsid w:val="00273EEB"/>
    <w:rsid w:val="002743B3"/>
    <w:rsid w:val="00275C87"/>
    <w:rsid w:val="002764A7"/>
    <w:rsid w:val="0027683B"/>
    <w:rsid w:val="002768D6"/>
    <w:rsid w:val="00276958"/>
    <w:rsid w:val="00276A01"/>
    <w:rsid w:val="00276A80"/>
    <w:rsid w:val="00276B3F"/>
    <w:rsid w:val="00276DA9"/>
    <w:rsid w:val="00277CD6"/>
    <w:rsid w:val="00280224"/>
    <w:rsid w:val="00280B44"/>
    <w:rsid w:val="00280D62"/>
    <w:rsid w:val="00280F74"/>
    <w:rsid w:val="00281A88"/>
    <w:rsid w:val="00281BAE"/>
    <w:rsid w:val="00281FE6"/>
    <w:rsid w:val="002825E5"/>
    <w:rsid w:val="00282F24"/>
    <w:rsid w:val="0028368D"/>
    <w:rsid w:val="00283A30"/>
    <w:rsid w:val="00283C8D"/>
    <w:rsid w:val="00284452"/>
    <w:rsid w:val="0028447D"/>
    <w:rsid w:val="0028480B"/>
    <w:rsid w:val="00284BD9"/>
    <w:rsid w:val="00284C64"/>
    <w:rsid w:val="002850C7"/>
    <w:rsid w:val="00285155"/>
    <w:rsid w:val="002856A2"/>
    <w:rsid w:val="00285E87"/>
    <w:rsid w:val="0028639B"/>
    <w:rsid w:val="0028682B"/>
    <w:rsid w:val="00286A7E"/>
    <w:rsid w:val="00286D08"/>
    <w:rsid w:val="00286DF9"/>
    <w:rsid w:val="00286F12"/>
    <w:rsid w:val="00287214"/>
    <w:rsid w:val="00287216"/>
    <w:rsid w:val="00287587"/>
    <w:rsid w:val="002876F4"/>
    <w:rsid w:val="00287ADF"/>
    <w:rsid w:val="002900BE"/>
    <w:rsid w:val="00290364"/>
    <w:rsid w:val="0029057B"/>
    <w:rsid w:val="00290E78"/>
    <w:rsid w:val="00291224"/>
    <w:rsid w:val="002912C5"/>
    <w:rsid w:val="002914F0"/>
    <w:rsid w:val="0029168F"/>
    <w:rsid w:val="00291D03"/>
    <w:rsid w:val="00291F22"/>
    <w:rsid w:val="00292070"/>
    <w:rsid w:val="00292893"/>
    <w:rsid w:val="00292936"/>
    <w:rsid w:val="00292AC7"/>
    <w:rsid w:val="00292CC7"/>
    <w:rsid w:val="00292E78"/>
    <w:rsid w:val="00292F18"/>
    <w:rsid w:val="0029329C"/>
    <w:rsid w:val="0029356B"/>
    <w:rsid w:val="00293588"/>
    <w:rsid w:val="002936BF"/>
    <w:rsid w:val="00293F88"/>
    <w:rsid w:val="00294415"/>
    <w:rsid w:val="002944B2"/>
    <w:rsid w:val="00294D30"/>
    <w:rsid w:val="00294D4A"/>
    <w:rsid w:val="002954B2"/>
    <w:rsid w:val="00295634"/>
    <w:rsid w:val="00295787"/>
    <w:rsid w:val="002959D6"/>
    <w:rsid w:val="00295A77"/>
    <w:rsid w:val="00295F4A"/>
    <w:rsid w:val="00296542"/>
    <w:rsid w:val="00296FDB"/>
    <w:rsid w:val="002974C8"/>
    <w:rsid w:val="00297B83"/>
    <w:rsid w:val="00297BB5"/>
    <w:rsid w:val="00297BF8"/>
    <w:rsid w:val="00297DAD"/>
    <w:rsid w:val="002A0382"/>
    <w:rsid w:val="002A0413"/>
    <w:rsid w:val="002A043F"/>
    <w:rsid w:val="002A0A14"/>
    <w:rsid w:val="002A13D2"/>
    <w:rsid w:val="002A15DD"/>
    <w:rsid w:val="002A2767"/>
    <w:rsid w:val="002A2C9E"/>
    <w:rsid w:val="002A3054"/>
    <w:rsid w:val="002A3E82"/>
    <w:rsid w:val="002A4012"/>
    <w:rsid w:val="002A47C0"/>
    <w:rsid w:val="002A491C"/>
    <w:rsid w:val="002A4C23"/>
    <w:rsid w:val="002A4D18"/>
    <w:rsid w:val="002A4E62"/>
    <w:rsid w:val="002A4E7F"/>
    <w:rsid w:val="002A5034"/>
    <w:rsid w:val="002A57A4"/>
    <w:rsid w:val="002A5991"/>
    <w:rsid w:val="002A5B43"/>
    <w:rsid w:val="002A5C7A"/>
    <w:rsid w:val="002A5D8C"/>
    <w:rsid w:val="002A6047"/>
    <w:rsid w:val="002A70A0"/>
    <w:rsid w:val="002A7A17"/>
    <w:rsid w:val="002B0254"/>
    <w:rsid w:val="002B0AA2"/>
    <w:rsid w:val="002B148C"/>
    <w:rsid w:val="002B192D"/>
    <w:rsid w:val="002B1A3B"/>
    <w:rsid w:val="002B1C41"/>
    <w:rsid w:val="002B27DB"/>
    <w:rsid w:val="002B28BC"/>
    <w:rsid w:val="002B2AD9"/>
    <w:rsid w:val="002B2DCB"/>
    <w:rsid w:val="002B34EA"/>
    <w:rsid w:val="002B38C9"/>
    <w:rsid w:val="002B3A0E"/>
    <w:rsid w:val="002B3FA2"/>
    <w:rsid w:val="002B447D"/>
    <w:rsid w:val="002B4B56"/>
    <w:rsid w:val="002B4D69"/>
    <w:rsid w:val="002B5275"/>
    <w:rsid w:val="002B5808"/>
    <w:rsid w:val="002B5F42"/>
    <w:rsid w:val="002B62C4"/>
    <w:rsid w:val="002B65E8"/>
    <w:rsid w:val="002B67D0"/>
    <w:rsid w:val="002B6C53"/>
    <w:rsid w:val="002B708B"/>
    <w:rsid w:val="002B75EB"/>
    <w:rsid w:val="002C08AA"/>
    <w:rsid w:val="002C098D"/>
    <w:rsid w:val="002C1516"/>
    <w:rsid w:val="002C1560"/>
    <w:rsid w:val="002C16D4"/>
    <w:rsid w:val="002C1938"/>
    <w:rsid w:val="002C1C1B"/>
    <w:rsid w:val="002C1D00"/>
    <w:rsid w:val="002C1D80"/>
    <w:rsid w:val="002C2168"/>
    <w:rsid w:val="002C310C"/>
    <w:rsid w:val="002C324F"/>
    <w:rsid w:val="002C3DEB"/>
    <w:rsid w:val="002C3E9C"/>
    <w:rsid w:val="002C4188"/>
    <w:rsid w:val="002C420A"/>
    <w:rsid w:val="002C469D"/>
    <w:rsid w:val="002C4791"/>
    <w:rsid w:val="002C4F48"/>
    <w:rsid w:val="002C53FE"/>
    <w:rsid w:val="002C5424"/>
    <w:rsid w:val="002C576D"/>
    <w:rsid w:val="002C5D21"/>
    <w:rsid w:val="002C644D"/>
    <w:rsid w:val="002C66A5"/>
    <w:rsid w:val="002C6710"/>
    <w:rsid w:val="002C6D71"/>
    <w:rsid w:val="002C6FBA"/>
    <w:rsid w:val="002C7160"/>
    <w:rsid w:val="002D025A"/>
    <w:rsid w:val="002D026D"/>
    <w:rsid w:val="002D104E"/>
    <w:rsid w:val="002D1FCB"/>
    <w:rsid w:val="002D2ABA"/>
    <w:rsid w:val="002D321F"/>
    <w:rsid w:val="002D33E6"/>
    <w:rsid w:val="002D3650"/>
    <w:rsid w:val="002D3A84"/>
    <w:rsid w:val="002D3D99"/>
    <w:rsid w:val="002D3DE7"/>
    <w:rsid w:val="002D4D50"/>
    <w:rsid w:val="002D5128"/>
    <w:rsid w:val="002D5354"/>
    <w:rsid w:val="002D57EA"/>
    <w:rsid w:val="002D5C31"/>
    <w:rsid w:val="002D5C97"/>
    <w:rsid w:val="002D5E95"/>
    <w:rsid w:val="002D6912"/>
    <w:rsid w:val="002D6E65"/>
    <w:rsid w:val="002E0519"/>
    <w:rsid w:val="002E1444"/>
    <w:rsid w:val="002E1577"/>
    <w:rsid w:val="002E19DC"/>
    <w:rsid w:val="002E1ABE"/>
    <w:rsid w:val="002E2138"/>
    <w:rsid w:val="002E2689"/>
    <w:rsid w:val="002E2D18"/>
    <w:rsid w:val="002E2DAE"/>
    <w:rsid w:val="002E31F0"/>
    <w:rsid w:val="002E37BB"/>
    <w:rsid w:val="002E3979"/>
    <w:rsid w:val="002E4533"/>
    <w:rsid w:val="002E49A9"/>
    <w:rsid w:val="002E4F9A"/>
    <w:rsid w:val="002E4FD2"/>
    <w:rsid w:val="002E5421"/>
    <w:rsid w:val="002E5862"/>
    <w:rsid w:val="002E59D4"/>
    <w:rsid w:val="002E5A1A"/>
    <w:rsid w:val="002E60C4"/>
    <w:rsid w:val="002E67E0"/>
    <w:rsid w:val="002E68D3"/>
    <w:rsid w:val="002E6D50"/>
    <w:rsid w:val="002E764E"/>
    <w:rsid w:val="002E76D4"/>
    <w:rsid w:val="002E7745"/>
    <w:rsid w:val="002E77F9"/>
    <w:rsid w:val="002E7EC7"/>
    <w:rsid w:val="002F00C4"/>
    <w:rsid w:val="002F036D"/>
    <w:rsid w:val="002F04D7"/>
    <w:rsid w:val="002F0597"/>
    <w:rsid w:val="002F0AE8"/>
    <w:rsid w:val="002F1873"/>
    <w:rsid w:val="002F1C7B"/>
    <w:rsid w:val="002F2127"/>
    <w:rsid w:val="002F2B26"/>
    <w:rsid w:val="002F2F16"/>
    <w:rsid w:val="002F30D6"/>
    <w:rsid w:val="002F31A3"/>
    <w:rsid w:val="002F335C"/>
    <w:rsid w:val="002F34CE"/>
    <w:rsid w:val="002F3EF2"/>
    <w:rsid w:val="002F459D"/>
    <w:rsid w:val="002F4784"/>
    <w:rsid w:val="002F4789"/>
    <w:rsid w:val="002F4952"/>
    <w:rsid w:val="002F4AE1"/>
    <w:rsid w:val="002F4AE4"/>
    <w:rsid w:val="002F4F85"/>
    <w:rsid w:val="002F52B5"/>
    <w:rsid w:val="002F576F"/>
    <w:rsid w:val="002F59F1"/>
    <w:rsid w:val="002F5D72"/>
    <w:rsid w:val="002F63F7"/>
    <w:rsid w:val="002F6573"/>
    <w:rsid w:val="002F67FE"/>
    <w:rsid w:val="002F69C0"/>
    <w:rsid w:val="002F6B1E"/>
    <w:rsid w:val="002F6F80"/>
    <w:rsid w:val="002F7B2A"/>
    <w:rsid w:val="002F7B97"/>
    <w:rsid w:val="002F7E34"/>
    <w:rsid w:val="003006D3"/>
    <w:rsid w:val="00300979"/>
    <w:rsid w:val="00300F20"/>
    <w:rsid w:val="00300F63"/>
    <w:rsid w:val="003010E6"/>
    <w:rsid w:val="00301482"/>
    <w:rsid w:val="00301A99"/>
    <w:rsid w:val="003021B1"/>
    <w:rsid w:val="00303A00"/>
    <w:rsid w:val="00304029"/>
    <w:rsid w:val="003040CA"/>
    <w:rsid w:val="0030461F"/>
    <w:rsid w:val="00304BDC"/>
    <w:rsid w:val="00305261"/>
    <w:rsid w:val="00305370"/>
    <w:rsid w:val="003057F9"/>
    <w:rsid w:val="0030597C"/>
    <w:rsid w:val="003060F5"/>
    <w:rsid w:val="003061A3"/>
    <w:rsid w:val="00306830"/>
    <w:rsid w:val="0030693E"/>
    <w:rsid w:val="00306E3C"/>
    <w:rsid w:val="00306EE2"/>
    <w:rsid w:val="00306EF0"/>
    <w:rsid w:val="003070FA"/>
    <w:rsid w:val="003078B3"/>
    <w:rsid w:val="00307E48"/>
    <w:rsid w:val="0031068C"/>
    <w:rsid w:val="0031079B"/>
    <w:rsid w:val="00310A25"/>
    <w:rsid w:val="00310B6B"/>
    <w:rsid w:val="003112C2"/>
    <w:rsid w:val="0031138F"/>
    <w:rsid w:val="00311C3D"/>
    <w:rsid w:val="00312245"/>
    <w:rsid w:val="00312960"/>
    <w:rsid w:val="0031302A"/>
    <w:rsid w:val="0031313F"/>
    <w:rsid w:val="00313411"/>
    <w:rsid w:val="00313ABA"/>
    <w:rsid w:val="00313FA0"/>
    <w:rsid w:val="00314068"/>
    <w:rsid w:val="00314072"/>
    <w:rsid w:val="003144D2"/>
    <w:rsid w:val="003146B8"/>
    <w:rsid w:val="0031487A"/>
    <w:rsid w:val="00314AFE"/>
    <w:rsid w:val="003150CB"/>
    <w:rsid w:val="003152A1"/>
    <w:rsid w:val="003156DC"/>
    <w:rsid w:val="0031677E"/>
    <w:rsid w:val="00316AAC"/>
    <w:rsid w:val="00316F43"/>
    <w:rsid w:val="0031703B"/>
    <w:rsid w:val="003173C6"/>
    <w:rsid w:val="003174A8"/>
    <w:rsid w:val="003177FE"/>
    <w:rsid w:val="003201D4"/>
    <w:rsid w:val="003201E2"/>
    <w:rsid w:val="003202BB"/>
    <w:rsid w:val="0032071E"/>
    <w:rsid w:val="00320771"/>
    <w:rsid w:val="0032098F"/>
    <w:rsid w:val="00320B0A"/>
    <w:rsid w:val="00320CA0"/>
    <w:rsid w:val="00320F20"/>
    <w:rsid w:val="0032124B"/>
    <w:rsid w:val="003213D7"/>
    <w:rsid w:val="00321903"/>
    <w:rsid w:val="00321A8B"/>
    <w:rsid w:val="00321AC2"/>
    <w:rsid w:val="00321CA2"/>
    <w:rsid w:val="00321FD0"/>
    <w:rsid w:val="003227A2"/>
    <w:rsid w:val="00322884"/>
    <w:rsid w:val="003229B5"/>
    <w:rsid w:val="00323132"/>
    <w:rsid w:val="003236EB"/>
    <w:rsid w:val="0032379F"/>
    <w:rsid w:val="003246DE"/>
    <w:rsid w:val="003247D0"/>
    <w:rsid w:val="00324A14"/>
    <w:rsid w:val="00324BB3"/>
    <w:rsid w:val="00324C4C"/>
    <w:rsid w:val="00324CDF"/>
    <w:rsid w:val="00324DED"/>
    <w:rsid w:val="00324EE1"/>
    <w:rsid w:val="003258E8"/>
    <w:rsid w:val="00325D2E"/>
    <w:rsid w:val="00326045"/>
    <w:rsid w:val="00326367"/>
    <w:rsid w:val="00326479"/>
    <w:rsid w:val="0032693B"/>
    <w:rsid w:val="003269B4"/>
    <w:rsid w:val="003269F8"/>
    <w:rsid w:val="00326A1C"/>
    <w:rsid w:val="00326D5D"/>
    <w:rsid w:val="00327749"/>
    <w:rsid w:val="0033010D"/>
    <w:rsid w:val="0033047C"/>
    <w:rsid w:val="003306A4"/>
    <w:rsid w:val="00330740"/>
    <w:rsid w:val="003309FF"/>
    <w:rsid w:val="00330C29"/>
    <w:rsid w:val="00330E43"/>
    <w:rsid w:val="003315D8"/>
    <w:rsid w:val="00332143"/>
    <w:rsid w:val="003323FF"/>
    <w:rsid w:val="00332599"/>
    <w:rsid w:val="0033265F"/>
    <w:rsid w:val="00332691"/>
    <w:rsid w:val="00332A27"/>
    <w:rsid w:val="00332B33"/>
    <w:rsid w:val="00332D1A"/>
    <w:rsid w:val="00332DBD"/>
    <w:rsid w:val="00333248"/>
    <w:rsid w:val="00333396"/>
    <w:rsid w:val="0033376A"/>
    <w:rsid w:val="00333B55"/>
    <w:rsid w:val="00333F34"/>
    <w:rsid w:val="00334B43"/>
    <w:rsid w:val="00334BE3"/>
    <w:rsid w:val="00335742"/>
    <w:rsid w:val="00335867"/>
    <w:rsid w:val="00335D49"/>
    <w:rsid w:val="003362D5"/>
    <w:rsid w:val="003363A3"/>
    <w:rsid w:val="003371AF"/>
    <w:rsid w:val="003372FD"/>
    <w:rsid w:val="003377C7"/>
    <w:rsid w:val="003378F7"/>
    <w:rsid w:val="00337A4E"/>
    <w:rsid w:val="00337AE4"/>
    <w:rsid w:val="00337DD9"/>
    <w:rsid w:val="00340725"/>
    <w:rsid w:val="0034093D"/>
    <w:rsid w:val="00340C74"/>
    <w:rsid w:val="00340D24"/>
    <w:rsid w:val="00341547"/>
    <w:rsid w:val="0034193A"/>
    <w:rsid w:val="003419AD"/>
    <w:rsid w:val="00341C8F"/>
    <w:rsid w:val="00342047"/>
    <w:rsid w:val="003429C8"/>
    <w:rsid w:val="00342B41"/>
    <w:rsid w:val="00342B84"/>
    <w:rsid w:val="00342C8F"/>
    <w:rsid w:val="0034303F"/>
    <w:rsid w:val="00343372"/>
    <w:rsid w:val="00343CB4"/>
    <w:rsid w:val="003441B8"/>
    <w:rsid w:val="00344217"/>
    <w:rsid w:val="0034475F"/>
    <w:rsid w:val="003449D7"/>
    <w:rsid w:val="00344D14"/>
    <w:rsid w:val="00344E43"/>
    <w:rsid w:val="00345137"/>
    <w:rsid w:val="003456D9"/>
    <w:rsid w:val="003460B6"/>
    <w:rsid w:val="00346508"/>
    <w:rsid w:val="00346904"/>
    <w:rsid w:val="00346BE0"/>
    <w:rsid w:val="00346DD7"/>
    <w:rsid w:val="00347440"/>
    <w:rsid w:val="00347BD2"/>
    <w:rsid w:val="00347BEF"/>
    <w:rsid w:val="00350E32"/>
    <w:rsid w:val="00351747"/>
    <w:rsid w:val="00352155"/>
    <w:rsid w:val="003522B3"/>
    <w:rsid w:val="00352592"/>
    <w:rsid w:val="003528E7"/>
    <w:rsid w:val="003529D7"/>
    <w:rsid w:val="00352DD9"/>
    <w:rsid w:val="00353909"/>
    <w:rsid w:val="00353964"/>
    <w:rsid w:val="00354346"/>
    <w:rsid w:val="0035463B"/>
    <w:rsid w:val="003549C1"/>
    <w:rsid w:val="00354BD5"/>
    <w:rsid w:val="00355268"/>
    <w:rsid w:val="003557A5"/>
    <w:rsid w:val="0035611E"/>
    <w:rsid w:val="0035635A"/>
    <w:rsid w:val="00356CC2"/>
    <w:rsid w:val="00356E5B"/>
    <w:rsid w:val="00356FC8"/>
    <w:rsid w:val="003577F1"/>
    <w:rsid w:val="00357AF8"/>
    <w:rsid w:val="003605A7"/>
    <w:rsid w:val="0036075C"/>
    <w:rsid w:val="00360FB4"/>
    <w:rsid w:val="003613F2"/>
    <w:rsid w:val="003615EC"/>
    <w:rsid w:val="00361AB1"/>
    <w:rsid w:val="00361D0C"/>
    <w:rsid w:val="00361FF1"/>
    <w:rsid w:val="003621DD"/>
    <w:rsid w:val="003622F0"/>
    <w:rsid w:val="003625A5"/>
    <w:rsid w:val="0036288C"/>
    <w:rsid w:val="00362EE8"/>
    <w:rsid w:val="003638E6"/>
    <w:rsid w:val="00363A97"/>
    <w:rsid w:val="00363C50"/>
    <w:rsid w:val="00363DCE"/>
    <w:rsid w:val="00364127"/>
    <w:rsid w:val="003643A6"/>
    <w:rsid w:val="003645D7"/>
    <w:rsid w:val="00364829"/>
    <w:rsid w:val="00364863"/>
    <w:rsid w:val="003649F7"/>
    <w:rsid w:val="00364DF5"/>
    <w:rsid w:val="003652D8"/>
    <w:rsid w:val="0036537B"/>
    <w:rsid w:val="0036550F"/>
    <w:rsid w:val="00365901"/>
    <w:rsid w:val="00365C85"/>
    <w:rsid w:val="0036614C"/>
    <w:rsid w:val="0036646D"/>
    <w:rsid w:val="00366B65"/>
    <w:rsid w:val="00366F92"/>
    <w:rsid w:val="00367367"/>
    <w:rsid w:val="003674E5"/>
    <w:rsid w:val="00367C04"/>
    <w:rsid w:val="00367E52"/>
    <w:rsid w:val="0037026F"/>
    <w:rsid w:val="003703BE"/>
    <w:rsid w:val="0037084B"/>
    <w:rsid w:val="00370DB1"/>
    <w:rsid w:val="00370F24"/>
    <w:rsid w:val="003710C7"/>
    <w:rsid w:val="00371327"/>
    <w:rsid w:val="0037147B"/>
    <w:rsid w:val="00371495"/>
    <w:rsid w:val="00371610"/>
    <w:rsid w:val="00371F5F"/>
    <w:rsid w:val="003720EF"/>
    <w:rsid w:val="00372320"/>
    <w:rsid w:val="003725DC"/>
    <w:rsid w:val="00372C70"/>
    <w:rsid w:val="00372D72"/>
    <w:rsid w:val="00372E74"/>
    <w:rsid w:val="00373759"/>
    <w:rsid w:val="003737B3"/>
    <w:rsid w:val="0037391E"/>
    <w:rsid w:val="003739E0"/>
    <w:rsid w:val="00373A3D"/>
    <w:rsid w:val="003743F4"/>
    <w:rsid w:val="00374873"/>
    <w:rsid w:val="00374BB0"/>
    <w:rsid w:val="00374C77"/>
    <w:rsid w:val="00374F46"/>
    <w:rsid w:val="00375519"/>
    <w:rsid w:val="0037585F"/>
    <w:rsid w:val="00375C2F"/>
    <w:rsid w:val="003761A3"/>
    <w:rsid w:val="00376332"/>
    <w:rsid w:val="003763CE"/>
    <w:rsid w:val="00376589"/>
    <w:rsid w:val="00376BBE"/>
    <w:rsid w:val="00376E9E"/>
    <w:rsid w:val="00377AC9"/>
    <w:rsid w:val="0038012C"/>
    <w:rsid w:val="003803A4"/>
    <w:rsid w:val="0038087A"/>
    <w:rsid w:val="00380F33"/>
    <w:rsid w:val="003815FE"/>
    <w:rsid w:val="00381A5F"/>
    <w:rsid w:val="0038239B"/>
    <w:rsid w:val="0038259F"/>
    <w:rsid w:val="003825BC"/>
    <w:rsid w:val="00382608"/>
    <w:rsid w:val="00382627"/>
    <w:rsid w:val="003829D4"/>
    <w:rsid w:val="00382A0B"/>
    <w:rsid w:val="00382DBE"/>
    <w:rsid w:val="00383C23"/>
    <w:rsid w:val="00383C8D"/>
    <w:rsid w:val="00384438"/>
    <w:rsid w:val="003844E8"/>
    <w:rsid w:val="00384630"/>
    <w:rsid w:val="00384CCF"/>
    <w:rsid w:val="00384EE8"/>
    <w:rsid w:val="00384FAF"/>
    <w:rsid w:val="00385179"/>
    <w:rsid w:val="003856D8"/>
    <w:rsid w:val="003858F4"/>
    <w:rsid w:val="00385BFC"/>
    <w:rsid w:val="00385E5E"/>
    <w:rsid w:val="0038601C"/>
    <w:rsid w:val="00386102"/>
    <w:rsid w:val="00386292"/>
    <w:rsid w:val="00386388"/>
    <w:rsid w:val="003863B3"/>
    <w:rsid w:val="0038671B"/>
    <w:rsid w:val="00386C7A"/>
    <w:rsid w:val="00386DE7"/>
    <w:rsid w:val="003871E5"/>
    <w:rsid w:val="003877FA"/>
    <w:rsid w:val="00387947"/>
    <w:rsid w:val="00387D0D"/>
    <w:rsid w:val="00390BFC"/>
    <w:rsid w:val="00390E40"/>
    <w:rsid w:val="00390EAC"/>
    <w:rsid w:val="003912B8"/>
    <w:rsid w:val="003913C5"/>
    <w:rsid w:val="00391532"/>
    <w:rsid w:val="0039228C"/>
    <w:rsid w:val="003922A8"/>
    <w:rsid w:val="0039251C"/>
    <w:rsid w:val="003939E3"/>
    <w:rsid w:val="00393B5F"/>
    <w:rsid w:val="00394A43"/>
    <w:rsid w:val="00394D3E"/>
    <w:rsid w:val="0039511E"/>
    <w:rsid w:val="00395784"/>
    <w:rsid w:val="0039588F"/>
    <w:rsid w:val="00395FA8"/>
    <w:rsid w:val="00396290"/>
    <w:rsid w:val="00396E01"/>
    <w:rsid w:val="00396E1E"/>
    <w:rsid w:val="00396E27"/>
    <w:rsid w:val="00396EAB"/>
    <w:rsid w:val="003A0370"/>
    <w:rsid w:val="003A03BC"/>
    <w:rsid w:val="003A06C6"/>
    <w:rsid w:val="003A0E90"/>
    <w:rsid w:val="003A0F99"/>
    <w:rsid w:val="003A0FF7"/>
    <w:rsid w:val="003A12F0"/>
    <w:rsid w:val="003A14C1"/>
    <w:rsid w:val="003A14E2"/>
    <w:rsid w:val="003A1846"/>
    <w:rsid w:val="003A184D"/>
    <w:rsid w:val="003A23C7"/>
    <w:rsid w:val="003A2799"/>
    <w:rsid w:val="003A32B3"/>
    <w:rsid w:val="003A37C4"/>
    <w:rsid w:val="003A3AD7"/>
    <w:rsid w:val="003A3BF3"/>
    <w:rsid w:val="003A458A"/>
    <w:rsid w:val="003A45F8"/>
    <w:rsid w:val="003A4D0B"/>
    <w:rsid w:val="003A502B"/>
    <w:rsid w:val="003A52C4"/>
    <w:rsid w:val="003A6424"/>
    <w:rsid w:val="003A668A"/>
    <w:rsid w:val="003A69D2"/>
    <w:rsid w:val="003A6EA0"/>
    <w:rsid w:val="003A724A"/>
    <w:rsid w:val="003A7E43"/>
    <w:rsid w:val="003B030D"/>
    <w:rsid w:val="003B074F"/>
    <w:rsid w:val="003B089C"/>
    <w:rsid w:val="003B08BD"/>
    <w:rsid w:val="003B0A1F"/>
    <w:rsid w:val="003B13B1"/>
    <w:rsid w:val="003B164F"/>
    <w:rsid w:val="003B1FAC"/>
    <w:rsid w:val="003B271A"/>
    <w:rsid w:val="003B311F"/>
    <w:rsid w:val="003B3138"/>
    <w:rsid w:val="003B33D6"/>
    <w:rsid w:val="003B3A0D"/>
    <w:rsid w:val="003B3E46"/>
    <w:rsid w:val="003B431D"/>
    <w:rsid w:val="003B434A"/>
    <w:rsid w:val="003B437F"/>
    <w:rsid w:val="003B4656"/>
    <w:rsid w:val="003B4842"/>
    <w:rsid w:val="003B4969"/>
    <w:rsid w:val="003B5266"/>
    <w:rsid w:val="003B5910"/>
    <w:rsid w:val="003B5AE9"/>
    <w:rsid w:val="003B5BEE"/>
    <w:rsid w:val="003B5C1B"/>
    <w:rsid w:val="003B5E1E"/>
    <w:rsid w:val="003B5FEE"/>
    <w:rsid w:val="003B60C3"/>
    <w:rsid w:val="003B625F"/>
    <w:rsid w:val="003B67C0"/>
    <w:rsid w:val="003B67C4"/>
    <w:rsid w:val="003B6B7B"/>
    <w:rsid w:val="003B6CD2"/>
    <w:rsid w:val="003B6F30"/>
    <w:rsid w:val="003B748D"/>
    <w:rsid w:val="003B749D"/>
    <w:rsid w:val="003B75C2"/>
    <w:rsid w:val="003B7E35"/>
    <w:rsid w:val="003C00EB"/>
    <w:rsid w:val="003C020E"/>
    <w:rsid w:val="003C04A9"/>
    <w:rsid w:val="003C087F"/>
    <w:rsid w:val="003C0A5F"/>
    <w:rsid w:val="003C0B63"/>
    <w:rsid w:val="003C0E8C"/>
    <w:rsid w:val="003C12C6"/>
    <w:rsid w:val="003C132F"/>
    <w:rsid w:val="003C15C2"/>
    <w:rsid w:val="003C177B"/>
    <w:rsid w:val="003C18A6"/>
    <w:rsid w:val="003C1D08"/>
    <w:rsid w:val="003C27B4"/>
    <w:rsid w:val="003C2FE0"/>
    <w:rsid w:val="003C3100"/>
    <w:rsid w:val="003C31DD"/>
    <w:rsid w:val="003C33D7"/>
    <w:rsid w:val="003C3ECA"/>
    <w:rsid w:val="003C42A3"/>
    <w:rsid w:val="003C4496"/>
    <w:rsid w:val="003C50CA"/>
    <w:rsid w:val="003C5302"/>
    <w:rsid w:val="003C53D3"/>
    <w:rsid w:val="003C5798"/>
    <w:rsid w:val="003C5D6E"/>
    <w:rsid w:val="003C5F0A"/>
    <w:rsid w:val="003C62FA"/>
    <w:rsid w:val="003C6580"/>
    <w:rsid w:val="003C69FB"/>
    <w:rsid w:val="003C6F5A"/>
    <w:rsid w:val="003C7089"/>
    <w:rsid w:val="003C752E"/>
    <w:rsid w:val="003C789A"/>
    <w:rsid w:val="003C78D1"/>
    <w:rsid w:val="003C799F"/>
    <w:rsid w:val="003C7EFA"/>
    <w:rsid w:val="003D030D"/>
    <w:rsid w:val="003D0CF6"/>
    <w:rsid w:val="003D0E39"/>
    <w:rsid w:val="003D0E3A"/>
    <w:rsid w:val="003D0F08"/>
    <w:rsid w:val="003D12E1"/>
    <w:rsid w:val="003D16A0"/>
    <w:rsid w:val="003D18B0"/>
    <w:rsid w:val="003D1A5A"/>
    <w:rsid w:val="003D1BE1"/>
    <w:rsid w:val="003D1F63"/>
    <w:rsid w:val="003D2790"/>
    <w:rsid w:val="003D2AB6"/>
    <w:rsid w:val="003D354A"/>
    <w:rsid w:val="003D3D90"/>
    <w:rsid w:val="003D43A6"/>
    <w:rsid w:val="003D4D0B"/>
    <w:rsid w:val="003D60A4"/>
    <w:rsid w:val="003D66C5"/>
    <w:rsid w:val="003D6B6F"/>
    <w:rsid w:val="003D6B8F"/>
    <w:rsid w:val="003D6C25"/>
    <w:rsid w:val="003D6C79"/>
    <w:rsid w:val="003D6ED2"/>
    <w:rsid w:val="003D6EDF"/>
    <w:rsid w:val="003D7003"/>
    <w:rsid w:val="003D7633"/>
    <w:rsid w:val="003D7AB8"/>
    <w:rsid w:val="003D7DBF"/>
    <w:rsid w:val="003E04A1"/>
    <w:rsid w:val="003E060C"/>
    <w:rsid w:val="003E13C6"/>
    <w:rsid w:val="003E1D26"/>
    <w:rsid w:val="003E2272"/>
    <w:rsid w:val="003E2758"/>
    <w:rsid w:val="003E29B5"/>
    <w:rsid w:val="003E2B67"/>
    <w:rsid w:val="003E3823"/>
    <w:rsid w:val="003E46E9"/>
    <w:rsid w:val="003E56D5"/>
    <w:rsid w:val="003E5720"/>
    <w:rsid w:val="003E5A05"/>
    <w:rsid w:val="003E631F"/>
    <w:rsid w:val="003E6568"/>
    <w:rsid w:val="003E65CB"/>
    <w:rsid w:val="003E70A7"/>
    <w:rsid w:val="003E7789"/>
    <w:rsid w:val="003E7E40"/>
    <w:rsid w:val="003E7FCA"/>
    <w:rsid w:val="003F029F"/>
    <w:rsid w:val="003F049C"/>
    <w:rsid w:val="003F0541"/>
    <w:rsid w:val="003F0623"/>
    <w:rsid w:val="003F0666"/>
    <w:rsid w:val="003F0AF7"/>
    <w:rsid w:val="003F0E73"/>
    <w:rsid w:val="003F1031"/>
    <w:rsid w:val="003F133E"/>
    <w:rsid w:val="003F1493"/>
    <w:rsid w:val="003F183D"/>
    <w:rsid w:val="003F1A0B"/>
    <w:rsid w:val="003F1A3D"/>
    <w:rsid w:val="003F2507"/>
    <w:rsid w:val="003F2697"/>
    <w:rsid w:val="003F2D38"/>
    <w:rsid w:val="003F3138"/>
    <w:rsid w:val="003F3235"/>
    <w:rsid w:val="003F3A7F"/>
    <w:rsid w:val="003F3CBE"/>
    <w:rsid w:val="003F3DF3"/>
    <w:rsid w:val="003F4823"/>
    <w:rsid w:val="003F4E58"/>
    <w:rsid w:val="003F4F6A"/>
    <w:rsid w:val="003F522B"/>
    <w:rsid w:val="003F5744"/>
    <w:rsid w:val="003F5BD9"/>
    <w:rsid w:val="003F5C49"/>
    <w:rsid w:val="003F5FD2"/>
    <w:rsid w:val="003F671C"/>
    <w:rsid w:val="003F68FF"/>
    <w:rsid w:val="003F699E"/>
    <w:rsid w:val="003F700F"/>
    <w:rsid w:val="003F7082"/>
    <w:rsid w:val="003F7513"/>
    <w:rsid w:val="003F7636"/>
    <w:rsid w:val="003F76C1"/>
    <w:rsid w:val="003F77AA"/>
    <w:rsid w:val="003F7810"/>
    <w:rsid w:val="003F7853"/>
    <w:rsid w:val="003F7AEE"/>
    <w:rsid w:val="003F7DB3"/>
    <w:rsid w:val="003F7DDB"/>
    <w:rsid w:val="00400870"/>
    <w:rsid w:val="004010F1"/>
    <w:rsid w:val="004015F4"/>
    <w:rsid w:val="00401929"/>
    <w:rsid w:val="00401C2C"/>
    <w:rsid w:val="00401C47"/>
    <w:rsid w:val="00401D5C"/>
    <w:rsid w:val="00401D87"/>
    <w:rsid w:val="0040204A"/>
    <w:rsid w:val="0040242D"/>
    <w:rsid w:val="00402433"/>
    <w:rsid w:val="00402E91"/>
    <w:rsid w:val="00403691"/>
    <w:rsid w:val="00403C95"/>
    <w:rsid w:val="00403CB3"/>
    <w:rsid w:val="00403F89"/>
    <w:rsid w:val="004043BC"/>
    <w:rsid w:val="00404AC4"/>
    <w:rsid w:val="00404B5B"/>
    <w:rsid w:val="004052E2"/>
    <w:rsid w:val="00405A5A"/>
    <w:rsid w:val="0040630B"/>
    <w:rsid w:val="004068EB"/>
    <w:rsid w:val="00406E97"/>
    <w:rsid w:val="00407247"/>
    <w:rsid w:val="004072BA"/>
    <w:rsid w:val="0040769B"/>
    <w:rsid w:val="00407896"/>
    <w:rsid w:val="00407A6F"/>
    <w:rsid w:val="00410362"/>
    <w:rsid w:val="0041093C"/>
    <w:rsid w:val="00410CD0"/>
    <w:rsid w:val="00410D72"/>
    <w:rsid w:val="00411414"/>
    <w:rsid w:val="004114B4"/>
    <w:rsid w:val="004114DB"/>
    <w:rsid w:val="0041240A"/>
    <w:rsid w:val="004129DC"/>
    <w:rsid w:val="00412CC7"/>
    <w:rsid w:val="00412D54"/>
    <w:rsid w:val="00412F03"/>
    <w:rsid w:val="00413337"/>
    <w:rsid w:val="00413364"/>
    <w:rsid w:val="00413850"/>
    <w:rsid w:val="00413A48"/>
    <w:rsid w:val="00413AFF"/>
    <w:rsid w:val="00413D22"/>
    <w:rsid w:val="00413F6D"/>
    <w:rsid w:val="004144AD"/>
    <w:rsid w:val="00414CA2"/>
    <w:rsid w:val="004150F5"/>
    <w:rsid w:val="004153AD"/>
    <w:rsid w:val="0041554E"/>
    <w:rsid w:val="004157B9"/>
    <w:rsid w:val="00415802"/>
    <w:rsid w:val="00415C21"/>
    <w:rsid w:val="00416864"/>
    <w:rsid w:val="0041693A"/>
    <w:rsid w:val="0041693C"/>
    <w:rsid w:val="004170BE"/>
    <w:rsid w:val="004174D3"/>
    <w:rsid w:val="00417599"/>
    <w:rsid w:val="004177DB"/>
    <w:rsid w:val="00420046"/>
    <w:rsid w:val="00420410"/>
    <w:rsid w:val="00420AA2"/>
    <w:rsid w:val="00420FD5"/>
    <w:rsid w:val="00421A34"/>
    <w:rsid w:val="00421EDA"/>
    <w:rsid w:val="00421F60"/>
    <w:rsid w:val="004224CB"/>
    <w:rsid w:val="004224F1"/>
    <w:rsid w:val="00422773"/>
    <w:rsid w:val="00422F32"/>
    <w:rsid w:val="00423453"/>
    <w:rsid w:val="00423764"/>
    <w:rsid w:val="00423ACC"/>
    <w:rsid w:val="00423AE1"/>
    <w:rsid w:val="00424765"/>
    <w:rsid w:val="00424A94"/>
    <w:rsid w:val="0042522F"/>
    <w:rsid w:val="00425547"/>
    <w:rsid w:val="00425899"/>
    <w:rsid w:val="00425976"/>
    <w:rsid w:val="00425A04"/>
    <w:rsid w:val="00425EBE"/>
    <w:rsid w:val="004262ED"/>
    <w:rsid w:val="00426972"/>
    <w:rsid w:val="00426977"/>
    <w:rsid w:val="00426C1D"/>
    <w:rsid w:val="00426C67"/>
    <w:rsid w:val="00426EC2"/>
    <w:rsid w:val="004270AF"/>
    <w:rsid w:val="00427170"/>
    <w:rsid w:val="0042767E"/>
    <w:rsid w:val="00427B75"/>
    <w:rsid w:val="00427C2A"/>
    <w:rsid w:val="00427EA5"/>
    <w:rsid w:val="0043014E"/>
    <w:rsid w:val="00430159"/>
    <w:rsid w:val="00430321"/>
    <w:rsid w:val="004309ED"/>
    <w:rsid w:val="00430A4A"/>
    <w:rsid w:val="00430D30"/>
    <w:rsid w:val="004312B5"/>
    <w:rsid w:val="00431BDF"/>
    <w:rsid w:val="00432039"/>
    <w:rsid w:val="00432491"/>
    <w:rsid w:val="004324D3"/>
    <w:rsid w:val="0043263C"/>
    <w:rsid w:val="0043281B"/>
    <w:rsid w:val="004328DF"/>
    <w:rsid w:val="00432917"/>
    <w:rsid w:val="00432C04"/>
    <w:rsid w:val="00433389"/>
    <w:rsid w:val="0043338E"/>
    <w:rsid w:val="0043343C"/>
    <w:rsid w:val="004334AC"/>
    <w:rsid w:val="00433AFA"/>
    <w:rsid w:val="00433EAC"/>
    <w:rsid w:val="004344B2"/>
    <w:rsid w:val="004345B8"/>
    <w:rsid w:val="004345E2"/>
    <w:rsid w:val="00434A2D"/>
    <w:rsid w:val="004353D3"/>
    <w:rsid w:val="00435684"/>
    <w:rsid w:val="0043597A"/>
    <w:rsid w:val="00435984"/>
    <w:rsid w:val="00435BA7"/>
    <w:rsid w:val="00436295"/>
    <w:rsid w:val="004365B8"/>
    <w:rsid w:val="00436C73"/>
    <w:rsid w:val="00436ED1"/>
    <w:rsid w:val="004371CD"/>
    <w:rsid w:val="00437396"/>
    <w:rsid w:val="004379A1"/>
    <w:rsid w:val="00437C6E"/>
    <w:rsid w:val="00437E80"/>
    <w:rsid w:val="00437F82"/>
    <w:rsid w:val="00440499"/>
    <w:rsid w:val="00440500"/>
    <w:rsid w:val="00440730"/>
    <w:rsid w:val="00440A6A"/>
    <w:rsid w:val="004413E8"/>
    <w:rsid w:val="00441682"/>
    <w:rsid w:val="00442361"/>
    <w:rsid w:val="0044351D"/>
    <w:rsid w:val="00443660"/>
    <w:rsid w:val="004436C9"/>
    <w:rsid w:val="0044370C"/>
    <w:rsid w:val="004438E5"/>
    <w:rsid w:val="00443B37"/>
    <w:rsid w:val="00443BA5"/>
    <w:rsid w:val="00444403"/>
    <w:rsid w:val="004445F7"/>
    <w:rsid w:val="0044469B"/>
    <w:rsid w:val="00445360"/>
    <w:rsid w:val="004453B1"/>
    <w:rsid w:val="0044569B"/>
    <w:rsid w:val="00445860"/>
    <w:rsid w:val="00445AB9"/>
    <w:rsid w:val="00445ACD"/>
    <w:rsid w:val="00446147"/>
    <w:rsid w:val="004465D8"/>
    <w:rsid w:val="00446775"/>
    <w:rsid w:val="0044693B"/>
    <w:rsid w:val="00446ABB"/>
    <w:rsid w:val="00446C8A"/>
    <w:rsid w:val="00447340"/>
    <w:rsid w:val="00447383"/>
    <w:rsid w:val="00447784"/>
    <w:rsid w:val="004479F3"/>
    <w:rsid w:val="00447A86"/>
    <w:rsid w:val="00447AC0"/>
    <w:rsid w:val="00447C2F"/>
    <w:rsid w:val="00450160"/>
    <w:rsid w:val="004506AD"/>
    <w:rsid w:val="00450ABA"/>
    <w:rsid w:val="0045125D"/>
    <w:rsid w:val="00451442"/>
    <w:rsid w:val="004514FE"/>
    <w:rsid w:val="0045197C"/>
    <w:rsid w:val="004519CA"/>
    <w:rsid w:val="00451C29"/>
    <w:rsid w:val="0045260D"/>
    <w:rsid w:val="00452853"/>
    <w:rsid w:val="00452B62"/>
    <w:rsid w:val="00452EBF"/>
    <w:rsid w:val="00453A38"/>
    <w:rsid w:val="00453CE8"/>
    <w:rsid w:val="0045408C"/>
    <w:rsid w:val="004544C4"/>
    <w:rsid w:val="0045490C"/>
    <w:rsid w:val="00455B2C"/>
    <w:rsid w:val="00455DE9"/>
    <w:rsid w:val="0045681E"/>
    <w:rsid w:val="00457207"/>
    <w:rsid w:val="0045760B"/>
    <w:rsid w:val="00457D26"/>
    <w:rsid w:val="004601D6"/>
    <w:rsid w:val="00460345"/>
    <w:rsid w:val="004606AB"/>
    <w:rsid w:val="004609BF"/>
    <w:rsid w:val="00460E5B"/>
    <w:rsid w:val="004611E7"/>
    <w:rsid w:val="00461908"/>
    <w:rsid w:val="00461ACB"/>
    <w:rsid w:val="00461B0E"/>
    <w:rsid w:val="00461C0E"/>
    <w:rsid w:val="00461D45"/>
    <w:rsid w:val="00461D99"/>
    <w:rsid w:val="00461FA5"/>
    <w:rsid w:val="0046397B"/>
    <w:rsid w:val="00463C4A"/>
    <w:rsid w:val="0046489F"/>
    <w:rsid w:val="00464BFC"/>
    <w:rsid w:val="00464CC1"/>
    <w:rsid w:val="00464F57"/>
    <w:rsid w:val="004653C6"/>
    <w:rsid w:val="004653FF"/>
    <w:rsid w:val="00465701"/>
    <w:rsid w:val="004659BF"/>
    <w:rsid w:val="00465BCA"/>
    <w:rsid w:val="00465EE3"/>
    <w:rsid w:val="00465F23"/>
    <w:rsid w:val="00466288"/>
    <w:rsid w:val="00466D77"/>
    <w:rsid w:val="00466DC8"/>
    <w:rsid w:val="004673B4"/>
    <w:rsid w:val="00467459"/>
    <w:rsid w:val="004676AF"/>
    <w:rsid w:val="00467707"/>
    <w:rsid w:val="00467EF8"/>
    <w:rsid w:val="00470073"/>
    <w:rsid w:val="00470106"/>
    <w:rsid w:val="00470232"/>
    <w:rsid w:val="0047038D"/>
    <w:rsid w:val="004705F0"/>
    <w:rsid w:val="004706B7"/>
    <w:rsid w:val="00470AC4"/>
    <w:rsid w:val="00470B8C"/>
    <w:rsid w:val="00470C93"/>
    <w:rsid w:val="00471241"/>
    <w:rsid w:val="00471370"/>
    <w:rsid w:val="00471504"/>
    <w:rsid w:val="004715E7"/>
    <w:rsid w:val="00471A23"/>
    <w:rsid w:val="00471C43"/>
    <w:rsid w:val="00471CEA"/>
    <w:rsid w:val="0047202F"/>
    <w:rsid w:val="00472225"/>
    <w:rsid w:val="004723D0"/>
    <w:rsid w:val="0047255C"/>
    <w:rsid w:val="00472D94"/>
    <w:rsid w:val="0047372F"/>
    <w:rsid w:val="004747E5"/>
    <w:rsid w:val="004749FB"/>
    <w:rsid w:val="00474DB1"/>
    <w:rsid w:val="00475538"/>
    <w:rsid w:val="004755FF"/>
    <w:rsid w:val="00475917"/>
    <w:rsid w:val="0047617A"/>
    <w:rsid w:val="00476CA4"/>
    <w:rsid w:val="004772A8"/>
    <w:rsid w:val="0047750F"/>
    <w:rsid w:val="004775BC"/>
    <w:rsid w:val="00477E2E"/>
    <w:rsid w:val="0048004C"/>
    <w:rsid w:val="00480262"/>
    <w:rsid w:val="00480A78"/>
    <w:rsid w:val="00481294"/>
    <w:rsid w:val="004815E1"/>
    <w:rsid w:val="004816D9"/>
    <w:rsid w:val="00482C56"/>
    <w:rsid w:val="004834D0"/>
    <w:rsid w:val="004840E6"/>
    <w:rsid w:val="0048437E"/>
    <w:rsid w:val="00484A72"/>
    <w:rsid w:val="00484BCB"/>
    <w:rsid w:val="00484E8C"/>
    <w:rsid w:val="00484FE6"/>
    <w:rsid w:val="004853CA"/>
    <w:rsid w:val="00485458"/>
    <w:rsid w:val="00485914"/>
    <w:rsid w:val="00485A43"/>
    <w:rsid w:val="00485B43"/>
    <w:rsid w:val="0048695F"/>
    <w:rsid w:val="00487EB4"/>
    <w:rsid w:val="0049028C"/>
    <w:rsid w:val="004905CA"/>
    <w:rsid w:val="00490B8C"/>
    <w:rsid w:val="00490DF5"/>
    <w:rsid w:val="004912D8"/>
    <w:rsid w:val="00491647"/>
    <w:rsid w:val="0049166A"/>
    <w:rsid w:val="00491B11"/>
    <w:rsid w:val="00491F05"/>
    <w:rsid w:val="00492190"/>
    <w:rsid w:val="004925CE"/>
    <w:rsid w:val="00492BCB"/>
    <w:rsid w:val="004932CB"/>
    <w:rsid w:val="0049335F"/>
    <w:rsid w:val="00493595"/>
    <w:rsid w:val="00493682"/>
    <w:rsid w:val="004937EA"/>
    <w:rsid w:val="0049381B"/>
    <w:rsid w:val="00493D63"/>
    <w:rsid w:val="0049472A"/>
    <w:rsid w:val="004953B1"/>
    <w:rsid w:val="00495839"/>
    <w:rsid w:val="00496C5C"/>
    <w:rsid w:val="00496CA2"/>
    <w:rsid w:val="00497260"/>
    <w:rsid w:val="004972C2"/>
    <w:rsid w:val="004975C8"/>
    <w:rsid w:val="00497E29"/>
    <w:rsid w:val="004A0997"/>
    <w:rsid w:val="004A0CD9"/>
    <w:rsid w:val="004A12D3"/>
    <w:rsid w:val="004A1632"/>
    <w:rsid w:val="004A1650"/>
    <w:rsid w:val="004A268A"/>
    <w:rsid w:val="004A2857"/>
    <w:rsid w:val="004A2B0D"/>
    <w:rsid w:val="004A3472"/>
    <w:rsid w:val="004A37FC"/>
    <w:rsid w:val="004A3CF8"/>
    <w:rsid w:val="004A3EE6"/>
    <w:rsid w:val="004A4106"/>
    <w:rsid w:val="004A4642"/>
    <w:rsid w:val="004A4701"/>
    <w:rsid w:val="004A4850"/>
    <w:rsid w:val="004A4ADA"/>
    <w:rsid w:val="004A4C01"/>
    <w:rsid w:val="004A4FCD"/>
    <w:rsid w:val="004A5793"/>
    <w:rsid w:val="004A5797"/>
    <w:rsid w:val="004A59A4"/>
    <w:rsid w:val="004A5BF2"/>
    <w:rsid w:val="004A67BC"/>
    <w:rsid w:val="004A68FF"/>
    <w:rsid w:val="004A7473"/>
    <w:rsid w:val="004A7F7B"/>
    <w:rsid w:val="004B01CD"/>
    <w:rsid w:val="004B02C9"/>
    <w:rsid w:val="004B0590"/>
    <w:rsid w:val="004B0870"/>
    <w:rsid w:val="004B0B11"/>
    <w:rsid w:val="004B0B29"/>
    <w:rsid w:val="004B0D99"/>
    <w:rsid w:val="004B0DAE"/>
    <w:rsid w:val="004B110D"/>
    <w:rsid w:val="004B18FE"/>
    <w:rsid w:val="004B1AAF"/>
    <w:rsid w:val="004B2154"/>
    <w:rsid w:val="004B25F0"/>
    <w:rsid w:val="004B2F47"/>
    <w:rsid w:val="004B2FFC"/>
    <w:rsid w:val="004B3E0E"/>
    <w:rsid w:val="004B457A"/>
    <w:rsid w:val="004B52B3"/>
    <w:rsid w:val="004B5A61"/>
    <w:rsid w:val="004B5B3C"/>
    <w:rsid w:val="004B5B50"/>
    <w:rsid w:val="004B5B5E"/>
    <w:rsid w:val="004B5B7B"/>
    <w:rsid w:val="004B5ED2"/>
    <w:rsid w:val="004B66C8"/>
    <w:rsid w:val="004B68D5"/>
    <w:rsid w:val="004B71B8"/>
    <w:rsid w:val="004B74D2"/>
    <w:rsid w:val="004C0297"/>
    <w:rsid w:val="004C0F39"/>
    <w:rsid w:val="004C127E"/>
    <w:rsid w:val="004C13C5"/>
    <w:rsid w:val="004C158A"/>
    <w:rsid w:val="004C19DD"/>
    <w:rsid w:val="004C1B10"/>
    <w:rsid w:val="004C1CD4"/>
    <w:rsid w:val="004C1CF6"/>
    <w:rsid w:val="004C1D04"/>
    <w:rsid w:val="004C21EC"/>
    <w:rsid w:val="004C25CF"/>
    <w:rsid w:val="004C28D0"/>
    <w:rsid w:val="004C292E"/>
    <w:rsid w:val="004C2ACB"/>
    <w:rsid w:val="004C2B36"/>
    <w:rsid w:val="004C316F"/>
    <w:rsid w:val="004C38D4"/>
    <w:rsid w:val="004C3BF5"/>
    <w:rsid w:val="004C42AA"/>
    <w:rsid w:val="004C5592"/>
    <w:rsid w:val="004C578F"/>
    <w:rsid w:val="004C5C22"/>
    <w:rsid w:val="004C5DFA"/>
    <w:rsid w:val="004C6199"/>
    <w:rsid w:val="004C6DBB"/>
    <w:rsid w:val="004C73EA"/>
    <w:rsid w:val="004C75E3"/>
    <w:rsid w:val="004C75F9"/>
    <w:rsid w:val="004C7B41"/>
    <w:rsid w:val="004C7DE6"/>
    <w:rsid w:val="004C7EB9"/>
    <w:rsid w:val="004C7F9F"/>
    <w:rsid w:val="004D0494"/>
    <w:rsid w:val="004D04EC"/>
    <w:rsid w:val="004D0D01"/>
    <w:rsid w:val="004D1541"/>
    <w:rsid w:val="004D1699"/>
    <w:rsid w:val="004D1A00"/>
    <w:rsid w:val="004D26F3"/>
    <w:rsid w:val="004D2B41"/>
    <w:rsid w:val="004D2D41"/>
    <w:rsid w:val="004D3205"/>
    <w:rsid w:val="004D36A6"/>
    <w:rsid w:val="004D3734"/>
    <w:rsid w:val="004D3D97"/>
    <w:rsid w:val="004D469F"/>
    <w:rsid w:val="004D4FAF"/>
    <w:rsid w:val="004D5035"/>
    <w:rsid w:val="004D5420"/>
    <w:rsid w:val="004D54AC"/>
    <w:rsid w:val="004D55BD"/>
    <w:rsid w:val="004D57B5"/>
    <w:rsid w:val="004D5DA5"/>
    <w:rsid w:val="004D5FFC"/>
    <w:rsid w:val="004D64AE"/>
    <w:rsid w:val="004D68CB"/>
    <w:rsid w:val="004D6C3D"/>
    <w:rsid w:val="004D6C90"/>
    <w:rsid w:val="004D6CBA"/>
    <w:rsid w:val="004D6DAB"/>
    <w:rsid w:val="004D7255"/>
    <w:rsid w:val="004D7B38"/>
    <w:rsid w:val="004D7E2A"/>
    <w:rsid w:val="004E02D6"/>
    <w:rsid w:val="004E0340"/>
    <w:rsid w:val="004E08AC"/>
    <w:rsid w:val="004E0D7B"/>
    <w:rsid w:val="004E0EC4"/>
    <w:rsid w:val="004E10BC"/>
    <w:rsid w:val="004E10F2"/>
    <w:rsid w:val="004E1285"/>
    <w:rsid w:val="004E1D1F"/>
    <w:rsid w:val="004E1D56"/>
    <w:rsid w:val="004E21F7"/>
    <w:rsid w:val="004E3010"/>
    <w:rsid w:val="004E30C8"/>
    <w:rsid w:val="004E31C3"/>
    <w:rsid w:val="004E3226"/>
    <w:rsid w:val="004E3860"/>
    <w:rsid w:val="004E4879"/>
    <w:rsid w:val="004E5617"/>
    <w:rsid w:val="004E57CE"/>
    <w:rsid w:val="004E5FB9"/>
    <w:rsid w:val="004E68F1"/>
    <w:rsid w:val="004E6A01"/>
    <w:rsid w:val="004E6A1A"/>
    <w:rsid w:val="004E6B63"/>
    <w:rsid w:val="004E79CA"/>
    <w:rsid w:val="004E7F87"/>
    <w:rsid w:val="004F006A"/>
    <w:rsid w:val="004F0997"/>
    <w:rsid w:val="004F099C"/>
    <w:rsid w:val="004F09D5"/>
    <w:rsid w:val="004F0DD6"/>
    <w:rsid w:val="004F1167"/>
    <w:rsid w:val="004F1E5B"/>
    <w:rsid w:val="004F213D"/>
    <w:rsid w:val="004F2622"/>
    <w:rsid w:val="004F3B4D"/>
    <w:rsid w:val="004F47E6"/>
    <w:rsid w:val="004F4E6E"/>
    <w:rsid w:val="004F54C4"/>
    <w:rsid w:val="004F5671"/>
    <w:rsid w:val="004F599B"/>
    <w:rsid w:val="004F5AC9"/>
    <w:rsid w:val="004F615A"/>
    <w:rsid w:val="004F6199"/>
    <w:rsid w:val="004F631D"/>
    <w:rsid w:val="004F756E"/>
    <w:rsid w:val="004F77DF"/>
    <w:rsid w:val="004F7A90"/>
    <w:rsid w:val="004F7EBE"/>
    <w:rsid w:val="0050144A"/>
    <w:rsid w:val="00501975"/>
    <w:rsid w:val="0050206B"/>
    <w:rsid w:val="005020CA"/>
    <w:rsid w:val="005023BA"/>
    <w:rsid w:val="0050318F"/>
    <w:rsid w:val="0050321E"/>
    <w:rsid w:val="00503492"/>
    <w:rsid w:val="005036DB"/>
    <w:rsid w:val="00503A14"/>
    <w:rsid w:val="00503BF4"/>
    <w:rsid w:val="00503CD1"/>
    <w:rsid w:val="0050403C"/>
    <w:rsid w:val="005041E6"/>
    <w:rsid w:val="00504586"/>
    <w:rsid w:val="0050474F"/>
    <w:rsid w:val="00504820"/>
    <w:rsid w:val="00504C5C"/>
    <w:rsid w:val="00505032"/>
    <w:rsid w:val="00505282"/>
    <w:rsid w:val="005053B7"/>
    <w:rsid w:val="00505958"/>
    <w:rsid w:val="0050618B"/>
    <w:rsid w:val="0050648D"/>
    <w:rsid w:val="005064D0"/>
    <w:rsid w:val="00506D3A"/>
    <w:rsid w:val="00507516"/>
    <w:rsid w:val="00507C8D"/>
    <w:rsid w:val="00507EE1"/>
    <w:rsid w:val="00507FDE"/>
    <w:rsid w:val="00510160"/>
    <w:rsid w:val="00510688"/>
    <w:rsid w:val="00510AF7"/>
    <w:rsid w:val="0051144A"/>
    <w:rsid w:val="005115E3"/>
    <w:rsid w:val="00511BA6"/>
    <w:rsid w:val="00511BC4"/>
    <w:rsid w:val="00511CC6"/>
    <w:rsid w:val="00511DBB"/>
    <w:rsid w:val="0051203A"/>
    <w:rsid w:val="005127DE"/>
    <w:rsid w:val="005130B1"/>
    <w:rsid w:val="0051323D"/>
    <w:rsid w:val="0051350A"/>
    <w:rsid w:val="00513E0D"/>
    <w:rsid w:val="005140E0"/>
    <w:rsid w:val="00514E1C"/>
    <w:rsid w:val="00514F56"/>
    <w:rsid w:val="00515028"/>
    <w:rsid w:val="00515242"/>
    <w:rsid w:val="0051531F"/>
    <w:rsid w:val="00515460"/>
    <w:rsid w:val="00515D32"/>
    <w:rsid w:val="00516152"/>
    <w:rsid w:val="00517354"/>
    <w:rsid w:val="005178E6"/>
    <w:rsid w:val="005179B2"/>
    <w:rsid w:val="00517FCD"/>
    <w:rsid w:val="00520762"/>
    <w:rsid w:val="00520D09"/>
    <w:rsid w:val="00520D18"/>
    <w:rsid w:val="00520EDA"/>
    <w:rsid w:val="005215CE"/>
    <w:rsid w:val="00521A52"/>
    <w:rsid w:val="00521AE8"/>
    <w:rsid w:val="00521BCD"/>
    <w:rsid w:val="005221F7"/>
    <w:rsid w:val="0052240D"/>
    <w:rsid w:val="00523434"/>
    <w:rsid w:val="0052361F"/>
    <w:rsid w:val="00523A4C"/>
    <w:rsid w:val="00523AB0"/>
    <w:rsid w:val="00523DF4"/>
    <w:rsid w:val="00524059"/>
    <w:rsid w:val="00524B97"/>
    <w:rsid w:val="00524BE8"/>
    <w:rsid w:val="00524FC6"/>
    <w:rsid w:val="0052538E"/>
    <w:rsid w:val="00525716"/>
    <w:rsid w:val="0052608A"/>
    <w:rsid w:val="0052680A"/>
    <w:rsid w:val="0052687B"/>
    <w:rsid w:val="00526A11"/>
    <w:rsid w:val="0052700C"/>
    <w:rsid w:val="005270F0"/>
    <w:rsid w:val="00527390"/>
    <w:rsid w:val="00527516"/>
    <w:rsid w:val="00527BEC"/>
    <w:rsid w:val="0053024A"/>
    <w:rsid w:val="005302D7"/>
    <w:rsid w:val="00530A05"/>
    <w:rsid w:val="00530CAF"/>
    <w:rsid w:val="00530CC0"/>
    <w:rsid w:val="0053157D"/>
    <w:rsid w:val="00531C3B"/>
    <w:rsid w:val="00531E02"/>
    <w:rsid w:val="00531E3D"/>
    <w:rsid w:val="0053215F"/>
    <w:rsid w:val="005322DD"/>
    <w:rsid w:val="00532BC4"/>
    <w:rsid w:val="00532F76"/>
    <w:rsid w:val="00532FD3"/>
    <w:rsid w:val="00533D9A"/>
    <w:rsid w:val="005349DE"/>
    <w:rsid w:val="00534C44"/>
    <w:rsid w:val="00534E9D"/>
    <w:rsid w:val="00535B77"/>
    <w:rsid w:val="00535BA4"/>
    <w:rsid w:val="00535D9E"/>
    <w:rsid w:val="00536139"/>
    <w:rsid w:val="00536409"/>
    <w:rsid w:val="00536410"/>
    <w:rsid w:val="00536B6D"/>
    <w:rsid w:val="00536BDB"/>
    <w:rsid w:val="00536D25"/>
    <w:rsid w:val="005374A4"/>
    <w:rsid w:val="0053777D"/>
    <w:rsid w:val="00537D7D"/>
    <w:rsid w:val="005401C8"/>
    <w:rsid w:val="005402AB"/>
    <w:rsid w:val="00540710"/>
    <w:rsid w:val="00540C8C"/>
    <w:rsid w:val="005411F7"/>
    <w:rsid w:val="0054137B"/>
    <w:rsid w:val="00541ABF"/>
    <w:rsid w:val="00541E66"/>
    <w:rsid w:val="005422A1"/>
    <w:rsid w:val="0054231C"/>
    <w:rsid w:val="005425FE"/>
    <w:rsid w:val="0054286A"/>
    <w:rsid w:val="00542F42"/>
    <w:rsid w:val="005434C5"/>
    <w:rsid w:val="0054370F"/>
    <w:rsid w:val="0054412E"/>
    <w:rsid w:val="00544AF5"/>
    <w:rsid w:val="00544C45"/>
    <w:rsid w:val="00545033"/>
    <w:rsid w:val="00545203"/>
    <w:rsid w:val="005462CE"/>
    <w:rsid w:val="0054647E"/>
    <w:rsid w:val="005464B4"/>
    <w:rsid w:val="0054676D"/>
    <w:rsid w:val="00546B4A"/>
    <w:rsid w:val="00546B59"/>
    <w:rsid w:val="00546DAF"/>
    <w:rsid w:val="00546FDC"/>
    <w:rsid w:val="005502A0"/>
    <w:rsid w:val="00550357"/>
    <w:rsid w:val="00550CE5"/>
    <w:rsid w:val="0055179F"/>
    <w:rsid w:val="00551B64"/>
    <w:rsid w:val="00551CF1"/>
    <w:rsid w:val="00551F6B"/>
    <w:rsid w:val="00551FF4"/>
    <w:rsid w:val="00552250"/>
    <w:rsid w:val="0055240F"/>
    <w:rsid w:val="0055259C"/>
    <w:rsid w:val="0055276D"/>
    <w:rsid w:val="00552E8B"/>
    <w:rsid w:val="00552F3D"/>
    <w:rsid w:val="00552FD4"/>
    <w:rsid w:val="0055392B"/>
    <w:rsid w:val="005542E2"/>
    <w:rsid w:val="005546CA"/>
    <w:rsid w:val="0055478D"/>
    <w:rsid w:val="00554BF7"/>
    <w:rsid w:val="00554DDD"/>
    <w:rsid w:val="00554E1E"/>
    <w:rsid w:val="005556D1"/>
    <w:rsid w:val="005558F6"/>
    <w:rsid w:val="00555AFD"/>
    <w:rsid w:val="00555B43"/>
    <w:rsid w:val="00555DB2"/>
    <w:rsid w:val="0055631E"/>
    <w:rsid w:val="005567AC"/>
    <w:rsid w:val="00556AE0"/>
    <w:rsid w:val="00556EA8"/>
    <w:rsid w:val="0055786D"/>
    <w:rsid w:val="00557A00"/>
    <w:rsid w:val="0056047D"/>
    <w:rsid w:val="005610EF"/>
    <w:rsid w:val="005616A1"/>
    <w:rsid w:val="0056184F"/>
    <w:rsid w:val="0056196A"/>
    <w:rsid w:val="005619EF"/>
    <w:rsid w:val="00561FD1"/>
    <w:rsid w:val="005622FE"/>
    <w:rsid w:val="0056241B"/>
    <w:rsid w:val="0056274D"/>
    <w:rsid w:val="00562BBB"/>
    <w:rsid w:val="00563087"/>
    <w:rsid w:val="00563155"/>
    <w:rsid w:val="00563534"/>
    <w:rsid w:val="00563557"/>
    <w:rsid w:val="0056366F"/>
    <w:rsid w:val="00563798"/>
    <w:rsid w:val="005648E1"/>
    <w:rsid w:val="005658F0"/>
    <w:rsid w:val="00565ACA"/>
    <w:rsid w:val="00565E96"/>
    <w:rsid w:val="005668B5"/>
    <w:rsid w:val="0056769B"/>
    <w:rsid w:val="0056794E"/>
    <w:rsid w:val="0056796F"/>
    <w:rsid w:val="0056799A"/>
    <w:rsid w:val="005703EC"/>
    <w:rsid w:val="00570563"/>
    <w:rsid w:val="00570A67"/>
    <w:rsid w:val="00570A7E"/>
    <w:rsid w:val="00570B9C"/>
    <w:rsid w:val="00570FE3"/>
    <w:rsid w:val="00571494"/>
    <w:rsid w:val="005718E7"/>
    <w:rsid w:val="00571FF4"/>
    <w:rsid w:val="005720A0"/>
    <w:rsid w:val="00572116"/>
    <w:rsid w:val="005729B2"/>
    <w:rsid w:val="00572AF7"/>
    <w:rsid w:val="00572D0B"/>
    <w:rsid w:val="005730A6"/>
    <w:rsid w:val="00573371"/>
    <w:rsid w:val="00573730"/>
    <w:rsid w:val="00573E6E"/>
    <w:rsid w:val="0057415B"/>
    <w:rsid w:val="00574F0D"/>
    <w:rsid w:val="00575169"/>
    <w:rsid w:val="00575249"/>
    <w:rsid w:val="00575367"/>
    <w:rsid w:val="00575711"/>
    <w:rsid w:val="00575DF2"/>
    <w:rsid w:val="00577468"/>
    <w:rsid w:val="005776F8"/>
    <w:rsid w:val="005778F7"/>
    <w:rsid w:val="00577AD9"/>
    <w:rsid w:val="00577E47"/>
    <w:rsid w:val="00577F51"/>
    <w:rsid w:val="005801DF"/>
    <w:rsid w:val="00580394"/>
    <w:rsid w:val="005805F9"/>
    <w:rsid w:val="00580B8A"/>
    <w:rsid w:val="00580CDA"/>
    <w:rsid w:val="00581A08"/>
    <w:rsid w:val="00581C84"/>
    <w:rsid w:val="00582841"/>
    <w:rsid w:val="005828F3"/>
    <w:rsid w:val="005831AA"/>
    <w:rsid w:val="00583329"/>
    <w:rsid w:val="0058414C"/>
    <w:rsid w:val="00584426"/>
    <w:rsid w:val="005845B1"/>
    <w:rsid w:val="00584937"/>
    <w:rsid w:val="005850B8"/>
    <w:rsid w:val="00585E8D"/>
    <w:rsid w:val="00585F29"/>
    <w:rsid w:val="00586714"/>
    <w:rsid w:val="005867F9"/>
    <w:rsid w:val="00586814"/>
    <w:rsid w:val="00586AFA"/>
    <w:rsid w:val="00587441"/>
    <w:rsid w:val="0059017D"/>
    <w:rsid w:val="00590536"/>
    <w:rsid w:val="00590A17"/>
    <w:rsid w:val="00590ACD"/>
    <w:rsid w:val="00590E80"/>
    <w:rsid w:val="0059138D"/>
    <w:rsid w:val="00591413"/>
    <w:rsid w:val="005918D1"/>
    <w:rsid w:val="00592CBC"/>
    <w:rsid w:val="00592D1C"/>
    <w:rsid w:val="005938FF"/>
    <w:rsid w:val="00593964"/>
    <w:rsid w:val="005939C9"/>
    <w:rsid w:val="005939F2"/>
    <w:rsid w:val="00593CF9"/>
    <w:rsid w:val="00594195"/>
    <w:rsid w:val="00594449"/>
    <w:rsid w:val="00594613"/>
    <w:rsid w:val="00594C8A"/>
    <w:rsid w:val="00594D8C"/>
    <w:rsid w:val="00594E37"/>
    <w:rsid w:val="00595828"/>
    <w:rsid w:val="00596684"/>
    <w:rsid w:val="00596E30"/>
    <w:rsid w:val="00596EE1"/>
    <w:rsid w:val="0059715B"/>
    <w:rsid w:val="00597287"/>
    <w:rsid w:val="005974D2"/>
    <w:rsid w:val="00597B6F"/>
    <w:rsid w:val="00597C15"/>
    <w:rsid w:val="005A042E"/>
    <w:rsid w:val="005A0443"/>
    <w:rsid w:val="005A0A93"/>
    <w:rsid w:val="005A173F"/>
    <w:rsid w:val="005A1812"/>
    <w:rsid w:val="005A1BF9"/>
    <w:rsid w:val="005A1C3A"/>
    <w:rsid w:val="005A1CA9"/>
    <w:rsid w:val="005A273D"/>
    <w:rsid w:val="005A2984"/>
    <w:rsid w:val="005A2A18"/>
    <w:rsid w:val="005A2BC8"/>
    <w:rsid w:val="005A2E42"/>
    <w:rsid w:val="005A35A0"/>
    <w:rsid w:val="005A45BB"/>
    <w:rsid w:val="005A4649"/>
    <w:rsid w:val="005A46C9"/>
    <w:rsid w:val="005A4DE4"/>
    <w:rsid w:val="005A4EA3"/>
    <w:rsid w:val="005A4FA7"/>
    <w:rsid w:val="005A53F7"/>
    <w:rsid w:val="005A563B"/>
    <w:rsid w:val="005A5730"/>
    <w:rsid w:val="005A5916"/>
    <w:rsid w:val="005A597E"/>
    <w:rsid w:val="005A5A6B"/>
    <w:rsid w:val="005A5CDD"/>
    <w:rsid w:val="005A6073"/>
    <w:rsid w:val="005A655B"/>
    <w:rsid w:val="005A65B1"/>
    <w:rsid w:val="005A694D"/>
    <w:rsid w:val="005A6F3F"/>
    <w:rsid w:val="005A70FA"/>
    <w:rsid w:val="005A7727"/>
    <w:rsid w:val="005B01B4"/>
    <w:rsid w:val="005B0610"/>
    <w:rsid w:val="005B0684"/>
    <w:rsid w:val="005B12D2"/>
    <w:rsid w:val="005B1303"/>
    <w:rsid w:val="005B1573"/>
    <w:rsid w:val="005B1B7D"/>
    <w:rsid w:val="005B24CF"/>
    <w:rsid w:val="005B25F1"/>
    <w:rsid w:val="005B3011"/>
    <w:rsid w:val="005B31F5"/>
    <w:rsid w:val="005B3326"/>
    <w:rsid w:val="005B3750"/>
    <w:rsid w:val="005B393B"/>
    <w:rsid w:val="005B40DA"/>
    <w:rsid w:val="005B4924"/>
    <w:rsid w:val="005B4B60"/>
    <w:rsid w:val="005B4DD0"/>
    <w:rsid w:val="005B4F1B"/>
    <w:rsid w:val="005B4F73"/>
    <w:rsid w:val="005B5035"/>
    <w:rsid w:val="005B50D4"/>
    <w:rsid w:val="005B54E3"/>
    <w:rsid w:val="005B582B"/>
    <w:rsid w:val="005B5E00"/>
    <w:rsid w:val="005B739D"/>
    <w:rsid w:val="005B745D"/>
    <w:rsid w:val="005B7973"/>
    <w:rsid w:val="005B797C"/>
    <w:rsid w:val="005B7C71"/>
    <w:rsid w:val="005B7CCE"/>
    <w:rsid w:val="005C00F9"/>
    <w:rsid w:val="005C077B"/>
    <w:rsid w:val="005C0D24"/>
    <w:rsid w:val="005C157E"/>
    <w:rsid w:val="005C160E"/>
    <w:rsid w:val="005C1849"/>
    <w:rsid w:val="005C1A20"/>
    <w:rsid w:val="005C1D18"/>
    <w:rsid w:val="005C1ED1"/>
    <w:rsid w:val="005C268A"/>
    <w:rsid w:val="005C2A22"/>
    <w:rsid w:val="005C2E3E"/>
    <w:rsid w:val="005C3C45"/>
    <w:rsid w:val="005C3EE7"/>
    <w:rsid w:val="005C447C"/>
    <w:rsid w:val="005C4561"/>
    <w:rsid w:val="005C47AC"/>
    <w:rsid w:val="005C52C6"/>
    <w:rsid w:val="005C540F"/>
    <w:rsid w:val="005C58B0"/>
    <w:rsid w:val="005C58D1"/>
    <w:rsid w:val="005C5AE5"/>
    <w:rsid w:val="005C601A"/>
    <w:rsid w:val="005C67A9"/>
    <w:rsid w:val="005C6E38"/>
    <w:rsid w:val="005C7264"/>
    <w:rsid w:val="005C7324"/>
    <w:rsid w:val="005C7A0D"/>
    <w:rsid w:val="005D0471"/>
    <w:rsid w:val="005D1425"/>
    <w:rsid w:val="005D16BB"/>
    <w:rsid w:val="005D1FCA"/>
    <w:rsid w:val="005D212E"/>
    <w:rsid w:val="005D21FA"/>
    <w:rsid w:val="005D2840"/>
    <w:rsid w:val="005D2993"/>
    <w:rsid w:val="005D3165"/>
    <w:rsid w:val="005D33C5"/>
    <w:rsid w:val="005D368B"/>
    <w:rsid w:val="005D3C1F"/>
    <w:rsid w:val="005D3C2A"/>
    <w:rsid w:val="005D412D"/>
    <w:rsid w:val="005D4F27"/>
    <w:rsid w:val="005D50C2"/>
    <w:rsid w:val="005D51E5"/>
    <w:rsid w:val="005D5264"/>
    <w:rsid w:val="005D57FB"/>
    <w:rsid w:val="005D59FE"/>
    <w:rsid w:val="005D5D02"/>
    <w:rsid w:val="005D6210"/>
    <w:rsid w:val="005D6B1F"/>
    <w:rsid w:val="005D6C0C"/>
    <w:rsid w:val="005D6F01"/>
    <w:rsid w:val="005D706E"/>
    <w:rsid w:val="005D73CB"/>
    <w:rsid w:val="005D7EF8"/>
    <w:rsid w:val="005E017F"/>
    <w:rsid w:val="005E0770"/>
    <w:rsid w:val="005E08D4"/>
    <w:rsid w:val="005E0C6A"/>
    <w:rsid w:val="005E10E9"/>
    <w:rsid w:val="005E1321"/>
    <w:rsid w:val="005E25B9"/>
    <w:rsid w:val="005E2851"/>
    <w:rsid w:val="005E296D"/>
    <w:rsid w:val="005E2E3D"/>
    <w:rsid w:val="005E3086"/>
    <w:rsid w:val="005E3144"/>
    <w:rsid w:val="005E3433"/>
    <w:rsid w:val="005E3481"/>
    <w:rsid w:val="005E3C4B"/>
    <w:rsid w:val="005E40F8"/>
    <w:rsid w:val="005E41B0"/>
    <w:rsid w:val="005E4670"/>
    <w:rsid w:val="005E4B72"/>
    <w:rsid w:val="005E4F03"/>
    <w:rsid w:val="005E563D"/>
    <w:rsid w:val="005E5919"/>
    <w:rsid w:val="005E5BCA"/>
    <w:rsid w:val="005E5F26"/>
    <w:rsid w:val="005E6221"/>
    <w:rsid w:val="005E6630"/>
    <w:rsid w:val="005E665F"/>
    <w:rsid w:val="005E6ED1"/>
    <w:rsid w:val="005E6F26"/>
    <w:rsid w:val="005E6F68"/>
    <w:rsid w:val="005E78DA"/>
    <w:rsid w:val="005E7FA2"/>
    <w:rsid w:val="005F033F"/>
    <w:rsid w:val="005F0892"/>
    <w:rsid w:val="005F0B65"/>
    <w:rsid w:val="005F0C28"/>
    <w:rsid w:val="005F0C4F"/>
    <w:rsid w:val="005F11D3"/>
    <w:rsid w:val="005F13FB"/>
    <w:rsid w:val="005F1C36"/>
    <w:rsid w:val="005F1EDA"/>
    <w:rsid w:val="005F1FAE"/>
    <w:rsid w:val="005F2845"/>
    <w:rsid w:val="005F359D"/>
    <w:rsid w:val="005F4151"/>
    <w:rsid w:val="005F417E"/>
    <w:rsid w:val="005F44A9"/>
    <w:rsid w:val="005F56FF"/>
    <w:rsid w:val="005F5A0A"/>
    <w:rsid w:val="005F5D6B"/>
    <w:rsid w:val="005F64CF"/>
    <w:rsid w:val="005F681C"/>
    <w:rsid w:val="005F774A"/>
    <w:rsid w:val="006005DB"/>
    <w:rsid w:val="00600600"/>
    <w:rsid w:val="00600B94"/>
    <w:rsid w:val="006010EE"/>
    <w:rsid w:val="006014C7"/>
    <w:rsid w:val="006014E3"/>
    <w:rsid w:val="00601761"/>
    <w:rsid w:val="006018B3"/>
    <w:rsid w:val="00601976"/>
    <w:rsid w:val="00601D7F"/>
    <w:rsid w:val="00601E5C"/>
    <w:rsid w:val="006020A1"/>
    <w:rsid w:val="0060242B"/>
    <w:rsid w:val="0060253D"/>
    <w:rsid w:val="00602D22"/>
    <w:rsid w:val="00602FE4"/>
    <w:rsid w:val="00603103"/>
    <w:rsid w:val="00603107"/>
    <w:rsid w:val="00603547"/>
    <w:rsid w:val="00603611"/>
    <w:rsid w:val="00603A3C"/>
    <w:rsid w:val="00603B84"/>
    <w:rsid w:val="00603CC3"/>
    <w:rsid w:val="00603D8C"/>
    <w:rsid w:val="0060408C"/>
    <w:rsid w:val="00604C61"/>
    <w:rsid w:val="006050A3"/>
    <w:rsid w:val="006050EF"/>
    <w:rsid w:val="00605231"/>
    <w:rsid w:val="0060543A"/>
    <w:rsid w:val="00605DFC"/>
    <w:rsid w:val="006061A7"/>
    <w:rsid w:val="006066F7"/>
    <w:rsid w:val="006067F1"/>
    <w:rsid w:val="006068B2"/>
    <w:rsid w:val="0060749D"/>
    <w:rsid w:val="006079ED"/>
    <w:rsid w:val="00607C3A"/>
    <w:rsid w:val="0061072C"/>
    <w:rsid w:val="006107CD"/>
    <w:rsid w:val="00610D26"/>
    <w:rsid w:val="0061117F"/>
    <w:rsid w:val="0061182A"/>
    <w:rsid w:val="00611F1C"/>
    <w:rsid w:val="00611F8E"/>
    <w:rsid w:val="0061214C"/>
    <w:rsid w:val="0061346E"/>
    <w:rsid w:val="00613659"/>
    <w:rsid w:val="00613A3C"/>
    <w:rsid w:val="00614254"/>
    <w:rsid w:val="006147E3"/>
    <w:rsid w:val="006149E6"/>
    <w:rsid w:val="006153DB"/>
    <w:rsid w:val="00615BF2"/>
    <w:rsid w:val="006167BB"/>
    <w:rsid w:val="0061699C"/>
    <w:rsid w:val="00616D94"/>
    <w:rsid w:val="006172E5"/>
    <w:rsid w:val="0061736C"/>
    <w:rsid w:val="0061743F"/>
    <w:rsid w:val="0061771B"/>
    <w:rsid w:val="00617A5D"/>
    <w:rsid w:val="00617B6C"/>
    <w:rsid w:val="00617D37"/>
    <w:rsid w:val="00617D79"/>
    <w:rsid w:val="00620080"/>
    <w:rsid w:val="006202E8"/>
    <w:rsid w:val="00620470"/>
    <w:rsid w:val="006206AE"/>
    <w:rsid w:val="006206E7"/>
    <w:rsid w:val="00620A5C"/>
    <w:rsid w:val="00621367"/>
    <w:rsid w:val="00621610"/>
    <w:rsid w:val="006216B0"/>
    <w:rsid w:val="0062183A"/>
    <w:rsid w:val="00621ED9"/>
    <w:rsid w:val="006222BB"/>
    <w:rsid w:val="00622B15"/>
    <w:rsid w:val="00622D89"/>
    <w:rsid w:val="00623722"/>
    <w:rsid w:val="00623CAD"/>
    <w:rsid w:val="0062417A"/>
    <w:rsid w:val="006255FB"/>
    <w:rsid w:val="00625D61"/>
    <w:rsid w:val="00625E02"/>
    <w:rsid w:val="00625EC7"/>
    <w:rsid w:val="006263C8"/>
    <w:rsid w:val="00626432"/>
    <w:rsid w:val="00626DD2"/>
    <w:rsid w:val="006272C2"/>
    <w:rsid w:val="006272FA"/>
    <w:rsid w:val="00627478"/>
    <w:rsid w:val="00627A14"/>
    <w:rsid w:val="00627B50"/>
    <w:rsid w:val="00630CFE"/>
    <w:rsid w:val="00631120"/>
    <w:rsid w:val="006316F0"/>
    <w:rsid w:val="00631B14"/>
    <w:rsid w:val="00631EEE"/>
    <w:rsid w:val="00631F99"/>
    <w:rsid w:val="006321D4"/>
    <w:rsid w:val="00632454"/>
    <w:rsid w:val="00632FCE"/>
    <w:rsid w:val="00633490"/>
    <w:rsid w:val="0063362E"/>
    <w:rsid w:val="006336D2"/>
    <w:rsid w:val="00633C8B"/>
    <w:rsid w:val="0063461B"/>
    <w:rsid w:val="006346EA"/>
    <w:rsid w:val="006346FA"/>
    <w:rsid w:val="00634A5B"/>
    <w:rsid w:val="00634BDC"/>
    <w:rsid w:val="00634ED9"/>
    <w:rsid w:val="006359B4"/>
    <w:rsid w:val="006368F8"/>
    <w:rsid w:val="00636BA2"/>
    <w:rsid w:val="00640418"/>
    <w:rsid w:val="006404B2"/>
    <w:rsid w:val="0064051D"/>
    <w:rsid w:val="00640601"/>
    <w:rsid w:val="00640698"/>
    <w:rsid w:val="00640C89"/>
    <w:rsid w:val="00640E2D"/>
    <w:rsid w:val="00640F44"/>
    <w:rsid w:val="006417A1"/>
    <w:rsid w:val="00641AF0"/>
    <w:rsid w:val="006426F5"/>
    <w:rsid w:val="006428B9"/>
    <w:rsid w:val="00642BD3"/>
    <w:rsid w:val="00642CA3"/>
    <w:rsid w:val="00642E17"/>
    <w:rsid w:val="0064335D"/>
    <w:rsid w:val="006435AA"/>
    <w:rsid w:val="00643C6B"/>
    <w:rsid w:val="006447E3"/>
    <w:rsid w:val="00644C91"/>
    <w:rsid w:val="00644E6E"/>
    <w:rsid w:val="00644F85"/>
    <w:rsid w:val="006457C3"/>
    <w:rsid w:val="00645AEE"/>
    <w:rsid w:val="00645CA1"/>
    <w:rsid w:val="0064638A"/>
    <w:rsid w:val="00646D1C"/>
    <w:rsid w:val="00647718"/>
    <w:rsid w:val="00647BE4"/>
    <w:rsid w:val="006504B9"/>
    <w:rsid w:val="00650A67"/>
    <w:rsid w:val="00650E84"/>
    <w:rsid w:val="00651049"/>
    <w:rsid w:val="006513CA"/>
    <w:rsid w:val="006514DB"/>
    <w:rsid w:val="00651583"/>
    <w:rsid w:val="006515B3"/>
    <w:rsid w:val="00651AFF"/>
    <w:rsid w:val="00651C1C"/>
    <w:rsid w:val="00652554"/>
    <w:rsid w:val="006526A0"/>
    <w:rsid w:val="006528BA"/>
    <w:rsid w:val="00652BFE"/>
    <w:rsid w:val="00652F09"/>
    <w:rsid w:val="006538C8"/>
    <w:rsid w:val="00653C7D"/>
    <w:rsid w:val="00653D01"/>
    <w:rsid w:val="006543FA"/>
    <w:rsid w:val="00654B25"/>
    <w:rsid w:val="0065504B"/>
    <w:rsid w:val="00655261"/>
    <w:rsid w:val="00655949"/>
    <w:rsid w:val="00655FEA"/>
    <w:rsid w:val="0065657A"/>
    <w:rsid w:val="006566D8"/>
    <w:rsid w:val="00656784"/>
    <w:rsid w:val="0065745D"/>
    <w:rsid w:val="006577D5"/>
    <w:rsid w:val="00657C3A"/>
    <w:rsid w:val="00657D4B"/>
    <w:rsid w:val="00657D5B"/>
    <w:rsid w:val="00657E8E"/>
    <w:rsid w:val="00660B03"/>
    <w:rsid w:val="00660B56"/>
    <w:rsid w:val="00660EE9"/>
    <w:rsid w:val="00661A20"/>
    <w:rsid w:val="006622F9"/>
    <w:rsid w:val="006626E4"/>
    <w:rsid w:val="0066270C"/>
    <w:rsid w:val="00662A72"/>
    <w:rsid w:val="00662CF6"/>
    <w:rsid w:val="00662FE9"/>
    <w:rsid w:val="006630E7"/>
    <w:rsid w:val="0066333E"/>
    <w:rsid w:val="006633DB"/>
    <w:rsid w:val="00663E56"/>
    <w:rsid w:val="00664743"/>
    <w:rsid w:val="006647FC"/>
    <w:rsid w:val="00664BB1"/>
    <w:rsid w:val="00664F49"/>
    <w:rsid w:val="0066535C"/>
    <w:rsid w:val="00665714"/>
    <w:rsid w:val="00665C20"/>
    <w:rsid w:val="00666291"/>
    <w:rsid w:val="00666D5B"/>
    <w:rsid w:val="00666DCB"/>
    <w:rsid w:val="006670AA"/>
    <w:rsid w:val="00667CE4"/>
    <w:rsid w:val="00670652"/>
    <w:rsid w:val="00670A33"/>
    <w:rsid w:val="00670E86"/>
    <w:rsid w:val="00670EE9"/>
    <w:rsid w:val="0067118B"/>
    <w:rsid w:val="0067131E"/>
    <w:rsid w:val="006714EC"/>
    <w:rsid w:val="00671F5E"/>
    <w:rsid w:val="0067256A"/>
    <w:rsid w:val="006729BE"/>
    <w:rsid w:val="00672B92"/>
    <w:rsid w:val="00672BBA"/>
    <w:rsid w:val="00672DDA"/>
    <w:rsid w:val="00672F85"/>
    <w:rsid w:val="00673158"/>
    <w:rsid w:val="00673744"/>
    <w:rsid w:val="006738FE"/>
    <w:rsid w:val="00673AE1"/>
    <w:rsid w:val="00673E18"/>
    <w:rsid w:val="00673F11"/>
    <w:rsid w:val="006743E5"/>
    <w:rsid w:val="0067461A"/>
    <w:rsid w:val="00675C3C"/>
    <w:rsid w:val="0067605C"/>
    <w:rsid w:val="006760DB"/>
    <w:rsid w:val="006766A9"/>
    <w:rsid w:val="00676989"/>
    <w:rsid w:val="00676DC4"/>
    <w:rsid w:val="00676DF3"/>
    <w:rsid w:val="00677345"/>
    <w:rsid w:val="00677941"/>
    <w:rsid w:val="00677DE5"/>
    <w:rsid w:val="006801F1"/>
    <w:rsid w:val="006805F5"/>
    <w:rsid w:val="0068103E"/>
    <w:rsid w:val="00681150"/>
    <w:rsid w:val="00681311"/>
    <w:rsid w:val="0068143B"/>
    <w:rsid w:val="006815AE"/>
    <w:rsid w:val="00681775"/>
    <w:rsid w:val="00681A86"/>
    <w:rsid w:val="00681B86"/>
    <w:rsid w:val="006825CD"/>
    <w:rsid w:val="006826F6"/>
    <w:rsid w:val="006828C8"/>
    <w:rsid w:val="006828FE"/>
    <w:rsid w:val="006830B2"/>
    <w:rsid w:val="00683DC1"/>
    <w:rsid w:val="00683DE6"/>
    <w:rsid w:val="00683EA6"/>
    <w:rsid w:val="00683ECC"/>
    <w:rsid w:val="00684809"/>
    <w:rsid w:val="00685063"/>
    <w:rsid w:val="0068523D"/>
    <w:rsid w:val="006852E6"/>
    <w:rsid w:val="006857AB"/>
    <w:rsid w:val="00685C1D"/>
    <w:rsid w:val="00686FC3"/>
    <w:rsid w:val="00687379"/>
    <w:rsid w:val="00687599"/>
    <w:rsid w:val="00687DF6"/>
    <w:rsid w:val="00690069"/>
    <w:rsid w:val="00690861"/>
    <w:rsid w:val="006909D0"/>
    <w:rsid w:val="00690A8B"/>
    <w:rsid w:val="00690B89"/>
    <w:rsid w:val="00690E2D"/>
    <w:rsid w:val="0069124E"/>
    <w:rsid w:val="00691BD4"/>
    <w:rsid w:val="00692080"/>
    <w:rsid w:val="006920CE"/>
    <w:rsid w:val="00692113"/>
    <w:rsid w:val="006921BB"/>
    <w:rsid w:val="00692410"/>
    <w:rsid w:val="006924C0"/>
    <w:rsid w:val="006930AC"/>
    <w:rsid w:val="0069386E"/>
    <w:rsid w:val="0069398B"/>
    <w:rsid w:val="00694252"/>
    <w:rsid w:val="006946BA"/>
    <w:rsid w:val="00694E8F"/>
    <w:rsid w:val="00695233"/>
    <w:rsid w:val="006954EB"/>
    <w:rsid w:val="00695864"/>
    <w:rsid w:val="00695AB3"/>
    <w:rsid w:val="00695C73"/>
    <w:rsid w:val="00695E49"/>
    <w:rsid w:val="0069607D"/>
    <w:rsid w:val="006968E1"/>
    <w:rsid w:val="00696A29"/>
    <w:rsid w:val="00696A76"/>
    <w:rsid w:val="00696E61"/>
    <w:rsid w:val="00697943"/>
    <w:rsid w:val="00697A7F"/>
    <w:rsid w:val="00697C62"/>
    <w:rsid w:val="00697F75"/>
    <w:rsid w:val="006A0223"/>
    <w:rsid w:val="006A0611"/>
    <w:rsid w:val="006A0978"/>
    <w:rsid w:val="006A0CB9"/>
    <w:rsid w:val="006A0D1F"/>
    <w:rsid w:val="006A0EEE"/>
    <w:rsid w:val="006A135A"/>
    <w:rsid w:val="006A14E5"/>
    <w:rsid w:val="006A2064"/>
    <w:rsid w:val="006A2320"/>
    <w:rsid w:val="006A2636"/>
    <w:rsid w:val="006A2A5F"/>
    <w:rsid w:val="006A2B79"/>
    <w:rsid w:val="006A30CD"/>
    <w:rsid w:val="006A331A"/>
    <w:rsid w:val="006A38C2"/>
    <w:rsid w:val="006A3C87"/>
    <w:rsid w:val="006A4071"/>
    <w:rsid w:val="006A4510"/>
    <w:rsid w:val="006A4861"/>
    <w:rsid w:val="006A4999"/>
    <w:rsid w:val="006A4F2B"/>
    <w:rsid w:val="006A528A"/>
    <w:rsid w:val="006A5782"/>
    <w:rsid w:val="006A58C1"/>
    <w:rsid w:val="006A5CBB"/>
    <w:rsid w:val="006A5EA7"/>
    <w:rsid w:val="006A6493"/>
    <w:rsid w:val="006A66D3"/>
    <w:rsid w:val="006A6757"/>
    <w:rsid w:val="006A68E5"/>
    <w:rsid w:val="006A6BAD"/>
    <w:rsid w:val="006A7643"/>
    <w:rsid w:val="006A7EED"/>
    <w:rsid w:val="006A7F83"/>
    <w:rsid w:val="006B033E"/>
    <w:rsid w:val="006B06A4"/>
    <w:rsid w:val="006B06D0"/>
    <w:rsid w:val="006B0970"/>
    <w:rsid w:val="006B1120"/>
    <w:rsid w:val="006B1F10"/>
    <w:rsid w:val="006B275B"/>
    <w:rsid w:val="006B28E2"/>
    <w:rsid w:val="006B2DF0"/>
    <w:rsid w:val="006B3177"/>
    <w:rsid w:val="006B3FA0"/>
    <w:rsid w:val="006B404A"/>
    <w:rsid w:val="006B406C"/>
    <w:rsid w:val="006B40BA"/>
    <w:rsid w:val="006B428C"/>
    <w:rsid w:val="006B432F"/>
    <w:rsid w:val="006B6246"/>
    <w:rsid w:val="006B6A17"/>
    <w:rsid w:val="006B7096"/>
    <w:rsid w:val="006B7358"/>
    <w:rsid w:val="006B73D0"/>
    <w:rsid w:val="006B73F8"/>
    <w:rsid w:val="006C0880"/>
    <w:rsid w:val="006C10CB"/>
    <w:rsid w:val="006C1472"/>
    <w:rsid w:val="006C14C0"/>
    <w:rsid w:val="006C1874"/>
    <w:rsid w:val="006C21F8"/>
    <w:rsid w:val="006C22AE"/>
    <w:rsid w:val="006C26C1"/>
    <w:rsid w:val="006C2C45"/>
    <w:rsid w:val="006C2C50"/>
    <w:rsid w:val="006C2C53"/>
    <w:rsid w:val="006C2F02"/>
    <w:rsid w:val="006C3308"/>
    <w:rsid w:val="006C33B2"/>
    <w:rsid w:val="006C3657"/>
    <w:rsid w:val="006C3EA0"/>
    <w:rsid w:val="006C4BE7"/>
    <w:rsid w:val="006C55D4"/>
    <w:rsid w:val="006C5B84"/>
    <w:rsid w:val="006C6299"/>
    <w:rsid w:val="006C6450"/>
    <w:rsid w:val="006C6CE6"/>
    <w:rsid w:val="006C7265"/>
    <w:rsid w:val="006C75E4"/>
    <w:rsid w:val="006C7822"/>
    <w:rsid w:val="006C7C2B"/>
    <w:rsid w:val="006D02FC"/>
    <w:rsid w:val="006D0AE5"/>
    <w:rsid w:val="006D1A33"/>
    <w:rsid w:val="006D1E11"/>
    <w:rsid w:val="006D1E8B"/>
    <w:rsid w:val="006D2BCB"/>
    <w:rsid w:val="006D2BD5"/>
    <w:rsid w:val="006D2D01"/>
    <w:rsid w:val="006D2DAB"/>
    <w:rsid w:val="006D353E"/>
    <w:rsid w:val="006D3705"/>
    <w:rsid w:val="006D3BF8"/>
    <w:rsid w:val="006D400F"/>
    <w:rsid w:val="006D42D3"/>
    <w:rsid w:val="006D4789"/>
    <w:rsid w:val="006D4D78"/>
    <w:rsid w:val="006D4E48"/>
    <w:rsid w:val="006D50C9"/>
    <w:rsid w:val="006D518C"/>
    <w:rsid w:val="006D52B5"/>
    <w:rsid w:val="006D5517"/>
    <w:rsid w:val="006D5905"/>
    <w:rsid w:val="006D5A44"/>
    <w:rsid w:val="006D656A"/>
    <w:rsid w:val="006D66C9"/>
    <w:rsid w:val="006D691E"/>
    <w:rsid w:val="006D6A24"/>
    <w:rsid w:val="006D6D75"/>
    <w:rsid w:val="006D6E24"/>
    <w:rsid w:val="006D735D"/>
    <w:rsid w:val="006D757D"/>
    <w:rsid w:val="006D759D"/>
    <w:rsid w:val="006D770F"/>
    <w:rsid w:val="006D7AF5"/>
    <w:rsid w:val="006D7B3F"/>
    <w:rsid w:val="006E0300"/>
    <w:rsid w:val="006E0508"/>
    <w:rsid w:val="006E0B4E"/>
    <w:rsid w:val="006E0BCC"/>
    <w:rsid w:val="006E109A"/>
    <w:rsid w:val="006E2312"/>
    <w:rsid w:val="006E2A33"/>
    <w:rsid w:val="006E2F9B"/>
    <w:rsid w:val="006E3061"/>
    <w:rsid w:val="006E3259"/>
    <w:rsid w:val="006E3576"/>
    <w:rsid w:val="006E37AD"/>
    <w:rsid w:val="006E3C8C"/>
    <w:rsid w:val="006E3CE6"/>
    <w:rsid w:val="006E542B"/>
    <w:rsid w:val="006E566B"/>
    <w:rsid w:val="006E5743"/>
    <w:rsid w:val="006E5FB6"/>
    <w:rsid w:val="006E623E"/>
    <w:rsid w:val="006E62AD"/>
    <w:rsid w:val="006E65A1"/>
    <w:rsid w:val="006E7348"/>
    <w:rsid w:val="006E76B1"/>
    <w:rsid w:val="006E7B3F"/>
    <w:rsid w:val="006E7FDD"/>
    <w:rsid w:val="006F057A"/>
    <w:rsid w:val="006F0792"/>
    <w:rsid w:val="006F0CF3"/>
    <w:rsid w:val="006F0FDA"/>
    <w:rsid w:val="006F1154"/>
    <w:rsid w:val="006F147D"/>
    <w:rsid w:val="006F1AA9"/>
    <w:rsid w:val="006F232D"/>
    <w:rsid w:val="006F3762"/>
    <w:rsid w:val="006F3C6C"/>
    <w:rsid w:val="006F3D39"/>
    <w:rsid w:val="006F46FA"/>
    <w:rsid w:val="006F50E3"/>
    <w:rsid w:val="006F5584"/>
    <w:rsid w:val="006F564B"/>
    <w:rsid w:val="006F56C2"/>
    <w:rsid w:val="006F5A10"/>
    <w:rsid w:val="006F5E82"/>
    <w:rsid w:val="006F6217"/>
    <w:rsid w:val="006F628C"/>
    <w:rsid w:val="006F63AA"/>
    <w:rsid w:val="006F6901"/>
    <w:rsid w:val="006F6A28"/>
    <w:rsid w:val="006F776C"/>
    <w:rsid w:val="00700BD0"/>
    <w:rsid w:val="00700C1A"/>
    <w:rsid w:val="00700D2E"/>
    <w:rsid w:val="00701A98"/>
    <w:rsid w:val="00701DD0"/>
    <w:rsid w:val="00702091"/>
    <w:rsid w:val="0070229E"/>
    <w:rsid w:val="007024CF"/>
    <w:rsid w:val="00702785"/>
    <w:rsid w:val="00702E0F"/>
    <w:rsid w:val="00703304"/>
    <w:rsid w:val="00704036"/>
    <w:rsid w:val="007041BE"/>
    <w:rsid w:val="007041CA"/>
    <w:rsid w:val="007042DD"/>
    <w:rsid w:val="007046F8"/>
    <w:rsid w:val="00704BB9"/>
    <w:rsid w:val="00704C9C"/>
    <w:rsid w:val="00704F63"/>
    <w:rsid w:val="007059CA"/>
    <w:rsid w:val="00705B14"/>
    <w:rsid w:val="00706639"/>
    <w:rsid w:val="00706B0F"/>
    <w:rsid w:val="00707494"/>
    <w:rsid w:val="00707AAF"/>
    <w:rsid w:val="00707B73"/>
    <w:rsid w:val="00707BFF"/>
    <w:rsid w:val="00707C29"/>
    <w:rsid w:val="00707EFA"/>
    <w:rsid w:val="007106A0"/>
    <w:rsid w:val="00710A79"/>
    <w:rsid w:val="00710AC7"/>
    <w:rsid w:val="00710FA6"/>
    <w:rsid w:val="00711CD8"/>
    <w:rsid w:val="00711FEE"/>
    <w:rsid w:val="007122B3"/>
    <w:rsid w:val="0071245E"/>
    <w:rsid w:val="00712D09"/>
    <w:rsid w:val="007130AC"/>
    <w:rsid w:val="00713559"/>
    <w:rsid w:val="00713EC2"/>
    <w:rsid w:val="00714015"/>
    <w:rsid w:val="00714309"/>
    <w:rsid w:val="00714BAD"/>
    <w:rsid w:val="00714C49"/>
    <w:rsid w:val="00714C5B"/>
    <w:rsid w:val="0071509A"/>
    <w:rsid w:val="007155B6"/>
    <w:rsid w:val="00716411"/>
    <w:rsid w:val="00716B40"/>
    <w:rsid w:val="00716F06"/>
    <w:rsid w:val="00717328"/>
    <w:rsid w:val="0071760D"/>
    <w:rsid w:val="00717AB9"/>
    <w:rsid w:val="00717C74"/>
    <w:rsid w:val="00717FC6"/>
    <w:rsid w:val="00720717"/>
    <w:rsid w:val="00720CCA"/>
    <w:rsid w:val="00720E55"/>
    <w:rsid w:val="00720F26"/>
    <w:rsid w:val="007212B7"/>
    <w:rsid w:val="007216D8"/>
    <w:rsid w:val="00721FFC"/>
    <w:rsid w:val="00722085"/>
    <w:rsid w:val="0072216D"/>
    <w:rsid w:val="0072268A"/>
    <w:rsid w:val="007226A2"/>
    <w:rsid w:val="00722752"/>
    <w:rsid w:val="00723115"/>
    <w:rsid w:val="00723177"/>
    <w:rsid w:val="007235AB"/>
    <w:rsid w:val="00723789"/>
    <w:rsid w:val="007240ED"/>
    <w:rsid w:val="0072424D"/>
    <w:rsid w:val="00724322"/>
    <w:rsid w:val="00724716"/>
    <w:rsid w:val="0072501E"/>
    <w:rsid w:val="00725174"/>
    <w:rsid w:val="007252D6"/>
    <w:rsid w:val="0072680B"/>
    <w:rsid w:val="007269DC"/>
    <w:rsid w:val="00726A98"/>
    <w:rsid w:val="00726E82"/>
    <w:rsid w:val="0072741D"/>
    <w:rsid w:val="007274D9"/>
    <w:rsid w:val="0072785D"/>
    <w:rsid w:val="00727E52"/>
    <w:rsid w:val="00730376"/>
    <w:rsid w:val="00730767"/>
    <w:rsid w:val="0073080B"/>
    <w:rsid w:val="00730E8F"/>
    <w:rsid w:val="00730E90"/>
    <w:rsid w:val="00730F39"/>
    <w:rsid w:val="0073142F"/>
    <w:rsid w:val="00731696"/>
    <w:rsid w:val="00731864"/>
    <w:rsid w:val="00732121"/>
    <w:rsid w:val="007322A9"/>
    <w:rsid w:val="00732441"/>
    <w:rsid w:val="00732475"/>
    <w:rsid w:val="007329E2"/>
    <w:rsid w:val="00732C2F"/>
    <w:rsid w:val="00732D91"/>
    <w:rsid w:val="00732E13"/>
    <w:rsid w:val="007331CA"/>
    <w:rsid w:val="007336E7"/>
    <w:rsid w:val="00733EA0"/>
    <w:rsid w:val="007345CF"/>
    <w:rsid w:val="00734689"/>
    <w:rsid w:val="00734763"/>
    <w:rsid w:val="00734D3B"/>
    <w:rsid w:val="00735249"/>
    <w:rsid w:val="0073533A"/>
    <w:rsid w:val="007355B3"/>
    <w:rsid w:val="0073586F"/>
    <w:rsid w:val="00735DA3"/>
    <w:rsid w:val="007362FC"/>
    <w:rsid w:val="0073636E"/>
    <w:rsid w:val="007363E7"/>
    <w:rsid w:val="007368E3"/>
    <w:rsid w:val="00736ABF"/>
    <w:rsid w:val="00736D71"/>
    <w:rsid w:val="00737838"/>
    <w:rsid w:val="00737A69"/>
    <w:rsid w:val="007405BF"/>
    <w:rsid w:val="00740690"/>
    <w:rsid w:val="00740F29"/>
    <w:rsid w:val="00740F31"/>
    <w:rsid w:val="00741699"/>
    <w:rsid w:val="00741FAE"/>
    <w:rsid w:val="007428D5"/>
    <w:rsid w:val="00742F24"/>
    <w:rsid w:val="0074307B"/>
    <w:rsid w:val="0074325D"/>
    <w:rsid w:val="007432A3"/>
    <w:rsid w:val="007440B3"/>
    <w:rsid w:val="0074444C"/>
    <w:rsid w:val="007447ED"/>
    <w:rsid w:val="0074595D"/>
    <w:rsid w:val="007461F8"/>
    <w:rsid w:val="007462FA"/>
    <w:rsid w:val="00746543"/>
    <w:rsid w:val="007468C4"/>
    <w:rsid w:val="007469AB"/>
    <w:rsid w:val="00746A76"/>
    <w:rsid w:val="00747037"/>
    <w:rsid w:val="00747324"/>
    <w:rsid w:val="0074748D"/>
    <w:rsid w:val="0074789E"/>
    <w:rsid w:val="00747991"/>
    <w:rsid w:val="00747B0C"/>
    <w:rsid w:val="00747B96"/>
    <w:rsid w:val="00747BA2"/>
    <w:rsid w:val="00747BB1"/>
    <w:rsid w:val="00747CEE"/>
    <w:rsid w:val="00747EDE"/>
    <w:rsid w:val="007504A9"/>
    <w:rsid w:val="00750611"/>
    <w:rsid w:val="00750E2D"/>
    <w:rsid w:val="00751000"/>
    <w:rsid w:val="007519EA"/>
    <w:rsid w:val="00751BD1"/>
    <w:rsid w:val="00751DDE"/>
    <w:rsid w:val="00751E76"/>
    <w:rsid w:val="00752307"/>
    <w:rsid w:val="00752DB2"/>
    <w:rsid w:val="00752DC4"/>
    <w:rsid w:val="00753009"/>
    <w:rsid w:val="0075311E"/>
    <w:rsid w:val="00753274"/>
    <w:rsid w:val="00753A89"/>
    <w:rsid w:val="00755E2C"/>
    <w:rsid w:val="00755FCA"/>
    <w:rsid w:val="0075694D"/>
    <w:rsid w:val="00756CAF"/>
    <w:rsid w:val="00756D40"/>
    <w:rsid w:val="00756E5F"/>
    <w:rsid w:val="00756EAC"/>
    <w:rsid w:val="00756F62"/>
    <w:rsid w:val="00757896"/>
    <w:rsid w:val="007578E8"/>
    <w:rsid w:val="00757C49"/>
    <w:rsid w:val="00757D2C"/>
    <w:rsid w:val="0076066D"/>
    <w:rsid w:val="007606EF"/>
    <w:rsid w:val="007609F3"/>
    <w:rsid w:val="00760B6D"/>
    <w:rsid w:val="00760C35"/>
    <w:rsid w:val="00760E03"/>
    <w:rsid w:val="0076131C"/>
    <w:rsid w:val="00762483"/>
    <w:rsid w:val="007629B5"/>
    <w:rsid w:val="00763277"/>
    <w:rsid w:val="007638FA"/>
    <w:rsid w:val="00763F11"/>
    <w:rsid w:val="00763F3B"/>
    <w:rsid w:val="00763FB6"/>
    <w:rsid w:val="00764008"/>
    <w:rsid w:val="00764D4F"/>
    <w:rsid w:val="0076550B"/>
    <w:rsid w:val="0076597B"/>
    <w:rsid w:val="00765F72"/>
    <w:rsid w:val="007667C2"/>
    <w:rsid w:val="00766B83"/>
    <w:rsid w:val="00766E30"/>
    <w:rsid w:val="00766FE7"/>
    <w:rsid w:val="00767189"/>
    <w:rsid w:val="007675DE"/>
    <w:rsid w:val="00767C46"/>
    <w:rsid w:val="00767F96"/>
    <w:rsid w:val="007700DD"/>
    <w:rsid w:val="007708B1"/>
    <w:rsid w:val="00770CE3"/>
    <w:rsid w:val="007710CD"/>
    <w:rsid w:val="00771206"/>
    <w:rsid w:val="0077177B"/>
    <w:rsid w:val="00772818"/>
    <w:rsid w:val="00772EF2"/>
    <w:rsid w:val="00772FD8"/>
    <w:rsid w:val="007732ED"/>
    <w:rsid w:val="007736CE"/>
    <w:rsid w:val="00773825"/>
    <w:rsid w:val="00773B57"/>
    <w:rsid w:val="00773C5E"/>
    <w:rsid w:val="00773CB7"/>
    <w:rsid w:val="007745C3"/>
    <w:rsid w:val="00774953"/>
    <w:rsid w:val="00774B50"/>
    <w:rsid w:val="0077502E"/>
    <w:rsid w:val="00775460"/>
    <w:rsid w:val="00775C19"/>
    <w:rsid w:val="00775D3D"/>
    <w:rsid w:val="00775D48"/>
    <w:rsid w:val="00776641"/>
    <w:rsid w:val="00776D81"/>
    <w:rsid w:val="0077716E"/>
    <w:rsid w:val="007776A7"/>
    <w:rsid w:val="00777D02"/>
    <w:rsid w:val="0078032B"/>
    <w:rsid w:val="0078092C"/>
    <w:rsid w:val="00780A8C"/>
    <w:rsid w:val="00780C40"/>
    <w:rsid w:val="00781074"/>
    <w:rsid w:val="007817FE"/>
    <w:rsid w:val="0078186E"/>
    <w:rsid w:val="00781C00"/>
    <w:rsid w:val="00781CF8"/>
    <w:rsid w:val="00781FAD"/>
    <w:rsid w:val="007821E5"/>
    <w:rsid w:val="00782563"/>
    <w:rsid w:val="007826A0"/>
    <w:rsid w:val="00782AD5"/>
    <w:rsid w:val="00783018"/>
    <w:rsid w:val="00783151"/>
    <w:rsid w:val="007834BD"/>
    <w:rsid w:val="00783588"/>
    <w:rsid w:val="00783B28"/>
    <w:rsid w:val="00783B6A"/>
    <w:rsid w:val="00783DEE"/>
    <w:rsid w:val="0078496C"/>
    <w:rsid w:val="00784D9A"/>
    <w:rsid w:val="0078509D"/>
    <w:rsid w:val="007855F0"/>
    <w:rsid w:val="00785AF1"/>
    <w:rsid w:val="00785EBC"/>
    <w:rsid w:val="0078619C"/>
    <w:rsid w:val="00786543"/>
    <w:rsid w:val="00786AD3"/>
    <w:rsid w:val="00786ADA"/>
    <w:rsid w:val="00787606"/>
    <w:rsid w:val="007876A9"/>
    <w:rsid w:val="007877F8"/>
    <w:rsid w:val="00790717"/>
    <w:rsid w:val="00790802"/>
    <w:rsid w:val="00790903"/>
    <w:rsid w:val="00790954"/>
    <w:rsid w:val="00790A7E"/>
    <w:rsid w:val="00790A9E"/>
    <w:rsid w:val="00790F02"/>
    <w:rsid w:val="00790FAF"/>
    <w:rsid w:val="0079128D"/>
    <w:rsid w:val="007912E0"/>
    <w:rsid w:val="007913ED"/>
    <w:rsid w:val="007915DF"/>
    <w:rsid w:val="0079175D"/>
    <w:rsid w:val="00792413"/>
    <w:rsid w:val="00792923"/>
    <w:rsid w:val="00792BFD"/>
    <w:rsid w:val="0079359F"/>
    <w:rsid w:val="007944DD"/>
    <w:rsid w:val="00794B74"/>
    <w:rsid w:val="00794CE7"/>
    <w:rsid w:val="00794D2B"/>
    <w:rsid w:val="00794F5E"/>
    <w:rsid w:val="00795519"/>
    <w:rsid w:val="0079553D"/>
    <w:rsid w:val="00795640"/>
    <w:rsid w:val="00795817"/>
    <w:rsid w:val="007958E8"/>
    <w:rsid w:val="00795D28"/>
    <w:rsid w:val="0079640E"/>
    <w:rsid w:val="007964F4"/>
    <w:rsid w:val="0079654E"/>
    <w:rsid w:val="0079679E"/>
    <w:rsid w:val="00796935"/>
    <w:rsid w:val="00796F76"/>
    <w:rsid w:val="00797D72"/>
    <w:rsid w:val="00797EE7"/>
    <w:rsid w:val="007A03E7"/>
    <w:rsid w:val="007A0E19"/>
    <w:rsid w:val="007A1C59"/>
    <w:rsid w:val="007A2049"/>
    <w:rsid w:val="007A23C5"/>
    <w:rsid w:val="007A2859"/>
    <w:rsid w:val="007A2B0B"/>
    <w:rsid w:val="007A2CCD"/>
    <w:rsid w:val="007A3275"/>
    <w:rsid w:val="007A3306"/>
    <w:rsid w:val="007A4153"/>
    <w:rsid w:val="007A44C4"/>
    <w:rsid w:val="007A4950"/>
    <w:rsid w:val="007A4990"/>
    <w:rsid w:val="007A5278"/>
    <w:rsid w:val="007A52C9"/>
    <w:rsid w:val="007A5B5B"/>
    <w:rsid w:val="007A5EC9"/>
    <w:rsid w:val="007A621F"/>
    <w:rsid w:val="007A631B"/>
    <w:rsid w:val="007A65E2"/>
    <w:rsid w:val="007A68C9"/>
    <w:rsid w:val="007A693E"/>
    <w:rsid w:val="007A6CDF"/>
    <w:rsid w:val="007A7976"/>
    <w:rsid w:val="007A7BEA"/>
    <w:rsid w:val="007A7E5F"/>
    <w:rsid w:val="007B0149"/>
    <w:rsid w:val="007B0478"/>
    <w:rsid w:val="007B04DF"/>
    <w:rsid w:val="007B09A6"/>
    <w:rsid w:val="007B0CCC"/>
    <w:rsid w:val="007B1AC5"/>
    <w:rsid w:val="007B1C7A"/>
    <w:rsid w:val="007B1EB4"/>
    <w:rsid w:val="007B1FE1"/>
    <w:rsid w:val="007B2055"/>
    <w:rsid w:val="007B23FD"/>
    <w:rsid w:val="007B26A9"/>
    <w:rsid w:val="007B284B"/>
    <w:rsid w:val="007B29D2"/>
    <w:rsid w:val="007B2A1A"/>
    <w:rsid w:val="007B3455"/>
    <w:rsid w:val="007B36B2"/>
    <w:rsid w:val="007B37DC"/>
    <w:rsid w:val="007B388B"/>
    <w:rsid w:val="007B3CD4"/>
    <w:rsid w:val="007B41BD"/>
    <w:rsid w:val="007B45E3"/>
    <w:rsid w:val="007B46F1"/>
    <w:rsid w:val="007B4B3F"/>
    <w:rsid w:val="007B4B79"/>
    <w:rsid w:val="007B4ED1"/>
    <w:rsid w:val="007B50B6"/>
    <w:rsid w:val="007B54AF"/>
    <w:rsid w:val="007B5C3A"/>
    <w:rsid w:val="007B5C48"/>
    <w:rsid w:val="007B74D9"/>
    <w:rsid w:val="007B763F"/>
    <w:rsid w:val="007B767F"/>
    <w:rsid w:val="007B7B5B"/>
    <w:rsid w:val="007B7BA3"/>
    <w:rsid w:val="007B7C61"/>
    <w:rsid w:val="007C0D29"/>
    <w:rsid w:val="007C13AF"/>
    <w:rsid w:val="007C14D1"/>
    <w:rsid w:val="007C186C"/>
    <w:rsid w:val="007C1A3C"/>
    <w:rsid w:val="007C1AD9"/>
    <w:rsid w:val="007C1B56"/>
    <w:rsid w:val="007C2047"/>
    <w:rsid w:val="007C2157"/>
    <w:rsid w:val="007C29DE"/>
    <w:rsid w:val="007C2D43"/>
    <w:rsid w:val="007C30E6"/>
    <w:rsid w:val="007C3185"/>
    <w:rsid w:val="007C3467"/>
    <w:rsid w:val="007C3797"/>
    <w:rsid w:val="007C38F9"/>
    <w:rsid w:val="007C4536"/>
    <w:rsid w:val="007C46BA"/>
    <w:rsid w:val="007C49D9"/>
    <w:rsid w:val="007C566C"/>
    <w:rsid w:val="007C5E38"/>
    <w:rsid w:val="007C6CBC"/>
    <w:rsid w:val="007C6E8F"/>
    <w:rsid w:val="007C74BD"/>
    <w:rsid w:val="007C77A0"/>
    <w:rsid w:val="007C7A35"/>
    <w:rsid w:val="007C7A5F"/>
    <w:rsid w:val="007D0058"/>
    <w:rsid w:val="007D056C"/>
    <w:rsid w:val="007D0E6C"/>
    <w:rsid w:val="007D1824"/>
    <w:rsid w:val="007D21DE"/>
    <w:rsid w:val="007D28BF"/>
    <w:rsid w:val="007D28EA"/>
    <w:rsid w:val="007D307D"/>
    <w:rsid w:val="007D313E"/>
    <w:rsid w:val="007D315D"/>
    <w:rsid w:val="007D3390"/>
    <w:rsid w:val="007D3A3B"/>
    <w:rsid w:val="007D40B9"/>
    <w:rsid w:val="007D4243"/>
    <w:rsid w:val="007D4B04"/>
    <w:rsid w:val="007D4BEA"/>
    <w:rsid w:val="007D5410"/>
    <w:rsid w:val="007D54DC"/>
    <w:rsid w:val="007D67A1"/>
    <w:rsid w:val="007D6B03"/>
    <w:rsid w:val="007D6CC0"/>
    <w:rsid w:val="007D7260"/>
    <w:rsid w:val="007D75EA"/>
    <w:rsid w:val="007D775D"/>
    <w:rsid w:val="007D7C2E"/>
    <w:rsid w:val="007E03CF"/>
    <w:rsid w:val="007E048B"/>
    <w:rsid w:val="007E0AA9"/>
    <w:rsid w:val="007E0CC3"/>
    <w:rsid w:val="007E1A23"/>
    <w:rsid w:val="007E1F6D"/>
    <w:rsid w:val="007E21E7"/>
    <w:rsid w:val="007E27A2"/>
    <w:rsid w:val="007E29B8"/>
    <w:rsid w:val="007E2CAA"/>
    <w:rsid w:val="007E3044"/>
    <w:rsid w:val="007E3525"/>
    <w:rsid w:val="007E3DF3"/>
    <w:rsid w:val="007E40DD"/>
    <w:rsid w:val="007E4791"/>
    <w:rsid w:val="007E565D"/>
    <w:rsid w:val="007E64C9"/>
    <w:rsid w:val="007E6CE0"/>
    <w:rsid w:val="007E7569"/>
    <w:rsid w:val="007E7675"/>
    <w:rsid w:val="007E7A92"/>
    <w:rsid w:val="007E7B7A"/>
    <w:rsid w:val="007E7BBC"/>
    <w:rsid w:val="007E7E35"/>
    <w:rsid w:val="007F0133"/>
    <w:rsid w:val="007F08D1"/>
    <w:rsid w:val="007F133B"/>
    <w:rsid w:val="007F1522"/>
    <w:rsid w:val="007F157D"/>
    <w:rsid w:val="007F18B5"/>
    <w:rsid w:val="007F192D"/>
    <w:rsid w:val="007F1C76"/>
    <w:rsid w:val="007F1FFC"/>
    <w:rsid w:val="007F2691"/>
    <w:rsid w:val="007F2AA9"/>
    <w:rsid w:val="007F317C"/>
    <w:rsid w:val="007F3BA2"/>
    <w:rsid w:val="007F3F94"/>
    <w:rsid w:val="007F3FBB"/>
    <w:rsid w:val="007F40DD"/>
    <w:rsid w:val="007F4368"/>
    <w:rsid w:val="007F4686"/>
    <w:rsid w:val="007F4914"/>
    <w:rsid w:val="007F4C70"/>
    <w:rsid w:val="007F5A24"/>
    <w:rsid w:val="007F5AD4"/>
    <w:rsid w:val="007F6271"/>
    <w:rsid w:val="007F6CC2"/>
    <w:rsid w:val="007F747E"/>
    <w:rsid w:val="007F7B51"/>
    <w:rsid w:val="007F7C12"/>
    <w:rsid w:val="007F7C36"/>
    <w:rsid w:val="00800249"/>
    <w:rsid w:val="00800AA4"/>
    <w:rsid w:val="00800B84"/>
    <w:rsid w:val="00801421"/>
    <w:rsid w:val="008016A2"/>
    <w:rsid w:val="00801AE6"/>
    <w:rsid w:val="0080261D"/>
    <w:rsid w:val="00802DAC"/>
    <w:rsid w:val="00802EC0"/>
    <w:rsid w:val="008036C7"/>
    <w:rsid w:val="00803ACA"/>
    <w:rsid w:val="00804632"/>
    <w:rsid w:val="008046CC"/>
    <w:rsid w:val="00804865"/>
    <w:rsid w:val="00804D6E"/>
    <w:rsid w:val="008055D7"/>
    <w:rsid w:val="00806472"/>
    <w:rsid w:val="008068D1"/>
    <w:rsid w:val="00806A9B"/>
    <w:rsid w:val="00806D8F"/>
    <w:rsid w:val="00806F4B"/>
    <w:rsid w:val="0080701D"/>
    <w:rsid w:val="0080714A"/>
    <w:rsid w:val="008071D3"/>
    <w:rsid w:val="00807351"/>
    <w:rsid w:val="0080758B"/>
    <w:rsid w:val="00807872"/>
    <w:rsid w:val="008078CA"/>
    <w:rsid w:val="008108E7"/>
    <w:rsid w:val="00810D85"/>
    <w:rsid w:val="00810D8D"/>
    <w:rsid w:val="00810E10"/>
    <w:rsid w:val="00812545"/>
    <w:rsid w:val="0081281C"/>
    <w:rsid w:val="00812B53"/>
    <w:rsid w:val="00812D0C"/>
    <w:rsid w:val="00813009"/>
    <w:rsid w:val="00813045"/>
    <w:rsid w:val="00813263"/>
    <w:rsid w:val="00813836"/>
    <w:rsid w:val="00813AE9"/>
    <w:rsid w:val="00813F3A"/>
    <w:rsid w:val="008140BC"/>
    <w:rsid w:val="00814184"/>
    <w:rsid w:val="00814573"/>
    <w:rsid w:val="00814B7B"/>
    <w:rsid w:val="00815035"/>
    <w:rsid w:val="00815217"/>
    <w:rsid w:val="00815C1B"/>
    <w:rsid w:val="008160A9"/>
    <w:rsid w:val="008160FC"/>
    <w:rsid w:val="00816EA9"/>
    <w:rsid w:val="00816FC4"/>
    <w:rsid w:val="00817715"/>
    <w:rsid w:val="00817A75"/>
    <w:rsid w:val="00817D04"/>
    <w:rsid w:val="00817EF8"/>
    <w:rsid w:val="008200FB"/>
    <w:rsid w:val="00820592"/>
    <w:rsid w:val="008207E5"/>
    <w:rsid w:val="008208CD"/>
    <w:rsid w:val="00820993"/>
    <w:rsid w:val="00820BD6"/>
    <w:rsid w:val="00820DA0"/>
    <w:rsid w:val="008215F3"/>
    <w:rsid w:val="00821712"/>
    <w:rsid w:val="00821C03"/>
    <w:rsid w:val="00821ED5"/>
    <w:rsid w:val="0082201D"/>
    <w:rsid w:val="008222FB"/>
    <w:rsid w:val="0082240C"/>
    <w:rsid w:val="00822EC6"/>
    <w:rsid w:val="00823DFA"/>
    <w:rsid w:val="008245DF"/>
    <w:rsid w:val="008247C2"/>
    <w:rsid w:val="00824D68"/>
    <w:rsid w:val="00824D90"/>
    <w:rsid w:val="00825502"/>
    <w:rsid w:val="00825B54"/>
    <w:rsid w:val="008268DB"/>
    <w:rsid w:val="00826932"/>
    <w:rsid w:val="00826988"/>
    <w:rsid w:val="00826E2D"/>
    <w:rsid w:val="00827321"/>
    <w:rsid w:val="00827703"/>
    <w:rsid w:val="00827BCA"/>
    <w:rsid w:val="00827DA9"/>
    <w:rsid w:val="0083022B"/>
    <w:rsid w:val="0083029B"/>
    <w:rsid w:val="0083097E"/>
    <w:rsid w:val="00830D4A"/>
    <w:rsid w:val="00831019"/>
    <w:rsid w:val="0083131A"/>
    <w:rsid w:val="008314A6"/>
    <w:rsid w:val="0083152D"/>
    <w:rsid w:val="00831F54"/>
    <w:rsid w:val="00831F62"/>
    <w:rsid w:val="00831FEC"/>
    <w:rsid w:val="0083271F"/>
    <w:rsid w:val="00832BFE"/>
    <w:rsid w:val="0083381A"/>
    <w:rsid w:val="008343B8"/>
    <w:rsid w:val="008345AE"/>
    <w:rsid w:val="00834ED3"/>
    <w:rsid w:val="00835274"/>
    <w:rsid w:val="00835C18"/>
    <w:rsid w:val="008361CF"/>
    <w:rsid w:val="00836B26"/>
    <w:rsid w:val="00836D54"/>
    <w:rsid w:val="00836DA0"/>
    <w:rsid w:val="00837026"/>
    <w:rsid w:val="008372E7"/>
    <w:rsid w:val="00837455"/>
    <w:rsid w:val="008374F5"/>
    <w:rsid w:val="00837F74"/>
    <w:rsid w:val="00840089"/>
    <w:rsid w:val="00840253"/>
    <w:rsid w:val="008404CE"/>
    <w:rsid w:val="00840B2C"/>
    <w:rsid w:val="00840EB3"/>
    <w:rsid w:val="00840EED"/>
    <w:rsid w:val="0084133F"/>
    <w:rsid w:val="00841E9F"/>
    <w:rsid w:val="00841F36"/>
    <w:rsid w:val="0084230A"/>
    <w:rsid w:val="00842324"/>
    <w:rsid w:val="00842681"/>
    <w:rsid w:val="00842E07"/>
    <w:rsid w:val="00842E1D"/>
    <w:rsid w:val="00843A01"/>
    <w:rsid w:val="00843D12"/>
    <w:rsid w:val="008446A0"/>
    <w:rsid w:val="00844982"/>
    <w:rsid w:val="00844BBB"/>
    <w:rsid w:val="00845266"/>
    <w:rsid w:val="0084548E"/>
    <w:rsid w:val="00845E24"/>
    <w:rsid w:val="00846CEB"/>
    <w:rsid w:val="0084718C"/>
    <w:rsid w:val="00847A41"/>
    <w:rsid w:val="0085049A"/>
    <w:rsid w:val="00850799"/>
    <w:rsid w:val="008507F4"/>
    <w:rsid w:val="008509F5"/>
    <w:rsid w:val="00850CC2"/>
    <w:rsid w:val="00850D12"/>
    <w:rsid w:val="00851008"/>
    <w:rsid w:val="008517BB"/>
    <w:rsid w:val="00851A21"/>
    <w:rsid w:val="008525D2"/>
    <w:rsid w:val="008529AF"/>
    <w:rsid w:val="008529C6"/>
    <w:rsid w:val="008530DA"/>
    <w:rsid w:val="008533E3"/>
    <w:rsid w:val="0085371B"/>
    <w:rsid w:val="008539E4"/>
    <w:rsid w:val="0085471C"/>
    <w:rsid w:val="00854C85"/>
    <w:rsid w:val="00854D1B"/>
    <w:rsid w:val="008550A2"/>
    <w:rsid w:val="0085548B"/>
    <w:rsid w:val="00855701"/>
    <w:rsid w:val="0085580B"/>
    <w:rsid w:val="0085614A"/>
    <w:rsid w:val="008564C4"/>
    <w:rsid w:val="0085659C"/>
    <w:rsid w:val="00856852"/>
    <w:rsid w:val="00856F0A"/>
    <w:rsid w:val="00857A98"/>
    <w:rsid w:val="00857BD6"/>
    <w:rsid w:val="00857D56"/>
    <w:rsid w:val="00857D87"/>
    <w:rsid w:val="00857EFE"/>
    <w:rsid w:val="00857F02"/>
    <w:rsid w:val="0086021E"/>
    <w:rsid w:val="008608EF"/>
    <w:rsid w:val="00860928"/>
    <w:rsid w:val="00860B7E"/>
    <w:rsid w:val="00860BA5"/>
    <w:rsid w:val="00860C76"/>
    <w:rsid w:val="00860DD3"/>
    <w:rsid w:val="008615D5"/>
    <w:rsid w:val="00861A3F"/>
    <w:rsid w:val="0086248E"/>
    <w:rsid w:val="008624D9"/>
    <w:rsid w:val="00862D9B"/>
    <w:rsid w:val="00862EC5"/>
    <w:rsid w:val="00862EDA"/>
    <w:rsid w:val="00862F45"/>
    <w:rsid w:val="00863437"/>
    <w:rsid w:val="00863774"/>
    <w:rsid w:val="00864455"/>
    <w:rsid w:val="0086497F"/>
    <w:rsid w:val="00864AF8"/>
    <w:rsid w:val="008653EF"/>
    <w:rsid w:val="00867191"/>
    <w:rsid w:val="0086736B"/>
    <w:rsid w:val="00867411"/>
    <w:rsid w:val="0086742B"/>
    <w:rsid w:val="00867659"/>
    <w:rsid w:val="00867FE9"/>
    <w:rsid w:val="00870110"/>
    <w:rsid w:val="00870395"/>
    <w:rsid w:val="008705F9"/>
    <w:rsid w:val="008709EF"/>
    <w:rsid w:val="00870CB3"/>
    <w:rsid w:val="008719AE"/>
    <w:rsid w:val="00871A7F"/>
    <w:rsid w:val="00872382"/>
    <w:rsid w:val="0087256B"/>
    <w:rsid w:val="00872A07"/>
    <w:rsid w:val="00872C9E"/>
    <w:rsid w:val="00873994"/>
    <w:rsid w:val="00873B5E"/>
    <w:rsid w:val="00873BBE"/>
    <w:rsid w:val="008740D9"/>
    <w:rsid w:val="00874459"/>
    <w:rsid w:val="0087462A"/>
    <w:rsid w:val="00874A98"/>
    <w:rsid w:val="00874F41"/>
    <w:rsid w:val="00875774"/>
    <w:rsid w:val="008757A6"/>
    <w:rsid w:val="00875BFD"/>
    <w:rsid w:val="00875C23"/>
    <w:rsid w:val="00876491"/>
    <w:rsid w:val="008766F1"/>
    <w:rsid w:val="0087700E"/>
    <w:rsid w:val="008775D5"/>
    <w:rsid w:val="0088025E"/>
    <w:rsid w:val="008805D8"/>
    <w:rsid w:val="00880E28"/>
    <w:rsid w:val="00880FF4"/>
    <w:rsid w:val="00881263"/>
    <w:rsid w:val="008812E0"/>
    <w:rsid w:val="00881315"/>
    <w:rsid w:val="00881447"/>
    <w:rsid w:val="00881B40"/>
    <w:rsid w:val="008823A0"/>
    <w:rsid w:val="008825F4"/>
    <w:rsid w:val="008826A4"/>
    <w:rsid w:val="008827E3"/>
    <w:rsid w:val="00882B29"/>
    <w:rsid w:val="00882B93"/>
    <w:rsid w:val="00883108"/>
    <w:rsid w:val="008834F3"/>
    <w:rsid w:val="00883E81"/>
    <w:rsid w:val="008843AF"/>
    <w:rsid w:val="00884780"/>
    <w:rsid w:val="00884BB8"/>
    <w:rsid w:val="0088515C"/>
    <w:rsid w:val="00885218"/>
    <w:rsid w:val="008853E5"/>
    <w:rsid w:val="008857E5"/>
    <w:rsid w:val="008857F4"/>
    <w:rsid w:val="00885A64"/>
    <w:rsid w:val="00885C4D"/>
    <w:rsid w:val="00885C8B"/>
    <w:rsid w:val="00886005"/>
    <w:rsid w:val="008863EC"/>
    <w:rsid w:val="008864BF"/>
    <w:rsid w:val="008865CF"/>
    <w:rsid w:val="00886668"/>
    <w:rsid w:val="0088707E"/>
    <w:rsid w:val="00887130"/>
    <w:rsid w:val="00887AF6"/>
    <w:rsid w:val="00887B1E"/>
    <w:rsid w:val="00887BDE"/>
    <w:rsid w:val="00887DDA"/>
    <w:rsid w:val="00887E46"/>
    <w:rsid w:val="0089022F"/>
    <w:rsid w:val="00890923"/>
    <w:rsid w:val="00890E89"/>
    <w:rsid w:val="00890EF4"/>
    <w:rsid w:val="0089121B"/>
    <w:rsid w:val="0089148A"/>
    <w:rsid w:val="00891A1B"/>
    <w:rsid w:val="00891A86"/>
    <w:rsid w:val="00891FD7"/>
    <w:rsid w:val="0089254F"/>
    <w:rsid w:val="00892A44"/>
    <w:rsid w:val="00892D46"/>
    <w:rsid w:val="00893281"/>
    <w:rsid w:val="00893B94"/>
    <w:rsid w:val="00893CCF"/>
    <w:rsid w:val="00893D17"/>
    <w:rsid w:val="00893F7C"/>
    <w:rsid w:val="00894145"/>
    <w:rsid w:val="0089416D"/>
    <w:rsid w:val="0089440B"/>
    <w:rsid w:val="008946FF"/>
    <w:rsid w:val="008947C5"/>
    <w:rsid w:val="008948E1"/>
    <w:rsid w:val="00894CB6"/>
    <w:rsid w:val="00895893"/>
    <w:rsid w:val="0089592A"/>
    <w:rsid w:val="00895CF0"/>
    <w:rsid w:val="0089682B"/>
    <w:rsid w:val="00896D0D"/>
    <w:rsid w:val="00897370"/>
    <w:rsid w:val="00897F6A"/>
    <w:rsid w:val="008A00BA"/>
    <w:rsid w:val="008A0896"/>
    <w:rsid w:val="008A1430"/>
    <w:rsid w:val="008A1E9C"/>
    <w:rsid w:val="008A213F"/>
    <w:rsid w:val="008A25BA"/>
    <w:rsid w:val="008A25C3"/>
    <w:rsid w:val="008A30E1"/>
    <w:rsid w:val="008A316A"/>
    <w:rsid w:val="008A3BCA"/>
    <w:rsid w:val="008A411F"/>
    <w:rsid w:val="008A4127"/>
    <w:rsid w:val="008A5A5F"/>
    <w:rsid w:val="008A5C2C"/>
    <w:rsid w:val="008A6054"/>
    <w:rsid w:val="008A70D7"/>
    <w:rsid w:val="008A7492"/>
    <w:rsid w:val="008A7B5C"/>
    <w:rsid w:val="008A7DED"/>
    <w:rsid w:val="008B026C"/>
    <w:rsid w:val="008B06C2"/>
    <w:rsid w:val="008B0759"/>
    <w:rsid w:val="008B0F51"/>
    <w:rsid w:val="008B127B"/>
    <w:rsid w:val="008B129A"/>
    <w:rsid w:val="008B172F"/>
    <w:rsid w:val="008B19BD"/>
    <w:rsid w:val="008B206A"/>
    <w:rsid w:val="008B21E4"/>
    <w:rsid w:val="008B22DE"/>
    <w:rsid w:val="008B2AED"/>
    <w:rsid w:val="008B3002"/>
    <w:rsid w:val="008B3617"/>
    <w:rsid w:val="008B3877"/>
    <w:rsid w:val="008B3CB2"/>
    <w:rsid w:val="008B4079"/>
    <w:rsid w:val="008B421A"/>
    <w:rsid w:val="008B4F2B"/>
    <w:rsid w:val="008B55D2"/>
    <w:rsid w:val="008B5851"/>
    <w:rsid w:val="008B5A50"/>
    <w:rsid w:val="008B5B0F"/>
    <w:rsid w:val="008B646D"/>
    <w:rsid w:val="008B64FA"/>
    <w:rsid w:val="008B6B7C"/>
    <w:rsid w:val="008B74DF"/>
    <w:rsid w:val="008B775A"/>
    <w:rsid w:val="008B7C1A"/>
    <w:rsid w:val="008B7CFC"/>
    <w:rsid w:val="008B7F72"/>
    <w:rsid w:val="008C005A"/>
    <w:rsid w:val="008C006F"/>
    <w:rsid w:val="008C01BB"/>
    <w:rsid w:val="008C042F"/>
    <w:rsid w:val="008C0931"/>
    <w:rsid w:val="008C0932"/>
    <w:rsid w:val="008C0D23"/>
    <w:rsid w:val="008C0DB3"/>
    <w:rsid w:val="008C17A7"/>
    <w:rsid w:val="008C18D2"/>
    <w:rsid w:val="008C1E44"/>
    <w:rsid w:val="008C245B"/>
    <w:rsid w:val="008C2AD2"/>
    <w:rsid w:val="008C2C2B"/>
    <w:rsid w:val="008C2E1E"/>
    <w:rsid w:val="008C3FE3"/>
    <w:rsid w:val="008C476A"/>
    <w:rsid w:val="008C486F"/>
    <w:rsid w:val="008C5222"/>
    <w:rsid w:val="008C529C"/>
    <w:rsid w:val="008C5D30"/>
    <w:rsid w:val="008C67F8"/>
    <w:rsid w:val="008C6D80"/>
    <w:rsid w:val="008C6F87"/>
    <w:rsid w:val="008C700E"/>
    <w:rsid w:val="008C712F"/>
    <w:rsid w:val="008C7418"/>
    <w:rsid w:val="008C7B8F"/>
    <w:rsid w:val="008D01D8"/>
    <w:rsid w:val="008D025C"/>
    <w:rsid w:val="008D0A14"/>
    <w:rsid w:val="008D0A64"/>
    <w:rsid w:val="008D0AF0"/>
    <w:rsid w:val="008D0EB0"/>
    <w:rsid w:val="008D0F24"/>
    <w:rsid w:val="008D0F67"/>
    <w:rsid w:val="008D126E"/>
    <w:rsid w:val="008D12FB"/>
    <w:rsid w:val="008D2002"/>
    <w:rsid w:val="008D20DC"/>
    <w:rsid w:val="008D22F5"/>
    <w:rsid w:val="008D248A"/>
    <w:rsid w:val="008D2699"/>
    <w:rsid w:val="008D2CAD"/>
    <w:rsid w:val="008D2CE9"/>
    <w:rsid w:val="008D303E"/>
    <w:rsid w:val="008D3113"/>
    <w:rsid w:val="008D3A3C"/>
    <w:rsid w:val="008D3E4F"/>
    <w:rsid w:val="008D4491"/>
    <w:rsid w:val="008D4AC6"/>
    <w:rsid w:val="008D4D4D"/>
    <w:rsid w:val="008D55D9"/>
    <w:rsid w:val="008D566F"/>
    <w:rsid w:val="008D5FCF"/>
    <w:rsid w:val="008D5FF9"/>
    <w:rsid w:val="008D6461"/>
    <w:rsid w:val="008D65D8"/>
    <w:rsid w:val="008D65ED"/>
    <w:rsid w:val="008D69FB"/>
    <w:rsid w:val="008D6A81"/>
    <w:rsid w:val="008D7245"/>
    <w:rsid w:val="008D73C0"/>
    <w:rsid w:val="008E07FD"/>
    <w:rsid w:val="008E1055"/>
    <w:rsid w:val="008E10D5"/>
    <w:rsid w:val="008E13D5"/>
    <w:rsid w:val="008E14B2"/>
    <w:rsid w:val="008E1520"/>
    <w:rsid w:val="008E1775"/>
    <w:rsid w:val="008E2034"/>
    <w:rsid w:val="008E2111"/>
    <w:rsid w:val="008E228D"/>
    <w:rsid w:val="008E28D5"/>
    <w:rsid w:val="008E2BEE"/>
    <w:rsid w:val="008E2C43"/>
    <w:rsid w:val="008E2F71"/>
    <w:rsid w:val="008E377B"/>
    <w:rsid w:val="008E3D71"/>
    <w:rsid w:val="008E3FA6"/>
    <w:rsid w:val="008E410F"/>
    <w:rsid w:val="008E41DB"/>
    <w:rsid w:val="008E4375"/>
    <w:rsid w:val="008E44AF"/>
    <w:rsid w:val="008E48B9"/>
    <w:rsid w:val="008E4AAD"/>
    <w:rsid w:val="008E4F2C"/>
    <w:rsid w:val="008E5385"/>
    <w:rsid w:val="008E76D7"/>
    <w:rsid w:val="008E7AC1"/>
    <w:rsid w:val="008E7AE5"/>
    <w:rsid w:val="008E7D59"/>
    <w:rsid w:val="008F0580"/>
    <w:rsid w:val="008F05D9"/>
    <w:rsid w:val="008F06DA"/>
    <w:rsid w:val="008F092A"/>
    <w:rsid w:val="008F0980"/>
    <w:rsid w:val="008F0F7A"/>
    <w:rsid w:val="008F0F8D"/>
    <w:rsid w:val="008F1899"/>
    <w:rsid w:val="008F2474"/>
    <w:rsid w:val="008F2ADB"/>
    <w:rsid w:val="008F2B7C"/>
    <w:rsid w:val="008F2D66"/>
    <w:rsid w:val="008F2F2A"/>
    <w:rsid w:val="008F302E"/>
    <w:rsid w:val="008F34D7"/>
    <w:rsid w:val="008F3A64"/>
    <w:rsid w:val="008F3DC1"/>
    <w:rsid w:val="008F3F51"/>
    <w:rsid w:val="008F46D4"/>
    <w:rsid w:val="008F46F1"/>
    <w:rsid w:val="008F49BD"/>
    <w:rsid w:val="008F4EA8"/>
    <w:rsid w:val="008F52C3"/>
    <w:rsid w:val="008F55DA"/>
    <w:rsid w:val="008F6FE5"/>
    <w:rsid w:val="008F7273"/>
    <w:rsid w:val="008F773B"/>
    <w:rsid w:val="008F7814"/>
    <w:rsid w:val="008F7C6B"/>
    <w:rsid w:val="009007C8"/>
    <w:rsid w:val="009008D4"/>
    <w:rsid w:val="009009AF"/>
    <w:rsid w:val="00901530"/>
    <w:rsid w:val="00901664"/>
    <w:rsid w:val="009016EA"/>
    <w:rsid w:val="00901895"/>
    <w:rsid w:val="009018B9"/>
    <w:rsid w:val="00901FBC"/>
    <w:rsid w:val="00902C99"/>
    <w:rsid w:val="009030D6"/>
    <w:rsid w:val="009031E4"/>
    <w:rsid w:val="00903600"/>
    <w:rsid w:val="009037BF"/>
    <w:rsid w:val="00903B67"/>
    <w:rsid w:val="00903CF2"/>
    <w:rsid w:val="00904364"/>
    <w:rsid w:val="00904886"/>
    <w:rsid w:val="009052F2"/>
    <w:rsid w:val="00905314"/>
    <w:rsid w:val="00905473"/>
    <w:rsid w:val="009054F5"/>
    <w:rsid w:val="00906001"/>
    <w:rsid w:val="00906346"/>
    <w:rsid w:val="00906542"/>
    <w:rsid w:val="0090694B"/>
    <w:rsid w:val="00906980"/>
    <w:rsid w:val="00906E7A"/>
    <w:rsid w:val="00906F99"/>
    <w:rsid w:val="009071D0"/>
    <w:rsid w:val="00907262"/>
    <w:rsid w:val="009072D8"/>
    <w:rsid w:val="009075B9"/>
    <w:rsid w:val="009077A8"/>
    <w:rsid w:val="00910776"/>
    <w:rsid w:val="009107BD"/>
    <w:rsid w:val="009110F3"/>
    <w:rsid w:val="00911226"/>
    <w:rsid w:val="00911332"/>
    <w:rsid w:val="009113CC"/>
    <w:rsid w:val="009115E2"/>
    <w:rsid w:val="009116FB"/>
    <w:rsid w:val="0091242F"/>
    <w:rsid w:val="009127AE"/>
    <w:rsid w:val="009127CA"/>
    <w:rsid w:val="009129DC"/>
    <w:rsid w:val="00913327"/>
    <w:rsid w:val="00913A55"/>
    <w:rsid w:val="00913ACD"/>
    <w:rsid w:val="009143F0"/>
    <w:rsid w:val="0091458A"/>
    <w:rsid w:val="00914C0B"/>
    <w:rsid w:val="00915185"/>
    <w:rsid w:val="00915BFE"/>
    <w:rsid w:val="00915DA2"/>
    <w:rsid w:val="00916D16"/>
    <w:rsid w:val="00916DF1"/>
    <w:rsid w:val="00916EEC"/>
    <w:rsid w:val="00916F15"/>
    <w:rsid w:val="009174F0"/>
    <w:rsid w:val="009176F1"/>
    <w:rsid w:val="00917AA2"/>
    <w:rsid w:val="00920510"/>
    <w:rsid w:val="00920F52"/>
    <w:rsid w:val="0092108B"/>
    <w:rsid w:val="00921161"/>
    <w:rsid w:val="009214EF"/>
    <w:rsid w:val="00921698"/>
    <w:rsid w:val="009216E4"/>
    <w:rsid w:val="00921C89"/>
    <w:rsid w:val="00921E5F"/>
    <w:rsid w:val="00921FB5"/>
    <w:rsid w:val="00922619"/>
    <w:rsid w:val="0092261A"/>
    <w:rsid w:val="00922671"/>
    <w:rsid w:val="00923614"/>
    <w:rsid w:val="009238A0"/>
    <w:rsid w:val="009238C2"/>
    <w:rsid w:val="00923E66"/>
    <w:rsid w:val="00924AC9"/>
    <w:rsid w:val="00924F49"/>
    <w:rsid w:val="00924FDA"/>
    <w:rsid w:val="009259C7"/>
    <w:rsid w:val="00925D90"/>
    <w:rsid w:val="0092602E"/>
    <w:rsid w:val="00926354"/>
    <w:rsid w:val="009267FC"/>
    <w:rsid w:val="0092690B"/>
    <w:rsid w:val="009270DC"/>
    <w:rsid w:val="00927591"/>
    <w:rsid w:val="0092761A"/>
    <w:rsid w:val="009277A0"/>
    <w:rsid w:val="00930095"/>
    <w:rsid w:val="00930122"/>
    <w:rsid w:val="00930270"/>
    <w:rsid w:val="00930650"/>
    <w:rsid w:val="0093065B"/>
    <w:rsid w:val="0093078E"/>
    <w:rsid w:val="00930BE4"/>
    <w:rsid w:val="00930D32"/>
    <w:rsid w:val="00931EC6"/>
    <w:rsid w:val="00932395"/>
    <w:rsid w:val="0093263F"/>
    <w:rsid w:val="009328C5"/>
    <w:rsid w:val="009332DA"/>
    <w:rsid w:val="009334CB"/>
    <w:rsid w:val="00933E7C"/>
    <w:rsid w:val="00934839"/>
    <w:rsid w:val="00934E46"/>
    <w:rsid w:val="009351D1"/>
    <w:rsid w:val="00935366"/>
    <w:rsid w:val="0093564D"/>
    <w:rsid w:val="0093569C"/>
    <w:rsid w:val="0093594F"/>
    <w:rsid w:val="00935C96"/>
    <w:rsid w:val="00935CC4"/>
    <w:rsid w:val="0093627D"/>
    <w:rsid w:val="00936CCD"/>
    <w:rsid w:val="00936E2D"/>
    <w:rsid w:val="00936E47"/>
    <w:rsid w:val="009372A2"/>
    <w:rsid w:val="009375B3"/>
    <w:rsid w:val="00937626"/>
    <w:rsid w:val="0093797D"/>
    <w:rsid w:val="00937C02"/>
    <w:rsid w:val="00937C23"/>
    <w:rsid w:val="00937C7A"/>
    <w:rsid w:val="00937E46"/>
    <w:rsid w:val="009401C3"/>
    <w:rsid w:val="009408A7"/>
    <w:rsid w:val="009408A8"/>
    <w:rsid w:val="00940A54"/>
    <w:rsid w:val="00940F02"/>
    <w:rsid w:val="009419D5"/>
    <w:rsid w:val="00941C3E"/>
    <w:rsid w:val="00941E31"/>
    <w:rsid w:val="00941E6A"/>
    <w:rsid w:val="00942A3A"/>
    <w:rsid w:val="00942E49"/>
    <w:rsid w:val="0094369F"/>
    <w:rsid w:val="0094388A"/>
    <w:rsid w:val="0094394E"/>
    <w:rsid w:val="00943C1A"/>
    <w:rsid w:val="0094440D"/>
    <w:rsid w:val="00944CAC"/>
    <w:rsid w:val="00944E46"/>
    <w:rsid w:val="0094540C"/>
    <w:rsid w:val="0094610A"/>
    <w:rsid w:val="009461E9"/>
    <w:rsid w:val="009469D0"/>
    <w:rsid w:val="00947243"/>
    <w:rsid w:val="009478DF"/>
    <w:rsid w:val="009478E4"/>
    <w:rsid w:val="00947B51"/>
    <w:rsid w:val="00947CC0"/>
    <w:rsid w:val="00947DB1"/>
    <w:rsid w:val="009503A8"/>
    <w:rsid w:val="00950625"/>
    <w:rsid w:val="00950E8B"/>
    <w:rsid w:val="00950FCF"/>
    <w:rsid w:val="00951479"/>
    <w:rsid w:val="00951A38"/>
    <w:rsid w:val="00951B94"/>
    <w:rsid w:val="00951BFF"/>
    <w:rsid w:val="00951C89"/>
    <w:rsid w:val="00951F0B"/>
    <w:rsid w:val="00952315"/>
    <w:rsid w:val="00952C5B"/>
    <w:rsid w:val="00952E9C"/>
    <w:rsid w:val="009531FB"/>
    <w:rsid w:val="0095363A"/>
    <w:rsid w:val="00953795"/>
    <w:rsid w:val="00953ACB"/>
    <w:rsid w:val="00953B80"/>
    <w:rsid w:val="00953C1E"/>
    <w:rsid w:val="00953E36"/>
    <w:rsid w:val="00954448"/>
    <w:rsid w:val="009548C1"/>
    <w:rsid w:val="00954A7D"/>
    <w:rsid w:val="0095509F"/>
    <w:rsid w:val="009554C6"/>
    <w:rsid w:val="0095598B"/>
    <w:rsid w:val="00955A89"/>
    <w:rsid w:val="00955CF8"/>
    <w:rsid w:val="00955D43"/>
    <w:rsid w:val="00955F77"/>
    <w:rsid w:val="009560EA"/>
    <w:rsid w:val="009568A7"/>
    <w:rsid w:val="009569B4"/>
    <w:rsid w:val="00956BC0"/>
    <w:rsid w:val="009574BD"/>
    <w:rsid w:val="00960505"/>
    <w:rsid w:val="009607C7"/>
    <w:rsid w:val="00960CB7"/>
    <w:rsid w:val="00960D36"/>
    <w:rsid w:val="00960D84"/>
    <w:rsid w:val="0096107F"/>
    <w:rsid w:val="00961432"/>
    <w:rsid w:val="0096154C"/>
    <w:rsid w:val="009615C0"/>
    <w:rsid w:val="00961ACF"/>
    <w:rsid w:val="009620BB"/>
    <w:rsid w:val="00962204"/>
    <w:rsid w:val="0096277A"/>
    <w:rsid w:val="00962B1D"/>
    <w:rsid w:val="00963130"/>
    <w:rsid w:val="009639D0"/>
    <w:rsid w:val="00963E63"/>
    <w:rsid w:val="00964150"/>
    <w:rsid w:val="00964151"/>
    <w:rsid w:val="0096468D"/>
    <w:rsid w:val="009646C1"/>
    <w:rsid w:val="00964E48"/>
    <w:rsid w:val="00965907"/>
    <w:rsid w:val="00965EB2"/>
    <w:rsid w:val="00966493"/>
    <w:rsid w:val="009666CE"/>
    <w:rsid w:val="00967193"/>
    <w:rsid w:val="0096734E"/>
    <w:rsid w:val="009673F2"/>
    <w:rsid w:val="009674F4"/>
    <w:rsid w:val="0096774C"/>
    <w:rsid w:val="00970248"/>
    <w:rsid w:val="00970503"/>
    <w:rsid w:val="00970DDB"/>
    <w:rsid w:val="0097118E"/>
    <w:rsid w:val="009715B3"/>
    <w:rsid w:val="0097183D"/>
    <w:rsid w:val="009719AA"/>
    <w:rsid w:val="00971B44"/>
    <w:rsid w:val="00971FE3"/>
    <w:rsid w:val="00972259"/>
    <w:rsid w:val="0097262E"/>
    <w:rsid w:val="009727E5"/>
    <w:rsid w:val="0097283C"/>
    <w:rsid w:val="00972E83"/>
    <w:rsid w:val="00972EEC"/>
    <w:rsid w:val="009733BA"/>
    <w:rsid w:val="00973480"/>
    <w:rsid w:val="00973630"/>
    <w:rsid w:val="00973783"/>
    <w:rsid w:val="00973A45"/>
    <w:rsid w:val="00973C2B"/>
    <w:rsid w:val="00973CDD"/>
    <w:rsid w:val="00973D14"/>
    <w:rsid w:val="00975601"/>
    <w:rsid w:val="0097622B"/>
    <w:rsid w:val="009765D1"/>
    <w:rsid w:val="00977042"/>
    <w:rsid w:val="00977E4B"/>
    <w:rsid w:val="00977F71"/>
    <w:rsid w:val="009803C0"/>
    <w:rsid w:val="009805D9"/>
    <w:rsid w:val="0098068A"/>
    <w:rsid w:val="00980B89"/>
    <w:rsid w:val="00980C65"/>
    <w:rsid w:val="0098123C"/>
    <w:rsid w:val="00981285"/>
    <w:rsid w:val="00981756"/>
    <w:rsid w:val="0098194B"/>
    <w:rsid w:val="00982091"/>
    <w:rsid w:val="00982472"/>
    <w:rsid w:val="0098275C"/>
    <w:rsid w:val="0098290F"/>
    <w:rsid w:val="00982C14"/>
    <w:rsid w:val="00983149"/>
    <w:rsid w:val="00983434"/>
    <w:rsid w:val="0098443B"/>
    <w:rsid w:val="0098487F"/>
    <w:rsid w:val="00984CDE"/>
    <w:rsid w:val="00984F15"/>
    <w:rsid w:val="009859BC"/>
    <w:rsid w:val="009859F2"/>
    <w:rsid w:val="009861CD"/>
    <w:rsid w:val="00986297"/>
    <w:rsid w:val="0098631A"/>
    <w:rsid w:val="009863B6"/>
    <w:rsid w:val="00986409"/>
    <w:rsid w:val="009864F8"/>
    <w:rsid w:val="00986502"/>
    <w:rsid w:val="00986863"/>
    <w:rsid w:val="00986C7F"/>
    <w:rsid w:val="00986E97"/>
    <w:rsid w:val="00987350"/>
    <w:rsid w:val="009873FE"/>
    <w:rsid w:val="00987923"/>
    <w:rsid w:val="00987C67"/>
    <w:rsid w:val="00987D6C"/>
    <w:rsid w:val="00987EA0"/>
    <w:rsid w:val="009905D3"/>
    <w:rsid w:val="00990841"/>
    <w:rsid w:val="00990AC7"/>
    <w:rsid w:val="0099139A"/>
    <w:rsid w:val="00991E81"/>
    <w:rsid w:val="00992097"/>
    <w:rsid w:val="00992321"/>
    <w:rsid w:val="00992607"/>
    <w:rsid w:val="0099318D"/>
    <w:rsid w:val="00993713"/>
    <w:rsid w:val="00993AE1"/>
    <w:rsid w:val="00993E5D"/>
    <w:rsid w:val="00993EF1"/>
    <w:rsid w:val="00993F06"/>
    <w:rsid w:val="00994160"/>
    <w:rsid w:val="0099496E"/>
    <w:rsid w:val="00996048"/>
    <w:rsid w:val="009968A1"/>
    <w:rsid w:val="00996916"/>
    <w:rsid w:val="00996E74"/>
    <w:rsid w:val="00997497"/>
    <w:rsid w:val="009979BE"/>
    <w:rsid w:val="00997C55"/>
    <w:rsid w:val="00997E79"/>
    <w:rsid w:val="009A08CA"/>
    <w:rsid w:val="009A0C0B"/>
    <w:rsid w:val="009A125B"/>
    <w:rsid w:val="009A19E5"/>
    <w:rsid w:val="009A1D9D"/>
    <w:rsid w:val="009A1EAD"/>
    <w:rsid w:val="009A20FA"/>
    <w:rsid w:val="009A21D9"/>
    <w:rsid w:val="009A2691"/>
    <w:rsid w:val="009A2DF6"/>
    <w:rsid w:val="009A2EEE"/>
    <w:rsid w:val="009A3021"/>
    <w:rsid w:val="009A3054"/>
    <w:rsid w:val="009A312B"/>
    <w:rsid w:val="009A32BD"/>
    <w:rsid w:val="009A3750"/>
    <w:rsid w:val="009A382B"/>
    <w:rsid w:val="009A38DA"/>
    <w:rsid w:val="009A413B"/>
    <w:rsid w:val="009A4229"/>
    <w:rsid w:val="009A4635"/>
    <w:rsid w:val="009A4666"/>
    <w:rsid w:val="009A4854"/>
    <w:rsid w:val="009A49DE"/>
    <w:rsid w:val="009A523C"/>
    <w:rsid w:val="009A5316"/>
    <w:rsid w:val="009A59A4"/>
    <w:rsid w:val="009A5A15"/>
    <w:rsid w:val="009A5AF7"/>
    <w:rsid w:val="009A5E7C"/>
    <w:rsid w:val="009A6008"/>
    <w:rsid w:val="009A60A9"/>
    <w:rsid w:val="009A640C"/>
    <w:rsid w:val="009A65E8"/>
    <w:rsid w:val="009A70DB"/>
    <w:rsid w:val="009A73DB"/>
    <w:rsid w:val="009A7BBC"/>
    <w:rsid w:val="009B0052"/>
    <w:rsid w:val="009B0127"/>
    <w:rsid w:val="009B0365"/>
    <w:rsid w:val="009B06BB"/>
    <w:rsid w:val="009B0A95"/>
    <w:rsid w:val="009B0AF5"/>
    <w:rsid w:val="009B1240"/>
    <w:rsid w:val="009B130E"/>
    <w:rsid w:val="009B137B"/>
    <w:rsid w:val="009B18D8"/>
    <w:rsid w:val="009B1E22"/>
    <w:rsid w:val="009B1EE4"/>
    <w:rsid w:val="009B1FE4"/>
    <w:rsid w:val="009B2380"/>
    <w:rsid w:val="009B28ED"/>
    <w:rsid w:val="009B3266"/>
    <w:rsid w:val="009B3532"/>
    <w:rsid w:val="009B3F9E"/>
    <w:rsid w:val="009B43BB"/>
    <w:rsid w:val="009B47E2"/>
    <w:rsid w:val="009B4A16"/>
    <w:rsid w:val="009B4ECC"/>
    <w:rsid w:val="009B584C"/>
    <w:rsid w:val="009B63E4"/>
    <w:rsid w:val="009B6500"/>
    <w:rsid w:val="009B7092"/>
    <w:rsid w:val="009B78FC"/>
    <w:rsid w:val="009C01A7"/>
    <w:rsid w:val="009C0294"/>
    <w:rsid w:val="009C09D5"/>
    <w:rsid w:val="009C1021"/>
    <w:rsid w:val="009C19CC"/>
    <w:rsid w:val="009C1AAB"/>
    <w:rsid w:val="009C1C2A"/>
    <w:rsid w:val="009C207B"/>
    <w:rsid w:val="009C222F"/>
    <w:rsid w:val="009C2531"/>
    <w:rsid w:val="009C33EC"/>
    <w:rsid w:val="009C344E"/>
    <w:rsid w:val="009C401D"/>
    <w:rsid w:val="009C40A6"/>
    <w:rsid w:val="009C4179"/>
    <w:rsid w:val="009C43F3"/>
    <w:rsid w:val="009C4528"/>
    <w:rsid w:val="009C477A"/>
    <w:rsid w:val="009C60CF"/>
    <w:rsid w:val="009C676B"/>
    <w:rsid w:val="009C6F2A"/>
    <w:rsid w:val="009C6F4E"/>
    <w:rsid w:val="009C745E"/>
    <w:rsid w:val="009C7527"/>
    <w:rsid w:val="009C7952"/>
    <w:rsid w:val="009C7B0C"/>
    <w:rsid w:val="009C7BF3"/>
    <w:rsid w:val="009C7F4F"/>
    <w:rsid w:val="009D00F5"/>
    <w:rsid w:val="009D02DD"/>
    <w:rsid w:val="009D03B0"/>
    <w:rsid w:val="009D09B7"/>
    <w:rsid w:val="009D0F61"/>
    <w:rsid w:val="009D1E71"/>
    <w:rsid w:val="009D1E72"/>
    <w:rsid w:val="009D1E7A"/>
    <w:rsid w:val="009D1F13"/>
    <w:rsid w:val="009D20E1"/>
    <w:rsid w:val="009D2108"/>
    <w:rsid w:val="009D3197"/>
    <w:rsid w:val="009D3206"/>
    <w:rsid w:val="009D3792"/>
    <w:rsid w:val="009D3AF4"/>
    <w:rsid w:val="009D3D89"/>
    <w:rsid w:val="009D4004"/>
    <w:rsid w:val="009D442A"/>
    <w:rsid w:val="009D46DE"/>
    <w:rsid w:val="009D4864"/>
    <w:rsid w:val="009D4FFE"/>
    <w:rsid w:val="009D5200"/>
    <w:rsid w:val="009D5F7B"/>
    <w:rsid w:val="009D6040"/>
    <w:rsid w:val="009D630F"/>
    <w:rsid w:val="009D6731"/>
    <w:rsid w:val="009D703F"/>
    <w:rsid w:val="009D725E"/>
    <w:rsid w:val="009D7754"/>
    <w:rsid w:val="009D7AB5"/>
    <w:rsid w:val="009E0979"/>
    <w:rsid w:val="009E0D50"/>
    <w:rsid w:val="009E16A5"/>
    <w:rsid w:val="009E1E4C"/>
    <w:rsid w:val="009E3439"/>
    <w:rsid w:val="009E3625"/>
    <w:rsid w:val="009E38C3"/>
    <w:rsid w:val="009E40A8"/>
    <w:rsid w:val="009E4C5B"/>
    <w:rsid w:val="009E5C8F"/>
    <w:rsid w:val="009E6017"/>
    <w:rsid w:val="009E6251"/>
    <w:rsid w:val="009E648B"/>
    <w:rsid w:val="009E6BCD"/>
    <w:rsid w:val="009E7410"/>
    <w:rsid w:val="009F037B"/>
    <w:rsid w:val="009F040E"/>
    <w:rsid w:val="009F07FC"/>
    <w:rsid w:val="009F0F80"/>
    <w:rsid w:val="009F128C"/>
    <w:rsid w:val="009F1A8E"/>
    <w:rsid w:val="009F1ACC"/>
    <w:rsid w:val="009F2455"/>
    <w:rsid w:val="009F296B"/>
    <w:rsid w:val="009F2D0C"/>
    <w:rsid w:val="009F36AB"/>
    <w:rsid w:val="009F39F2"/>
    <w:rsid w:val="009F462E"/>
    <w:rsid w:val="009F492B"/>
    <w:rsid w:val="009F4C6F"/>
    <w:rsid w:val="009F57FF"/>
    <w:rsid w:val="009F5BE9"/>
    <w:rsid w:val="009F5C9E"/>
    <w:rsid w:val="009F5EB3"/>
    <w:rsid w:val="009F5F4F"/>
    <w:rsid w:val="009F62DC"/>
    <w:rsid w:val="009F645C"/>
    <w:rsid w:val="009F6720"/>
    <w:rsid w:val="009F67DC"/>
    <w:rsid w:val="009F69BD"/>
    <w:rsid w:val="009F6A16"/>
    <w:rsid w:val="009F6C60"/>
    <w:rsid w:val="009F6DDC"/>
    <w:rsid w:val="009F7088"/>
    <w:rsid w:val="009F740B"/>
    <w:rsid w:val="009F77F1"/>
    <w:rsid w:val="009F7C80"/>
    <w:rsid w:val="00A0008F"/>
    <w:rsid w:val="00A00169"/>
    <w:rsid w:val="00A002C5"/>
    <w:rsid w:val="00A0041B"/>
    <w:rsid w:val="00A0083B"/>
    <w:rsid w:val="00A0312E"/>
    <w:rsid w:val="00A031FF"/>
    <w:rsid w:val="00A03477"/>
    <w:rsid w:val="00A034A8"/>
    <w:rsid w:val="00A034D2"/>
    <w:rsid w:val="00A03CFF"/>
    <w:rsid w:val="00A03D67"/>
    <w:rsid w:val="00A04117"/>
    <w:rsid w:val="00A04354"/>
    <w:rsid w:val="00A044D4"/>
    <w:rsid w:val="00A04D8B"/>
    <w:rsid w:val="00A04E55"/>
    <w:rsid w:val="00A04EC7"/>
    <w:rsid w:val="00A04ECE"/>
    <w:rsid w:val="00A050D1"/>
    <w:rsid w:val="00A057CA"/>
    <w:rsid w:val="00A05A2B"/>
    <w:rsid w:val="00A05C13"/>
    <w:rsid w:val="00A0678E"/>
    <w:rsid w:val="00A068D9"/>
    <w:rsid w:val="00A069E0"/>
    <w:rsid w:val="00A06FBE"/>
    <w:rsid w:val="00A071B5"/>
    <w:rsid w:val="00A074A1"/>
    <w:rsid w:val="00A07A32"/>
    <w:rsid w:val="00A07CA7"/>
    <w:rsid w:val="00A07E61"/>
    <w:rsid w:val="00A104FF"/>
    <w:rsid w:val="00A111A1"/>
    <w:rsid w:val="00A111C0"/>
    <w:rsid w:val="00A11943"/>
    <w:rsid w:val="00A11B2B"/>
    <w:rsid w:val="00A12111"/>
    <w:rsid w:val="00A12831"/>
    <w:rsid w:val="00A12CBA"/>
    <w:rsid w:val="00A13143"/>
    <w:rsid w:val="00A1334E"/>
    <w:rsid w:val="00A13629"/>
    <w:rsid w:val="00A1376E"/>
    <w:rsid w:val="00A137E7"/>
    <w:rsid w:val="00A13835"/>
    <w:rsid w:val="00A13BD0"/>
    <w:rsid w:val="00A13C17"/>
    <w:rsid w:val="00A1433F"/>
    <w:rsid w:val="00A14EBE"/>
    <w:rsid w:val="00A15499"/>
    <w:rsid w:val="00A15E50"/>
    <w:rsid w:val="00A15FCE"/>
    <w:rsid w:val="00A165F4"/>
    <w:rsid w:val="00A16CE9"/>
    <w:rsid w:val="00A16E9D"/>
    <w:rsid w:val="00A1711E"/>
    <w:rsid w:val="00A171DF"/>
    <w:rsid w:val="00A172F2"/>
    <w:rsid w:val="00A17775"/>
    <w:rsid w:val="00A17D74"/>
    <w:rsid w:val="00A17DCD"/>
    <w:rsid w:val="00A20569"/>
    <w:rsid w:val="00A2063C"/>
    <w:rsid w:val="00A2114F"/>
    <w:rsid w:val="00A214A2"/>
    <w:rsid w:val="00A21684"/>
    <w:rsid w:val="00A21C75"/>
    <w:rsid w:val="00A21F7E"/>
    <w:rsid w:val="00A220AC"/>
    <w:rsid w:val="00A228D5"/>
    <w:rsid w:val="00A2296D"/>
    <w:rsid w:val="00A22FF5"/>
    <w:rsid w:val="00A230F2"/>
    <w:rsid w:val="00A2400C"/>
    <w:rsid w:val="00A24025"/>
    <w:rsid w:val="00A24217"/>
    <w:rsid w:val="00A24322"/>
    <w:rsid w:val="00A2449B"/>
    <w:rsid w:val="00A245A9"/>
    <w:rsid w:val="00A248E6"/>
    <w:rsid w:val="00A257F3"/>
    <w:rsid w:val="00A25F4C"/>
    <w:rsid w:val="00A25FC1"/>
    <w:rsid w:val="00A2623B"/>
    <w:rsid w:val="00A265F6"/>
    <w:rsid w:val="00A26A39"/>
    <w:rsid w:val="00A26B20"/>
    <w:rsid w:val="00A26DAE"/>
    <w:rsid w:val="00A26F72"/>
    <w:rsid w:val="00A27018"/>
    <w:rsid w:val="00A27109"/>
    <w:rsid w:val="00A27212"/>
    <w:rsid w:val="00A272D3"/>
    <w:rsid w:val="00A2798B"/>
    <w:rsid w:val="00A279BB"/>
    <w:rsid w:val="00A27B2D"/>
    <w:rsid w:val="00A30049"/>
    <w:rsid w:val="00A30424"/>
    <w:rsid w:val="00A3064C"/>
    <w:rsid w:val="00A3076A"/>
    <w:rsid w:val="00A30C6E"/>
    <w:rsid w:val="00A30D95"/>
    <w:rsid w:val="00A30EB9"/>
    <w:rsid w:val="00A312BF"/>
    <w:rsid w:val="00A31585"/>
    <w:rsid w:val="00A31613"/>
    <w:rsid w:val="00A31D3F"/>
    <w:rsid w:val="00A31D8C"/>
    <w:rsid w:val="00A323AD"/>
    <w:rsid w:val="00A324B4"/>
    <w:rsid w:val="00A327B5"/>
    <w:rsid w:val="00A32F22"/>
    <w:rsid w:val="00A331C7"/>
    <w:rsid w:val="00A338AE"/>
    <w:rsid w:val="00A33B92"/>
    <w:rsid w:val="00A34604"/>
    <w:rsid w:val="00A3470C"/>
    <w:rsid w:val="00A34EBD"/>
    <w:rsid w:val="00A34ECB"/>
    <w:rsid w:val="00A35D75"/>
    <w:rsid w:val="00A35DA2"/>
    <w:rsid w:val="00A35E16"/>
    <w:rsid w:val="00A36145"/>
    <w:rsid w:val="00A37213"/>
    <w:rsid w:val="00A37EBA"/>
    <w:rsid w:val="00A400B6"/>
    <w:rsid w:val="00A40116"/>
    <w:rsid w:val="00A40541"/>
    <w:rsid w:val="00A41143"/>
    <w:rsid w:val="00A4131E"/>
    <w:rsid w:val="00A41950"/>
    <w:rsid w:val="00A41AAB"/>
    <w:rsid w:val="00A42117"/>
    <w:rsid w:val="00A42444"/>
    <w:rsid w:val="00A4247B"/>
    <w:rsid w:val="00A4265D"/>
    <w:rsid w:val="00A42CBD"/>
    <w:rsid w:val="00A42E5D"/>
    <w:rsid w:val="00A4311D"/>
    <w:rsid w:val="00A432E1"/>
    <w:rsid w:val="00A43525"/>
    <w:rsid w:val="00A4372B"/>
    <w:rsid w:val="00A448A3"/>
    <w:rsid w:val="00A455F9"/>
    <w:rsid w:val="00A45CC4"/>
    <w:rsid w:val="00A45E96"/>
    <w:rsid w:val="00A463ED"/>
    <w:rsid w:val="00A46A8A"/>
    <w:rsid w:val="00A4729D"/>
    <w:rsid w:val="00A47C3B"/>
    <w:rsid w:val="00A47FC6"/>
    <w:rsid w:val="00A50003"/>
    <w:rsid w:val="00A5063C"/>
    <w:rsid w:val="00A50D22"/>
    <w:rsid w:val="00A512AB"/>
    <w:rsid w:val="00A513DE"/>
    <w:rsid w:val="00A51A6B"/>
    <w:rsid w:val="00A51E06"/>
    <w:rsid w:val="00A51FE5"/>
    <w:rsid w:val="00A524F7"/>
    <w:rsid w:val="00A52F66"/>
    <w:rsid w:val="00A52F9D"/>
    <w:rsid w:val="00A5301E"/>
    <w:rsid w:val="00A537C0"/>
    <w:rsid w:val="00A539C8"/>
    <w:rsid w:val="00A5407E"/>
    <w:rsid w:val="00A54098"/>
    <w:rsid w:val="00A5452D"/>
    <w:rsid w:val="00A5481A"/>
    <w:rsid w:val="00A5513B"/>
    <w:rsid w:val="00A554D6"/>
    <w:rsid w:val="00A5553C"/>
    <w:rsid w:val="00A55A45"/>
    <w:rsid w:val="00A55C26"/>
    <w:rsid w:val="00A5614E"/>
    <w:rsid w:val="00A562B9"/>
    <w:rsid w:val="00A565E4"/>
    <w:rsid w:val="00A56D55"/>
    <w:rsid w:val="00A57053"/>
    <w:rsid w:val="00A571A7"/>
    <w:rsid w:val="00A5754E"/>
    <w:rsid w:val="00A575EB"/>
    <w:rsid w:val="00A5792C"/>
    <w:rsid w:val="00A57E93"/>
    <w:rsid w:val="00A60037"/>
    <w:rsid w:val="00A60142"/>
    <w:rsid w:val="00A6088F"/>
    <w:rsid w:val="00A60CF6"/>
    <w:rsid w:val="00A60FA2"/>
    <w:rsid w:val="00A61CD9"/>
    <w:rsid w:val="00A62025"/>
    <w:rsid w:val="00A6232F"/>
    <w:rsid w:val="00A6261A"/>
    <w:rsid w:val="00A6272A"/>
    <w:rsid w:val="00A6275C"/>
    <w:rsid w:val="00A63961"/>
    <w:rsid w:val="00A63CD5"/>
    <w:rsid w:val="00A63E1B"/>
    <w:rsid w:val="00A63FE6"/>
    <w:rsid w:val="00A6418F"/>
    <w:rsid w:val="00A651B6"/>
    <w:rsid w:val="00A6527A"/>
    <w:rsid w:val="00A65BB9"/>
    <w:rsid w:val="00A65D7A"/>
    <w:rsid w:val="00A65E06"/>
    <w:rsid w:val="00A65FFC"/>
    <w:rsid w:val="00A666C2"/>
    <w:rsid w:val="00A668E9"/>
    <w:rsid w:val="00A66F24"/>
    <w:rsid w:val="00A66F4E"/>
    <w:rsid w:val="00A6737D"/>
    <w:rsid w:val="00A700EC"/>
    <w:rsid w:val="00A7095C"/>
    <w:rsid w:val="00A70B85"/>
    <w:rsid w:val="00A70E11"/>
    <w:rsid w:val="00A712A9"/>
    <w:rsid w:val="00A716A6"/>
    <w:rsid w:val="00A71FCD"/>
    <w:rsid w:val="00A71FF8"/>
    <w:rsid w:val="00A723C9"/>
    <w:rsid w:val="00A72687"/>
    <w:rsid w:val="00A729D2"/>
    <w:rsid w:val="00A72FE8"/>
    <w:rsid w:val="00A7391E"/>
    <w:rsid w:val="00A73D00"/>
    <w:rsid w:val="00A73D0F"/>
    <w:rsid w:val="00A73E8A"/>
    <w:rsid w:val="00A742B9"/>
    <w:rsid w:val="00A7464E"/>
    <w:rsid w:val="00A74725"/>
    <w:rsid w:val="00A748D7"/>
    <w:rsid w:val="00A7495F"/>
    <w:rsid w:val="00A753D8"/>
    <w:rsid w:val="00A756AB"/>
    <w:rsid w:val="00A7576F"/>
    <w:rsid w:val="00A75AA1"/>
    <w:rsid w:val="00A75C9F"/>
    <w:rsid w:val="00A75E0F"/>
    <w:rsid w:val="00A76094"/>
    <w:rsid w:val="00A761D2"/>
    <w:rsid w:val="00A765A2"/>
    <w:rsid w:val="00A76F1C"/>
    <w:rsid w:val="00A76FBC"/>
    <w:rsid w:val="00A77464"/>
    <w:rsid w:val="00A77615"/>
    <w:rsid w:val="00A77ACF"/>
    <w:rsid w:val="00A77AF7"/>
    <w:rsid w:val="00A800C7"/>
    <w:rsid w:val="00A802D0"/>
    <w:rsid w:val="00A8030E"/>
    <w:rsid w:val="00A807AD"/>
    <w:rsid w:val="00A80A42"/>
    <w:rsid w:val="00A819CD"/>
    <w:rsid w:val="00A81E58"/>
    <w:rsid w:val="00A81F0A"/>
    <w:rsid w:val="00A82024"/>
    <w:rsid w:val="00A82676"/>
    <w:rsid w:val="00A827C3"/>
    <w:rsid w:val="00A8300E"/>
    <w:rsid w:val="00A831F5"/>
    <w:rsid w:val="00A836CE"/>
    <w:rsid w:val="00A839AC"/>
    <w:rsid w:val="00A83A97"/>
    <w:rsid w:val="00A83B38"/>
    <w:rsid w:val="00A83DC5"/>
    <w:rsid w:val="00A84472"/>
    <w:rsid w:val="00A846EA"/>
    <w:rsid w:val="00A84887"/>
    <w:rsid w:val="00A84F17"/>
    <w:rsid w:val="00A851E6"/>
    <w:rsid w:val="00A8536F"/>
    <w:rsid w:val="00A85474"/>
    <w:rsid w:val="00A8584E"/>
    <w:rsid w:val="00A85FB7"/>
    <w:rsid w:val="00A86116"/>
    <w:rsid w:val="00A86925"/>
    <w:rsid w:val="00A86B5A"/>
    <w:rsid w:val="00A87206"/>
    <w:rsid w:val="00A8725F"/>
    <w:rsid w:val="00A8732D"/>
    <w:rsid w:val="00A879D9"/>
    <w:rsid w:val="00A87BA5"/>
    <w:rsid w:val="00A900F2"/>
    <w:rsid w:val="00A90101"/>
    <w:rsid w:val="00A905F5"/>
    <w:rsid w:val="00A90A5D"/>
    <w:rsid w:val="00A90D3A"/>
    <w:rsid w:val="00A90F4A"/>
    <w:rsid w:val="00A91498"/>
    <w:rsid w:val="00A914BA"/>
    <w:rsid w:val="00A9159C"/>
    <w:rsid w:val="00A92218"/>
    <w:rsid w:val="00A9257D"/>
    <w:rsid w:val="00A9325D"/>
    <w:rsid w:val="00A93D12"/>
    <w:rsid w:val="00A94995"/>
    <w:rsid w:val="00A949DD"/>
    <w:rsid w:val="00A950EA"/>
    <w:rsid w:val="00A95387"/>
    <w:rsid w:val="00A95449"/>
    <w:rsid w:val="00A96083"/>
    <w:rsid w:val="00A9624D"/>
    <w:rsid w:val="00A962FC"/>
    <w:rsid w:val="00A96553"/>
    <w:rsid w:val="00A96DBA"/>
    <w:rsid w:val="00AA0B82"/>
    <w:rsid w:val="00AA0E4C"/>
    <w:rsid w:val="00AA17F4"/>
    <w:rsid w:val="00AA1F76"/>
    <w:rsid w:val="00AA23A7"/>
    <w:rsid w:val="00AA2C78"/>
    <w:rsid w:val="00AA2D0F"/>
    <w:rsid w:val="00AA362E"/>
    <w:rsid w:val="00AA3DBC"/>
    <w:rsid w:val="00AA44D5"/>
    <w:rsid w:val="00AA48FB"/>
    <w:rsid w:val="00AA4B43"/>
    <w:rsid w:val="00AA4DC2"/>
    <w:rsid w:val="00AA5552"/>
    <w:rsid w:val="00AA58F1"/>
    <w:rsid w:val="00AA5BCD"/>
    <w:rsid w:val="00AA5D2C"/>
    <w:rsid w:val="00AA633A"/>
    <w:rsid w:val="00AA6740"/>
    <w:rsid w:val="00AA7576"/>
    <w:rsid w:val="00AA7C2D"/>
    <w:rsid w:val="00AA7EDE"/>
    <w:rsid w:val="00AA7F21"/>
    <w:rsid w:val="00AB077E"/>
    <w:rsid w:val="00AB09A2"/>
    <w:rsid w:val="00AB0E82"/>
    <w:rsid w:val="00AB137E"/>
    <w:rsid w:val="00AB17CC"/>
    <w:rsid w:val="00AB1DE8"/>
    <w:rsid w:val="00AB231A"/>
    <w:rsid w:val="00AB23F5"/>
    <w:rsid w:val="00AB27D0"/>
    <w:rsid w:val="00AB2C51"/>
    <w:rsid w:val="00AB3444"/>
    <w:rsid w:val="00AB4048"/>
    <w:rsid w:val="00AB4E4C"/>
    <w:rsid w:val="00AB511C"/>
    <w:rsid w:val="00AB5569"/>
    <w:rsid w:val="00AB5A50"/>
    <w:rsid w:val="00AB5ABC"/>
    <w:rsid w:val="00AB5B94"/>
    <w:rsid w:val="00AB5E49"/>
    <w:rsid w:val="00AB6215"/>
    <w:rsid w:val="00AB65CD"/>
    <w:rsid w:val="00AB6B3D"/>
    <w:rsid w:val="00AB7586"/>
    <w:rsid w:val="00AB7E1D"/>
    <w:rsid w:val="00AC0086"/>
    <w:rsid w:val="00AC02CF"/>
    <w:rsid w:val="00AC07F5"/>
    <w:rsid w:val="00AC0C62"/>
    <w:rsid w:val="00AC1BAB"/>
    <w:rsid w:val="00AC1D74"/>
    <w:rsid w:val="00AC1EA2"/>
    <w:rsid w:val="00AC2084"/>
    <w:rsid w:val="00AC22D6"/>
    <w:rsid w:val="00AC2639"/>
    <w:rsid w:val="00AC2749"/>
    <w:rsid w:val="00AC2B73"/>
    <w:rsid w:val="00AC2D12"/>
    <w:rsid w:val="00AC300E"/>
    <w:rsid w:val="00AC394F"/>
    <w:rsid w:val="00AC3A54"/>
    <w:rsid w:val="00AC3B3E"/>
    <w:rsid w:val="00AC3DEB"/>
    <w:rsid w:val="00AC3ED4"/>
    <w:rsid w:val="00AC429A"/>
    <w:rsid w:val="00AC42F2"/>
    <w:rsid w:val="00AC43AF"/>
    <w:rsid w:val="00AC46E5"/>
    <w:rsid w:val="00AC4843"/>
    <w:rsid w:val="00AC5280"/>
    <w:rsid w:val="00AC5920"/>
    <w:rsid w:val="00AC5A92"/>
    <w:rsid w:val="00AC601D"/>
    <w:rsid w:val="00AC62D1"/>
    <w:rsid w:val="00AC653D"/>
    <w:rsid w:val="00AC65A5"/>
    <w:rsid w:val="00AC669B"/>
    <w:rsid w:val="00AC7CC3"/>
    <w:rsid w:val="00AC7D7F"/>
    <w:rsid w:val="00AD0466"/>
    <w:rsid w:val="00AD0A9C"/>
    <w:rsid w:val="00AD0AAA"/>
    <w:rsid w:val="00AD1297"/>
    <w:rsid w:val="00AD1318"/>
    <w:rsid w:val="00AD1676"/>
    <w:rsid w:val="00AD1A71"/>
    <w:rsid w:val="00AD1E48"/>
    <w:rsid w:val="00AD243D"/>
    <w:rsid w:val="00AD2A4D"/>
    <w:rsid w:val="00AD2DED"/>
    <w:rsid w:val="00AD2F3A"/>
    <w:rsid w:val="00AD3B47"/>
    <w:rsid w:val="00AD4163"/>
    <w:rsid w:val="00AD43E5"/>
    <w:rsid w:val="00AD446C"/>
    <w:rsid w:val="00AD480D"/>
    <w:rsid w:val="00AD4927"/>
    <w:rsid w:val="00AD4A23"/>
    <w:rsid w:val="00AD4FDC"/>
    <w:rsid w:val="00AD5A3C"/>
    <w:rsid w:val="00AD5D58"/>
    <w:rsid w:val="00AD6685"/>
    <w:rsid w:val="00AD6753"/>
    <w:rsid w:val="00AD6798"/>
    <w:rsid w:val="00AD7170"/>
    <w:rsid w:val="00AD7393"/>
    <w:rsid w:val="00AD74B8"/>
    <w:rsid w:val="00AD7867"/>
    <w:rsid w:val="00AD7B54"/>
    <w:rsid w:val="00AE0597"/>
    <w:rsid w:val="00AE0F0C"/>
    <w:rsid w:val="00AE132F"/>
    <w:rsid w:val="00AE146F"/>
    <w:rsid w:val="00AE1624"/>
    <w:rsid w:val="00AE1780"/>
    <w:rsid w:val="00AE1A80"/>
    <w:rsid w:val="00AE2013"/>
    <w:rsid w:val="00AE25D8"/>
    <w:rsid w:val="00AE315B"/>
    <w:rsid w:val="00AE34AB"/>
    <w:rsid w:val="00AE3D3B"/>
    <w:rsid w:val="00AE3DAC"/>
    <w:rsid w:val="00AE3F08"/>
    <w:rsid w:val="00AE40A5"/>
    <w:rsid w:val="00AE44F0"/>
    <w:rsid w:val="00AE4520"/>
    <w:rsid w:val="00AE454D"/>
    <w:rsid w:val="00AE470B"/>
    <w:rsid w:val="00AE4C3B"/>
    <w:rsid w:val="00AE55A3"/>
    <w:rsid w:val="00AE58F5"/>
    <w:rsid w:val="00AE5F0D"/>
    <w:rsid w:val="00AE61B8"/>
    <w:rsid w:val="00AE6658"/>
    <w:rsid w:val="00AE689D"/>
    <w:rsid w:val="00AE6ACD"/>
    <w:rsid w:val="00AE7A42"/>
    <w:rsid w:val="00AE7C3E"/>
    <w:rsid w:val="00AF0503"/>
    <w:rsid w:val="00AF0720"/>
    <w:rsid w:val="00AF0A1B"/>
    <w:rsid w:val="00AF0B19"/>
    <w:rsid w:val="00AF0DD6"/>
    <w:rsid w:val="00AF0E96"/>
    <w:rsid w:val="00AF1042"/>
    <w:rsid w:val="00AF140D"/>
    <w:rsid w:val="00AF1A5C"/>
    <w:rsid w:val="00AF1D42"/>
    <w:rsid w:val="00AF1D72"/>
    <w:rsid w:val="00AF2943"/>
    <w:rsid w:val="00AF2BC3"/>
    <w:rsid w:val="00AF335B"/>
    <w:rsid w:val="00AF411A"/>
    <w:rsid w:val="00AF443C"/>
    <w:rsid w:val="00AF4807"/>
    <w:rsid w:val="00AF4821"/>
    <w:rsid w:val="00AF4D15"/>
    <w:rsid w:val="00AF511F"/>
    <w:rsid w:val="00AF5727"/>
    <w:rsid w:val="00AF588D"/>
    <w:rsid w:val="00AF6457"/>
    <w:rsid w:val="00AF66D8"/>
    <w:rsid w:val="00AF749F"/>
    <w:rsid w:val="00AF75DC"/>
    <w:rsid w:val="00B00143"/>
    <w:rsid w:val="00B014E1"/>
    <w:rsid w:val="00B014E6"/>
    <w:rsid w:val="00B0188F"/>
    <w:rsid w:val="00B0238C"/>
    <w:rsid w:val="00B02730"/>
    <w:rsid w:val="00B0322E"/>
    <w:rsid w:val="00B0385D"/>
    <w:rsid w:val="00B03CAA"/>
    <w:rsid w:val="00B03DA2"/>
    <w:rsid w:val="00B03E00"/>
    <w:rsid w:val="00B0423A"/>
    <w:rsid w:val="00B0439C"/>
    <w:rsid w:val="00B044B0"/>
    <w:rsid w:val="00B049F3"/>
    <w:rsid w:val="00B04CF2"/>
    <w:rsid w:val="00B0538A"/>
    <w:rsid w:val="00B05520"/>
    <w:rsid w:val="00B05FAC"/>
    <w:rsid w:val="00B06083"/>
    <w:rsid w:val="00B06084"/>
    <w:rsid w:val="00B06336"/>
    <w:rsid w:val="00B068D5"/>
    <w:rsid w:val="00B06A17"/>
    <w:rsid w:val="00B06B19"/>
    <w:rsid w:val="00B06C9B"/>
    <w:rsid w:val="00B06FF5"/>
    <w:rsid w:val="00B071AB"/>
    <w:rsid w:val="00B0767B"/>
    <w:rsid w:val="00B07DD6"/>
    <w:rsid w:val="00B07DE6"/>
    <w:rsid w:val="00B07DE9"/>
    <w:rsid w:val="00B1000A"/>
    <w:rsid w:val="00B105D2"/>
    <w:rsid w:val="00B10C13"/>
    <w:rsid w:val="00B110F7"/>
    <w:rsid w:val="00B114DB"/>
    <w:rsid w:val="00B114DC"/>
    <w:rsid w:val="00B11D7E"/>
    <w:rsid w:val="00B12513"/>
    <w:rsid w:val="00B1268C"/>
    <w:rsid w:val="00B1280A"/>
    <w:rsid w:val="00B134AD"/>
    <w:rsid w:val="00B137B4"/>
    <w:rsid w:val="00B137E3"/>
    <w:rsid w:val="00B138D3"/>
    <w:rsid w:val="00B138DD"/>
    <w:rsid w:val="00B13C8C"/>
    <w:rsid w:val="00B14137"/>
    <w:rsid w:val="00B153AE"/>
    <w:rsid w:val="00B158C3"/>
    <w:rsid w:val="00B16550"/>
    <w:rsid w:val="00B16695"/>
    <w:rsid w:val="00B174A2"/>
    <w:rsid w:val="00B17A5E"/>
    <w:rsid w:val="00B17EB6"/>
    <w:rsid w:val="00B20F0A"/>
    <w:rsid w:val="00B216CE"/>
    <w:rsid w:val="00B21A47"/>
    <w:rsid w:val="00B222E2"/>
    <w:rsid w:val="00B2279C"/>
    <w:rsid w:val="00B22872"/>
    <w:rsid w:val="00B2314D"/>
    <w:rsid w:val="00B232E3"/>
    <w:rsid w:val="00B234B3"/>
    <w:rsid w:val="00B235E4"/>
    <w:rsid w:val="00B238FF"/>
    <w:rsid w:val="00B23EBE"/>
    <w:rsid w:val="00B23FBF"/>
    <w:rsid w:val="00B246F1"/>
    <w:rsid w:val="00B24ECF"/>
    <w:rsid w:val="00B2502D"/>
    <w:rsid w:val="00B2528C"/>
    <w:rsid w:val="00B2683B"/>
    <w:rsid w:val="00B26D1F"/>
    <w:rsid w:val="00B26D59"/>
    <w:rsid w:val="00B26F12"/>
    <w:rsid w:val="00B26F1A"/>
    <w:rsid w:val="00B26F2C"/>
    <w:rsid w:val="00B27465"/>
    <w:rsid w:val="00B2751B"/>
    <w:rsid w:val="00B27ACB"/>
    <w:rsid w:val="00B27BF8"/>
    <w:rsid w:val="00B27D48"/>
    <w:rsid w:val="00B27D5F"/>
    <w:rsid w:val="00B27E12"/>
    <w:rsid w:val="00B27E4B"/>
    <w:rsid w:val="00B303FE"/>
    <w:rsid w:val="00B3058C"/>
    <w:rsid w:val="00B311C6"/>
    <w:rsid w:val="00B31A9A"/>
    <w:rsid w:val="00B31E6B"/>
    <w:rsid w:val="00B320CA"/>
    <w:rsid w:val="00B321A2"/>
    <w:rsid w:val="00B322C8"/>
    <w:rsid w:val="00B32A3B"/>
    <w:rsid w:val="00B32A46"/>
    <w:rsid w:val="00B3304C"/>
    <w:rsid w:val="00B33866"/>
    <w:rsid w:val="00B33BB3"/>
    <w:rsid w:val="00B34405"/>
    <w:rsid w:val="00B34829"/>
    <w:rsid w:val="00B34907"/>
    <w:rsid w:val="00B35127"/>
    <w:rsid w:val="00B35429"/>
    <w:rsid w:val="00B35AE5"/>
    <w:rsid w:val="00B35B2D"/>
    <w:rsid w:val="00B35B65"/>
    <w:rsid w:val="00B35E94"/>
    <w:rsid w:val="00B361A6"/>
    <w:rsid w:val="00B362D8"/>
    <w:rsid w:val="00B36331"/>
    <w:rsid w:val="00B36636"/>
    <w:rsid w:val="00B367CA"/>
    <w:rsid w:val="00B367FC"/>
    <w:rsid w:val="00B36D1D"/>
    <w:rsid w:val="00B37400"/>
    <w:rsid w:val="00B37522"/>
    <w:rsid w:val="00B37752"/>
    <w:rsid w:val="00B3798F"/>
    <w:rsid w:val="00B379B6"/>
    <w:rsid w:val="00B37B74"/>
    <w:rsid w:val="00B4004C"/>
    <w:rsid w:val="00B401BA"/>
    <w:rsid w:val="00B4048E"/>
    <w:rsid w:val="00B4055D"/>
    <w:rsid w:val="00B40B5D"/>
    <w:rsid w:val="00B42151"/>
    <w:rsid w:val="00B42238"/>
    <w:rsid w:val="00B423BE"/>
    <w:rsid w:val="00B423F2"/>
    <w:rsid w:val="00B424E8"/>
    <w:rsid w:val="00B42A36"/>
    <w:rsid w:val="00B43CB5"/>
    <w:rsid w:val="00B4412F"/>
    <w:rsid w:val="00B443DF"/>
    <w:rsid w:val="00B446D9"/>
    <w:rsid w:val="00B44C0F"/>
    <w:rsid w:val="00B44F30"/>
    <w:rsid w:val="00B451F2"/>
    <w:rsid w:val="00B45274"/>
    <w:rsid w:val="00B45CE0"/>
    <w:rsid w:val="00B45E97"/>
    <w:rsid w:val="00B466BB"/>
    <w:rsid w:val="00B47969"/>
    <w:rsid w:val="00B47E64"/>
    <w:rsid w:val="00B47F5D"/>
    <w:rsid w:val="00B5029B"/>
    <w:rsid w:val="00B502F2"/>
    <w:rsid w:val="00B50A5F"/>
    <w:rsid w:val="00B50D6A"/>
    <w:rsid w:val="00B50EF8"/>
    <w:rsid w:val="00B51134"/>
    <w:rsid w:val="00B518CE"/>
    <w:rsid w:val="00B51B47"/>
    <w:rsid w:val="00B51E95"/>
    <w:rsid w:val="00B535D7"/>
    <w:rsid w:val="00B53B5E"/>
    <w:rsid w:val="00B53C57"/>
    <w:rsid w:val="00B53ED3"/>
    <w:rsid w:val="00B54185"/>
    <w:rsid w:val="00B541AE"/>
    <w:rsid w:val="00B54584"/>
    <w:rsid w:val="00B549DC"/>
    <w:rsid w:val="00B54A72"/>
    <w:rsid w:val="00B556DB"/>
    <w:rsid w:val="00B5576A"/>
    <w:rsid w:val="00B559C7"/>
    <w:rsid w:val="00B56B89"/>
    <w:rsid w:val="00B56C85"/>
    <w:rsid w:val="00B56D4E"/>
    <w:rsid w:val="00B576E1"/>
    <w:rsid w:val="00B57807"/>
    <w:rsid w:val="00B60425"/>
    <w:rsid w:val="00B60617"/>
    <w:rsid w:val="00B60E85"/>
    <w:rsid w:val="00B6149F"/>
    <w:rsid w:val="00B6163A"/>
    <w:rsid w:val="00B62036"/>
    <w:rsid w:val="00B624DE"/>
    <w:rsid w:val="00B62ACA"/>
    <w:rsid w:val="00B62E22"/>
    <w:rsid w:val="00B62F62"/>
    <w:rsid w:val="00B63A83"/>
    <w:rsid w:val="00B63D87"/>
    <w:rsid w:val="00B644D7"/>
    <w:rsid w:val="00B645E8"/>
    <w:rsid w:val="00B646DE"/>
    <w:rsid w:val="00B64BBF"/>
    <w:rsid w:val="00B6506D"/>
    <w:rsid w:val="00B651A4"/>
    <w:rsid w:val="00B6520C"/>
    <w:rsid w:val="00B652B4"/>
    <w:rsid w:val="00B6585A"/>
    <w:rsid w:val="00B66638"/>
    <w:rsid w:val="00B66774"/>
    <w:rsid w:val="00B66B2D"/>
    <w:rsid w:val="00B66FB3"/>
    <w:rsid w:val="00B66FED"/>
    <w:rsid w:val="00B67951"/>
    <w:rsid w:val="00B70C71"/>
    <w:rsid w:val="00B70E41"/>
    <w:rsid w:val="00B70F7F"/>
    <w:rsid w:val="00B712F1"/>
    <w:rsid w:val="00B71AEB"/>
    <w:rsid w:val="00B72047"/>
    <w:rsid w:val="00B7231F"/>
    <w:rsid w:val="00B7260B"/>
    <w:rsid w:val="00B727C2"/>
    <w:rsid w:val="00B72EDE"/>
    <w:rsid w:val="00B72FF8"/>
    <w:rsid w:val="00B73447"/>
    <w:rsid w:val="00B735BA"/>
    <w:rsid w:val="00B735C2"/>
    <w:rsid w:val="00B7381D"/>
    <w:rsid w:val="00B73AD3"/>
    <w:rsid w:val="00B73AED"/>
    <w:rsid w:val="00B73C22"/>
    <w:rsid w:val="00B75612"/>
    <w:rsid w:val="00B75713"/>
    <w:rsid w:val="00B75C4B"/>
    <w:rsid w:val="00B75F6E"/>
    <w:rsid w:val="00B75FD5"/>
    <w:rsid w:val="00B76071"/>
    <w:rsid w:val="00B76439"/>
    <w:rsid w:val="00B767DE"/>
    <w:rsid w:val="00B76EF0"/>
    <w:rsid w:val="00B77318"/>
    <w:rsid w:val="00B773DB"/>
    <w:rsid w:val="00B77C45"/>
    <w:rsid w:val="00B77F98"/>
    <w:rsid w:val="00B8043D"/>
    <w:rsid w:val="00B8142D"/>
    <w:rsid w:val="00B81F17"/>
    <w:rsid w:val="00B821B4"/>
    <w:rsid w:val="00B82259"/>
    <w:rsid w:val="00B830AB"/>
    <w:rsid w:val="00B835C1"/>
    <w:rsid w:val="00B837D6"/>
    <w:rsid w:val="00B83E4B"/>
    <w:rsid w:val="00B84100"/>
    <w:rsid w:val="00B842D4"/>
    <w:rsid w:val="00B84695"/>
    <w:rsid w:val="00B84759"/>
    <w:rsid w:val="00B847EE"/>
    <w:rsid w:val="00B84DEF"/>
    <w:rsid w:val="00B8540E"/>
    <w:rsid w:val="00B85692"/>
    <w:rsid w:val="00B857A8"/>
    <w:rsid w:val="00B85AAF"/>
    <w:rsid w:val="00B85D08"/>
    <w:rsid w:val="00B85EDC"/>
    <w:rsid w:val="00B85FE2"/>
    <w:rsid w:val="00B87160"/>
    <w:rsid w:val="00B87DA7"/>
    <w:rsid w:val="00B87E29"/>
    <w:rsid w:val="00B9098B"/>
    <w:rsid w:val="00B909F1"/>
    <w:rsid w:val="00B91211"/>
    <w:rsid w:val="00B915D8"/>
    <w:rsid w:val="00B91832"/>
    <w:rsid w:val="00B918AA"/>
    <w:rsid w:val="00B91B3A"/>
    <w:rsid w:val="00B91D54"/>
    <w:rsid w:val="00B9206C"/>
    <w:rsid w:val="00B923B3"/>
    <w:rsid w:val="00B92FCA"/>
    <w:rsid w:val="00B9312A"/>
    <w:rsid w:val="00B9324E"/>
    <w:rsid w:val="00B9369E"/>
    <w:rsid w:val="00B939AA"/>
    <w:rsid w:val="00B93C9B"/>
    <w:rsid w:val="00B93D79"/>
    <w:rsid w:val="00B93F71"/>
    <w:rsid w:val="00B940C3"/>
    <w:rsid w:val="00B94342"/>
    <w:rsid w:val="00B949A9"/>
    <w:rsid w:val="00B94A61"/>
    <w:rsid w:val="00B94B5A"/>
    <w:rsid w:val="00B951BB"/>
    <w:rsid w:val="00B956EC"/>
    <w:rsid w:val="00B95B34"/>
    <w:rsid w:val="00B96A01"/>
    <w:rsid w:val="00B974A9"/>
    <w:rsid w:val="00B975C9"/>
    <w:rsid w:val="00B978EE"/>
    <w:rsid w:val="00B97A80"/>
    <w:rsid w:val="00B97C86"/>
    <w:rsid w:val="00B97CFA"/>
    <w:rsid w:val="00B97DCD"/>
    <w:rsid w:val="00BA00F5"/>
    <w:rsid w:val="00BA0503"/>
    <w:rsid w:val="00BA0A51"/>
    <w:rsid w:val="00BA1013"/>
    <w:rsid w:val="00BA1177"/>
    <w:rsid w:val="00BA15A2"/>
    <w:rsid w:val="00BA1792"/>
    <w:rsid w:val="00BA26CC"/>
    <w:rsid w:val="00BA277B"/>
    <w:rsid w:val="00BA30D7"/>
    <w:rsid w:val="00BA3287"/>
    <w:rsid w:val="00BA34E6"/>
    <w:rsid w:val="00BA35BD"/>
    <w:rsid w:val="00BA36C2"/>
    <w:rsid w:val="00BA3A12"/>
    <w:rsid w:val="00BA3C55"/>
    <w:rsid w:val="00BA3ED9"/>
    <w:rsid w:val="00BA49F3"/>
    <w:rsid w:val="00BA5672"/>
    <w:rsid w:val="00BA6035"/>
    <w:rsid w:val="00BA6354"/>
    <w:rsid w:val="00BA63ED"/>
    <w:rsid w:val="00BA6824"/>
    <w:rsid w:val="00BA6A0B"/>
    <w:rsid w:val="00BA6B7A"/>
    <w:rsid w:val="00BA6C5D"/>
    <w:rsid w:val="00BA706F"/>
    <w:rsid w:val="00BA711B"/>
    <w:rsid w:val="00BA71F8"/>
    <w:rsid w:val="00BA7A47"/>
    <w:rsid w:val="00BB07F5"/>
    <w:rsid w:val="00BB10DE"/>
    <w:rsid w:val="00BB1B0B"/>
    <w:rsid w:val="00BB1BA7"/>
    <w:rsid w:val="00BB316E"/>
    <w:rsid w:val="00BB31DC"/>
    <w:rsid w:val="00BB3212"/>
    <w:rsid w:val="00BB41B6"/>
    <w:rsid w:val="00BB4346"/>
    <w:rsid w:val="00BB4A91"/>
    <w:rsid w:val="00BB4DAB"/>
    <w:rsid w:val="00BB5725"/>
    <w:rsid w:val="00BB5A8D"/>
    <w:rsid w:val="00BB5F49"/>
    <w:rsid w:val="00BB60F2"/>
    <w:rsid w:val="00BB6D54"/>
    <w:rsid w:val="00BB6FA9"/>
    <w:rsid w:val="00BB709E"/>
    <w:rsid w:val="00BB72D1"/>
    <w:rsid w:val="00BB7792"/>
    <w:rsid w:val="00BC0310"/>
    <w:rsid w:val="00BC0B7E"/>
    <w:rsid w:val="00BC0FCD"/>
    <w:rsid w:val="00BC107F"/>
    <w:rsid w:val="00BC11A7"/>
    <w:rsid w:val="00BC1988"/>
    <w:rsid w:val="00BC2AF9"/>
    <w:rsid w:val="00BC2DC8"/>
    <w:rsid w:val="00BC3844"/>
    <w:rsid w:val="00BC3A4C"/>
    <w:rsid w:val="00BC3B19"/>
    <w:rsid w:val="00BC3DE3"/>
    <w:rsid w:val="00BC3ECD"/>
    <w:rsid w:val="00BC4249"/>
    <w:rsid w:val="00BC429F"/>
    <w:rsid w:val="00BC42C3"/>
    <w:rsid w:val="00BC457E"/>
    <w:rsid w:val="00BC583D"/>
    <w:rsid w:val="00BC5C23"/>
    <w:rsid w:val="00BC5E42"/>
    <w:rsid w:val="00BC5E6D"/>
    <w:rsid w:val="00BC6093"/>
    <w:rsid w:val="00BC611C"/>
    <w:rsid w:val="00BC6201"/>
    <w:rsid w:val="00BC67E4"/>
    <w:rsid w:val="00BC695C"/>
    <w:rsid w:val="00BC6974"/>
    <w:rsid w:val="00BC6A0D"/>
    <w:rsid w:val="00BC6CAB"/>
    <w:rsid w:val="00BC6DE3"/>
    <w:rsid w:val="00BC7992"/>
    <w:rsid w:val="00BC7B5C"/>
    <w:rsid w:val="00BC7E5C"/>
    <w:rsid w:val="00BD0102"/>
    <w:rsid w:val="00BD03AE"/>
    <w:rsid w:val="00BD14C3"/>
    <w:rsid w:val="00BD1606"/>
    <w:rsid w:val="00BD18DF"/>
    <w:rsid w:val="00BD1FA0"/>
    <w:rsid w:val="00BD3395"/>
    <w:rsid w:val="00BD3A94"/>
    <w:rsid w:val="00BD3CE2"/>
    <w:rsid w:val="00BD3E9F"/>
    <w:rsid w:val="00BD4DA6"/>
    <w:rsid w:val="00BD5493"/>
    <w:rsid w:val="00BD5A58"/>
    <w:rsid w:val="00BD6289"/>
    <w:rsid w:val="00BD6816"/>
    <w:rsid w:val="00BD68BC"/>
    <w:rsid w:val="00BD6DE5"/>
    <w:rsid w:val="00BD7029"/>
    <w:rsid w:val="00BD7A0A"/>
    <w:rsid w:val="00BD7AED"/>
    <w:rsid w:val="00BD7D35"/>
    <w:rsid w:val="00BE004C"/>
    <w:rsid w:val="00BE0467"/>
    <w:rsid w:val="00BE0ADE"/>
    <w:rsid w:val="00BE0B68"/>
    <w:rsid w:val="00BE0C21"/>
    <w:rsid w:val="00BE11B3"/>
    <w:rsid w:val="00BE2286"/>
    <w:rsid w:val="00BE24B5"/>
    <w:rsid w:val="00BE29B4"/>
    <w:rsid w:val="00BE2C88"/>
    <w:rsid w:val="00BE3419"/>
    <w:rsid w:val="00BE36F9"/>
    <w:rsid w:val="00BE3751"/>
    <w:rsid w:val="00BE38B1"/>
    <w:rsid w:val="00BE39D0"/>
    <w:rsid w:val="00BE3D6E"/>
    <w:rsid w:val="00BE3E30"/>
    <w:rsid w:val="00BE4070"/>
    <w:rsid w:val="00BE416F"/>
    <w:rsid w:val="00BE44AF"/>
    <w:rsid w:val="00BE4A66"/>
    <w:rsid w:val="00BE4E7D"/>
    <w:rsid w:val="00BE5C07"/>
    <w:rsid w:val="00BE5D88"/>
    <w:rsid w:val="00BE5E5E"/>
    <w:rsid w:val="00BE60A8"/>
    <w:rsid w:val="00BE6BDC"/>
    <w:rsid w:val="00BE6CFD"/>
    <w:rsid w:val="00BE73E6"/>
    <w:rsid w:val="00BE75D0"/>
    <w:rsid w:val="00BF0157"/>
    <w:rsid w:val="00BF1098"/>
    <w:rsid w:val="00BF11C8"/>
    <w:rsid w:val="00BF2271"/>
    <w:rsid w:val="00BF24B7"/>
    <w:rsid w:val="00BF2544"/>
    <w:rsid w:val="00BF297E"/>
    <w:rsid w:val="00BF331A"/>
    <w:rsid w:val="00BF3DBE"/>
    <w:rsid w:val="00BF484F"/>
    <w:rsid w:val="00BF495A"/>
    <w:rsid w:val="00BF4F5A"/>
    <w:rsid w:val="00BF5282"/>
    <w:rsid w:val="00BF543B"/>
    <w:rsid w:val="00BF57CA"/>
    <w:rsid w:val="00BF5BCB"/>
    <w:rsid w:val="00BF60FC"/>
    <w:rsid w:val="00BF6A17"/>
    <w:rsid w:val="00BF6C31"/>
    <w:rsid w:val="00BF6CA6"/>
    <w:rsid w:val="00BF7115"/>
    <w:rsid w:val="00BF724D"/>
    <w:rsid w:val="00BF7928"/>
    <w:rsid w:val="00C00240"/>
    <w:rsid w:val="00C00950"/>
    <w:rsid w:val="00C00AB1"/>
    <w:rsid w:val="00C00F53"/>
    <w:rsid w:val="00C00FD9"/>
    <w:rsid w:val="00C012B6"/>
    <w:rsid w:val="00C01397"/>
    <w:rsid w:val="00C0182F"/>
    <w:rsid w:val="00C01A5A"/>
    <w:rsid w:val="00C01C2F"/>
    <w:rsid w:val="00C01DA5"/>
    <w:rsid w:val="00C0206D"/>
    <w:rsid w:val="00C02163"/>
    <w:rsid w:val="00C028ED"/>
    <w:rsid w:val="00C02C6C"/>
    <w:rsid w:val="00C03C8F"/>
    <w:rsid w:val="00C03D2D"/>
    <w:rsid w:val="00C03DF4"/>
    <w:rsid w:val="00C04162"/>
    <w:rsid w:val="00C04C7E"/>
    <w:rsid w:val="00C05169"/>
    <w:rsid w:val="00C0558E"/>
    <w:rsid w:val="00C05852"/>
    <w:rsid w:val="00C059B2"/>
    <w:rsid w:val="00C05C64"/>
    <w:rsid w:val="00C06063"/>
    <w:rsid w:val="00C0628B"/>
    <w:rsid w:val="00C0658E"/>
    <w:rsid w:val="00C06949"/>
    <w:rsid w:val="00C07990"/>
    <w:rsid w:val="00C07A5E"/>
    <w:rsid w:val="00C10161"/>
    <w:rsid w:val="00C104A9"/>
    <w:rsid w:val="00C10591"/>
    <w:rsid w:val="00C106AA"/>
    <w:rsid w:val="00C10C1B"/>
    <w:rsid w:val="00C10DFA"/>
    <w:rsid w:val="00C11079"/>
    <w:rsid w:val="00C114AA"/>
    <w:rsid w:val="00C11526"/>
    <w:rsid w:val="00C11806"/>
    <w:rsid w:val="00C125D4"/>
    <w:rsid w:val="00C1266A"/>
    <w:rsid w:val="00C13086"/>
    <w:rsid w:val="00C13985"/>
    <w:rsid w:val="00C1405D"/>
    <w:rsid w:val="00C14489"/>
    <w:rsid w:val="00C1495A"/>
    <w:rsid w:val="00C14C2D"/>
    <w:rsid w:val="00C14C88"/>
    <w:rsid w:val="00C14D66"/>
    <w:rsid w:val="00C152C6"/>
    <w:rsid w:val="00C15AA7"/>
    <w:rsid w:val="00C15C96"/>
    <w:rsid w:val="00C15DCE"/>
    <w:rsid w:val="00C15E2D"/>
    <w:rsid w:val="00C15E52"/>
    <w:rsid w:val="00C15F5B"/>
    <w:rsid w:val="00C1614B"/>
    <w:rsid w:val="00C163BD"/>
    <w:rsid w:val="00C164A6"/>
    <w:rsid w:val="00C16E26"/>
    <w:rsid w:val="00C17170"/>
    <w:rsid w:val="00C17A58"/>
    <w:rsid w:val="00C17E78"/>
    <w:rsid w:val="00C20174"/>
    <w:rsid w:val="00C202F4"/>
    <w:rsid w:val="00C2057E"/>
    <w:rsid w:val="00C208A0"/>
    <w:rsid w:val="00C20E7E"/>
    <w:rsid w:val="00C21759"/>
    <w:rsid w:val="00C21898"/>
    <w:rsid w:val="00C21A71"/>
    <w:rsid w:val="00C21C11"/>
    <w:rsid w:val="00C21C58"/>
    <w:rsid w:val="00C21CF1"/>
    <w:rsid w:val="00C22404"/>
    <w:rsid w:val="00C2271F"/>
    <w:rsid w:val="00C2278C"/>
    <w:rsid w:val="00C2294F"/>
    <w:rsid w:val="00C22AA0"/>
    <w:rsid w:val="00C22AC0"/>
    <w:rsid w:val="00C22B4F"/>
    <w:rsid w:val="00C22E45"/>
    <w:rsid w:val="00C22F51"/>
    <w:rsid w:val="00C2318D"/>
    <w:rsid w:val="00C2343E"/>
    <w:rsid w:val="00C23AE6"/>
    <w:rsid w:val="00C24224"/>
    <w:rsid w:val="00C2450B"/>
    <w:rsid w:val="00C24DC3"/>
    <w:rsid w:val="00C24DDD"/>
    <w:rsid w:val="00C24FAA"/>
    <w:rsid w:val="00C2584C"/>
    <w:rsid w:val="00C25E97"/>
    <w:rsid w:val="00C269AE"/>
    <w:rsid w:val="00C26BB3"/>
    <w:rsid w:val="00C26C8A"/>
    <w:rsid w:val="00C26EB8"/>
    <w:rsid w:val="00C26F90"/>
    <w:rsid w:val="00C272D8"/>
    <w:rsid w:val="00C27D92"/>
    <w:rsid w:val="00C27F14"/>
    <w:rsid w:val="00C30376"/>
    <w:rsid w:val="00C304F3"/>
    <w:rsid w:val="00C305AD"/>
    <w:rsid w:val="00C30CB3"/>
    <w:rsid w:val="00C316A8"/>
    <w:rsid w:val="00C31A80"/>
    <w:rsid w:val="00C31C3D"/>
    <w:rsid w:val="00C31F38"/>
    <w:rsid w:val="00C32168"/>
    <w:rsid w:val="00C322DB"/>
    <w:rsid w:val="00C3267D"/>
    <w:rsid w:val="00C3294E"/>
    <w:rsid w:val="00C32A62"/>
    <w:rsid w:val="00C32DD4"/>
    <w:rsid w:val="00C33D20"/>
    <w:rsid w:val="00C345D1"/>
    <w:rsid w:val="00C352D6"/>
    <w:rsid w:val="00C3571F"/>
    <w:rsid w:val="00C3691B"/>
    <w:rsid w:val="00C36BED"/>
    <w:rsid w:val="00C3723E"/>
    <w:rsid w:val="00C37942"/>
    <w:rsid w:val="00C37A2E"/>
    <w:rsid w:val="00C40293"/>
    <w:rsid w:val="00C40605"/>
    <w:rsid w:val="00C40965"/>
    <w:rsid w:val="00C40DAC"/>
    <w:rsid w:val="00C41017"/>
    <w:rsid w:val="00C4121A"/>
    <w:rsid w:val="00C412F2"/>
    <w:rsid w:val="00C41516"/>
    <w:rsid w:val="00C41956"/>
    <w:rsid w:val="00C41EF0"/>
    <w:rsid w:val="00C422EA"/>
    <w:rsid w:val="00C4286C"/>
    <w:rsid w:val="00C42C8D"/>
    <w:rsid w:val="00C42EE4"/>
    <w:rsid w:val="00C4305C"/>
    <w:rsid w:val="00C4319F"/>
    <w:rsid w:val="00C436B9"/>
    <w:rsid w:val="00C43CF0"/>
    <w:rsid w:val="00C43F49"/>
    <w:rsid w:val="00C4440C"/>
    <w:rsid w:val="00C44578"/>
    <w:rsid w:val="00C44606"/>
    <w:rsid w:val="00C44C0F"/>
    <w:rsid w:val="00C454F2"/>
    <w:rsid w:val="00C4556A"/>
    <w:rsid w:val="00C45936"/>
    <w:rsid w:val="00C459C4"/>
    <w:rsid w:val="00C45A12"/>
    <w:rsid w:val="00C45EE3"/>
    <w:rsid w:val="00C45FC2"/>
    <w:rsid w:val="00C4602E"/>
    <w:rsid w:val="00C4696E"/>
    <w:rsid w:val="00C46F9D"/>
    <w:rsid w:val="00C47379"/>
    <w:rsid w:val="00C473DE"/>
    <w:rsid w:val="00C47813"/>
    <w:rsid w:val="00C4793B"/>
    <w:rsid w:val="00C50017"/>
    <w:rsid w:val="00C501C8"/>
    <w:rsid w:val="00C50239"/>
    <w:rsid w:val="00C51017"/>
    <w:rsid w:val="00C51136"/>
    <w:rsid w:val="00C51B2A"/>
    <w:rsid w:val="00C5269A"/>
    <w:rsid w:val="00C52760"/>
    <w:rsid w:val="00C53270"/>
    <w:rsid w:val="00C5350C"/>
    <w:rsid w:val="00C5394A"/>
    <w:rsid w:val="00C539C2"/>
    <w:rsid w:val="00C53CCD"/>
    <w:rsid w:val="00C53FA8"/>
    <w:rsid w:val="00C54038"/>
    <w:rsid w:val="00C54114"/>
    <w:rsid w:val="00C54576"/>
    <w:rsid w:val="00C54994"/>
    <w:rsid w:val="00C55321"/>
    <w:rsid w:val="00C55516"/>
    <w:rsid w:val="00C55962"/>
    <w:rsid w:val="00C55ADA"/>
    <w:rsid w:val="00C55B44"/>
    <w:rsid w:val="00C561F1"/>
    <w:rsid w:val="00C56506"/>
    <w:rsid w:val="00C565B7"/>
    <w:rsid w:val="00C567EF"/>
    <w:rsid w:val="00C56851"/>
    <w:rsid w:val="00C56998"/>
    <w:rsid w:val="00C56BF9"/>
    <w:rsid w:val="00C570C8"/>
    <w:rsid w:val="00C57419"/>
    <w:rsid w:val="00C57A4F"/>
    <w:rsid w:val="00C57D45"/>
    <w:rsid w:val="00C60DCD"/>
    <w:rsid w:val="00C60F32"/>
    <w:rsid w:val="00C61263"/>
    <w:rsid w:val="00C612DF"/>
    <w:rsid w:val="00C61569"/>
    <w:rsid w:val="00C616A7"/>
    <w:rsid w:val="00C6197A"/>
    <w:rsid w:val="00C61BE8"/>
    <w:rsid w:val="00C61FA8"/>
    <w:rsid w:val="00C62901"/>
    <w:rsid w:val="00C62927"/>
    <w:rsid w:val="00C6301C"/>
    <w:rsid w:val="00C63403"/>
    <w:rsid w:val="00C63616"/>
    <w:rsid w:val="00C64394"/>
    <w:rsid w:val="00C64A42"/>
    <w:rsid w:val="00C64AD0"/>
    <w:rsid w:val="00C650A1"/>
    <w:rsid w:val="00C65446"/>
    <w:rsid w:val="00C65466"/>
    <w:rsid w:val="00C65769"/>
    <w:rsid w:val="00C659FB"/>
    <w:rsid w:val="00C65B77"/>
    <w:rsid w:val="00C65C72"/>
    <w:rsid w:val="00C660AF"/>
    <w:rsid w:val="00C6626E"/>
    <w:rsid w:val="00C6633C"/>
    <w:rsid w:val="00C663D0"/>
    <w:rsid w:val="00C66D2D"/>
    <w:rsid w:val="00C66D39"/>
    <w:rsid w:val="00C66F78"/>
    <w:rsid w:val="00C67C18"/>
    <w:rsid w:val="00C67CE9"/>
    <w:rsid w:val="00C67E71"/>
    <w:rsid w:val="00C67FAE"/>
    <w:rsid w:val="00C70051"/>
    <w:rsid w:val="00C70239"/>
    <w:rsid w:val="00C702DB"/>
    <w:rsid w:val="00C70ABA"/>
    <w:rsid w:val="00C70B5B"/>
    <w:rsid w:val="00C70BA2"/>
    <w:rsid w:val="00C70C97"/>
    <w:rsid w:val="00C7134E"/>
    <w:rsid w:val="00C71991"/>
    <w:rsid w:val="00C71E6E"/>
    <w:rsid w:val="00C71EBE"/>
    <w:rsid w:val="00C71ECA"/>
    <w:rsid w:val="00C71ECE"/>
    <w:rsid w:val="00C72280"/>
    <w:rsid w:val="00C724D8"/>
    <w:rsid w:val="00C72C61"/>
    <w:rsid w:val="00C73221"/>
    <w:rsid w:val="00C73279"/>
    <w:rsid w:val="00C73830"/>
    <w:rsid w:val="00C7400A"/>
    <w:rsid w:val="00C74218"/>
    <w:rsid w:val="00C74B11"/>
    <w:rsid w:val="00C75578"/>
    <w:rsid w:val="00C7582F"/>
    <w:rsid w:val="00C75E08"/>
    <w:rsid w:val="00C769DF"/>
    <w:rsid w:val="00C77652"/>
    <w:rsid w:val="00C801F7"/>
    <w:rsid w:val="00C807B8"/>
    <w:rsid w:val="00C812A6"/>
    <w:rsid w:val="00C81801"/>
    <w:rsid w:val="00C81B17"/>
    <w:rsid w:val="00C8230D"/>
    <w:rsid w:val="00C826F7"/>
    <w:rsid w:val="00C82768"/>
    <w:rsid w:val="00C83C08"/>
    <w:rsid w:val="00C83F7A"/>
    <w:rsid w:val="00C85092"/>
    <w:rsid w:val="00C85128"/>
    <w:rsid w:val="00C853C6"/>
    <w:rsid w:val="00C8575E"/>
    <w:rsid w:val="00C85B4F"/>
    <w:rsid w:val="00C85BBE"/>
    <w:rsid w:val="00C85DF0"/>
    <w:rsid w:val="00C86340"/>
    <w:rsid w:val="00C86592"/>
    <w:rsid w:val="00C86E95"/>
    <w:rsid w:val="00C86F06"/>
    <w:rsid w:val="00C86F7D"/>
    <w:rsid w:val="00C8729B"/>
    <w:rsid w:val="00C8762B"/>
    <w:rsid w:val="00C87766"/>
    <w:rsid w:val="00C8786D"/>
    <w:rsid w:val="00C87A7D"/>
    <w:rsid w:val="00C90535"/>
    <w:rsid w:val="00C906FB"/>
    <w:rsid w:val="00C90844"/>
    <w:rsid w:val="00C90AFF"/>
    <w:rsid w:val="00C90C78"/>
    <w:rsid w:val="00C91054"/>
    <w:rsid w:val="00C91355"/>
    <w:rsid w:val="00C91DCD"/>
    <w:rsid w:val="00C91F0F"/>
    <w:rsid w:val="00C91FA4"/>
    <w:rsid w:val="00C92563"/>
    <w:rsid w:val="00C9297B"/>
    <w:rsid w:val="00C92FA7"/>
    <w:rsid w:val="00C933A1"/>
    <w:rsid w:val="00C938A2"/>
    <w:rsid w:val="00C94300"/>
    <w:rsid w:val="00C943B0"/>
    <w:rsid w:val="00C94C8C"/>
    <w:rsid w:val="00C95969"/>
    <w:rsid w:val="00C9596F"/>
    <w:rsid w:val="00C95A30"/>
    <w:rsid w:val="00C95ABC"/>
    <w:rsid w:val="00C965B7"/>
    <w:rsid w:val="00C96795"/>
    <w:rsid w:val="00C96907"/>
    <w:rsid w:val="00C96974"/>
    <w:rsid w:val="00C97312"/>
    <w:rsid w:val="00C9731F"/>
    <w:rsid w:val="00C9755C"/>
    <w:rsid w:val="00CA0254"/>
    <w:rsid w:val="00CA02D2"/>
    <w:rsid w:val="00CA02D3"/>
    <w:rsid w:val="00CA04C9"/>
    <w:rsid w:val="00CA0591"/>
    <w:rsid w:val="00CA0E4D"/>
    <w:rsid w:val="00CA1D01"/>
    <w:rsid w:val="00CA1D9C"/>
    <w:rsid w:val="00CA1EAB"/>
    <w:rsid w:val="00CA2469"/>
    <w:rsid w:val="00CA2533"/>
    <w:rsid w:val="00CA268F"/>
    <w:rsid w:val="00CA27CE"/>
    <w:rsid w:val="00CA2868"/>
    <w:rsid w:val="00CA2AA6"/>
    <w:rsid w:val="00CA2D1A"/>
    <w:rsid w:val="00CA2EF8"/>
    <w:rsid w:val="00CA35FA"/>
    <w:rsid w:val="00CA3919"/>
    <w:rsid w:val="00CA3B47"/>
    <w:rsid w:val="00CA487C"/>
    <w:rsid w:val="00CA5074"/>
    <w:rsid w:val="00CA52E2"/>
    <w:rsid w:val="00CA583A"/>
    <w:rsid w:val="00CA5A1B"/>
    <w:rsid w:val="00CA5A33"/>
    <w:rsid w:val="00CA5B5D"/>
    <w:rsid w:val="00CA5C7D"/>
    <w:rsid w:val="00CA5D48"/>
    <w:rsid w:val="00CA6100"/>
    <w:rsid w:val="00CA613B"/>
    <w:rsid w:val="00CA617C"/>
    <w:rsid w:val="00CA655A"/>
    <w:rsid w:val="00CA686F"/>
    <w:rsid w:val="00CA6894"/>
    <w:rsid w:val="00CA69B4"/>
    <w:rsid w:val="00CA6AB5"/>
    <w:rsid w:val="00CA6AFA"/>
    <w:rsid w:val="00CA6C09"/>
    <w:rsid w:val="00CA7D3F"/>
    <w:rsid w:val="00CA7F91"/>
    <w:rsid w:val="00CB095E"/>
    <w:rsid w:val="00CB15C8"/>
    <w:rsid w:val="00CB16C9"/>
    <w:rsid w:val="00CB1AC8"/>
    <w:rsid w:val="00CB265B"/>
    <w:rsid w:val="00CB279C"/>
    <w:rsid w:val="00CB2DF3"/>
    <w:rsid w:val="00CB2E1F"/>
    <w:rsid w:val="00CB3092"/>
    <w:rsid w:val="00CB3AC7"/>
    <w:rsid w:val="00CB3B16"/>
    <w:rsid w:val="00CB4339"/>
    <w:rsid w:val="00CB485F"/>
    <w:rsid w:val="00CB48C7"/>
    <w:rsid w:val="00CB4927"/>
    <w:rsid w:val="00CB557D"/>
    <w:rsid w:val="00CB56A0"/>
    <w:rsid w:val="00CB5837"/>
    <w:rsid w:val="00CB5BE1"/>
    <w:rsid w:val="00CB5F35"/>
    <w:rsid w:val="00CB5F62"/>
    <w:rsid w:val="00CB6B92"/>
    <w:rsid w:val="00CB6EDE"/>
    <w:rsid w:val="00CB73D5"/>
    <w:rsid w:val="00CB75C2"/>
    <w:rsid w:val="00CB78A0"/>
    <w:rsid w:val="00CB7904"/>
    <w:rsid w:val="00CB7C42"/>
    <w:rsid w:val="00CC004E"/>
    <w:rsid w:val="00CC0932"/>
    <w:rsid w:val="00CC0B33"/>
    <w:rsid w:val="00CC0CF5"/>
    <w:rsid w:val="00CC1385"/>
    <w:rsid w:val="00CC1393"/>
    <w:rsid w:val="00CC1603"/>
    <w:rsid w:val="00CC16A2"/>
    <w:rsid w:val="00CC18E8"/>
    <w:rsid w:val="00CC1BB8"/>
    <w:rsid w:val="00CC1D91"/>
    <w:rsid w:val="00CC1F08"/>
    <w:rsid w:val="00CC215B"/>
    <w:rsid w:val="00CC2707"/>
    <w:rsid w:val="00CC288D"/>
    <w:rsid w:val="00CC29EF"/>
    <w:rsid w:val="00CC2C72"/>
    <w:rsid w:val="00CC2F45"/>
    <w:rsid w:val="00CC3451"/>
    <w:rsid w:val="00CC3FB6"/>
    <w:rsid w:val="00CC48BF"/>
    <w:rsid w:val="00CC4E56"/>
    <w:rsid w:val="00CC514A"/>
    <w:rsid w:val="00CC6088"/>
    <w:rsid w:val="00CC648B"/>
    <w:rsid w:val="00CC6871"/>
    <w:rsid w:val="00CC6B82"/>
    <w:rsid w:val="00CC6E27"/>
    <w:rsid w:val="00CC6FFB"/>
    <w:rsid w:val="00CC7365"/>
    <w:rsid w:val="00CC7AC4"/>
    <w:rsid w:val="00CC7F26"/>
    <w:rsid w:val="00CD0564"/>
    <w:rsid w:val="00CD0618"/>
    <w:rsid w:val="00CD0EE5"/>
    <w:rsid w:val="00CD10B5"/>
    <w:rsid w:val="00CD1357"/>
    <w:rsid w:val="00CD1480"/>
    <w:rsid w:val="00CD17EA"/>
    <w:rsid w:val="00CD1869"/>
    <w:rsid w:val="00CD1F65"/>
    <w:rsid w:val="00CD26BE"/>
    <w:rsid w:val="00CD2F42"/>
    <w:rsid w:val="00CD328F"/>
    <w:rsid w:val="00CD3486"/>
    <w:rsid w:val="00CD36E4"/>
    <w:rsid w:val="00CD3D57"/>
    <w:rsid w:val="00CD452A"/>
    <w:rsid w:val="00CD4CFF"/>
    <w:rsid w:val="00CD4DBE"/>
    <w:rsid w:val="00CD4E63"/>
    <w:rsid w:val="00CD4F62"/>
    <w:rsid w:val="00CD52A2"/>
    <w:rsid w:val="00CD5488"/>
    <w:rsid w:val="00CD59A0"/>
    <w:rsid w:val="00CD60DA"/>
    <w:rsid w:val="00CD61D0"/>
    <w:rsid w:val="00CD667B"/>
    <w:rsid w:val="00CD691A"/>
    <w:rsid w:val="00CD6B58"/>
    <w:rsid w:val="00CD7D23"/>
    <w:rsid w:val="00CE015B"/>
    <w:rsid w:val="00CE0825"/>
    <w:rsid w:val="00CE0D9B"/>
    <w:rsid w:val="00CE0E29"/>
    <w:rsid w:val="00CE0EFD"/>
    <w:rsid w:val="00CE1BC3"/>
    <w:rsid w:val="00CE1C8B"/>
    <w:rsid w:val="00CE1E9A"/>
    <w:rsid w:val="00CE284D"/>
    <w:rsid w:val="00CE2957"/>
    <w:rsid w:val="00CE2BCB"/>
    <w:rsid w:val="00CE2C32"/>
    <w:rsid w:val="00CE2CA7"/>
    <w:rsid w:val="00CE2ED4"/>
    <w:rsid w:val="00CE2F1F"/>
    <w:rsid w:val="00CE300D"/>
    <w:rsid w:val="00CE319A"/>
    <w:rsid w:val="00CE33C8"/>
    <w:rsid w:val="00CE350D"/>
    <w:rsid w:val="00CE353F"/>
    <w:rsid w:val="00CE38F4"/>
    <w:rsid w:val="00CE3C29"/>
    <w:rsid w:val="00CE40C4"/>
    <w:rsid w:val="00CE40E4"/>
    <w:rsid w:val="00CE4287"/>
    <w:rsid w:val="00CE4716"/>
    <w:rsid w:val="00CE4F17"/>
    <w:rsid w:val="00CE5A62"/>
    <w:rsid w:val="00CE5E99"/>
    <w:rsid w:val="00CE60E3"/>
    <w:rsid w:val="00CE60F5"/>
    <w:rsid w:val="00CE6126"/>
    <w:rsid w:val="00CE6208"/>
    <w:rsid w:val="00CE63EC"/>
    <w:rsid w:val="00CE6B07"/>
    <w:rsid w:val="00CE6BC8"/>
    <w:rsid w:val="00CE7038"/>
    <w:rsid w:val="00CE7C03"/>
    <w:rsid w:val="00CF00CC"/>
    <w:rsid w:val="00CF0CAC"/>
    <w:rsid w:val="00CF14D9"/>
    <w:rsid w:val="00CF1614"/>
    <w:rsid w:val="00CF19A7"/>
    <w:rsid w:val="00CF19E5"/>
    <w:rsid w:val="00CF1B17"/>
    <w:rsid w:val="00CF1FC8"/>
    <w:rsid w:val="00CF20CD"/>
    <w:rsid w:val="00CF20DC"/>
    <w:rsid w:val="00CF214A"/>
    <w:rsid w:val="00CF23CF"/>
    <w:rsid w:val="00CF2B3D"/>
    <w:rsid w:val="00CF311F"/>
    <w:rsid w:val="00CF3191"/>
    <w:rsid w:val="00CF347A"/>
    <w:rsid w:val="00CF3B17"/>
    <w:rsid w:val="00CF3E26"/>
    <w:rsid w:val="00CF4008"/>
    <w:rsid w:val="00CF4129"/>
    <w:rsid w:val="00CF413A"/>
    <w:rsid w:val="00CF438E"/>
    <w:rsid w:val="00CF49C0"/>
    <w:rsid w:val="00CF4D1F"/>
    <w:rsid w:val="00CF5049"/>
    <w:rsid w:val="00CF5132"/>
    <w:rsid w:val="00CF5617"/>
    <w:rsid w:val="00CF5EB5"/>
    <w:rsid w:val="00CF5F35"/>
    <w:rsid w:val="00CF61CA"/>
    <w:rsid w:val="00CF6ABD"/>
    <w:rsid w:val="00D0119D"/>
    <w:rsid w:val="00D0138B"/>
    <w:rsid w:val="00D018FD"/>
    <w:rsid w:val="00D01948"/>
    <w:rsid w:val="00D01F04"/>
    <w:rsid w:val="00D0221B"/>
    <w:rsid w:val="00D02409"/>
    <w:rsid w:val="00D02A70"/>
    <w:rsid w:val="00D02CF9"/>
    <w:rsid w:val="00D02CFF"/>
    <w:rsid w:val="00D02DBC"/>
    <w:rsid w:val="00D02ED8"/>
    <w:rsid w:val="00D040E7"/>
    <w:rsid w:val="00D045D8"/>
    <w:rsid w:val="00D046E5"/>
    <w:rsid w:val="00D04770"/>
    <w:rsid w:val="00D04B54"/>
    <w:rsid w:val="00D04D97"/>
    <w:rsid w:val="00D05092"/>
    <w:rsid w:val="00D053B5"/>
    <w:rsid w:val="00D060E7"/>
    <w:rsid w:val="00D074C4"/>
    <w:rsid w:val="00D07687"/>
    <w:rsid w:val="00D07DDD"/>
    <w:rsid w:val="00D07DF7"/>
    <w:rsid w:val="00D07E7C"/>
    <w:rsid w:val="00D10091"/>
    <w:rsid w:val="00D102D7"/>
    <w:rsid w:val="00D10A74"/>
    <w:rsid w:val="00D10DE7"/>
    <w:rsid w:val="00D1117A"/>
    <w:rsid w:val="00D111DB"/>
    <w:rsid w:val="00D11538"/>
    <w:rsid w:val="00D11C4D"/>
    <w:rsid w:val="00D11FDB"/>
    <w:rsid w:val="00D126BA"/>
    <w:rsid w:val="00D13186"/>
    <w:rsid w:val="00D13E08"/>
    <w:rsid w:val="00D14060"/>
    <w:rsid w:val="00D140C3"/>
    <w:rsid w:val="00D14560"/>
    <w:rsid w:val="00D14581"/>
    <w:rsid w:val="00D145B2"/>
    <w:rsid w:val="00D14841"/>
    <w:rsid w:val="00D14C9D"/>
    <w:rsid w:val="00D14D4A"/>
    <w:rsid w:val="00D1559C"/>
    <w:rsid w:val="00D155A4"/>
    <w:rsid w:val="00D159A3"/>
    <w:rsid w:val="00D16152"/>
    <w:rsid w:val="00D16171"/>
    <w:rsid w:val="00D16BBB"/>
    <w:rsid w:val="00D17165"/>
    <w:rsid w:val="00D17960"/>
    <w:rsid w:val="00D17B74"/>
    <w:rsid w:val="00D17E2A"/>
    <w:rsid w:val="00D20072"/>
    <w:rsid w:val="00D20158"/>
    <w:rsid w:val="00D20290"/>
    <w:rsid w:val="00D206D9"/>
    <w:rsid w:val="00D206F0"/>
    <w:rsid w:val="00D20941"/>
    <w:rsid w:val="00D20EE5"/>
    <w:rsid w:val="00D20F89"/>
    <w:rsid w:val="00D21B55"/>
    <w:rsid w:val="00D21B5F"/>
    <w:rsid w:val="00D2206F"/>
    <w:rsid w:val="00D22213"/>
    <w:rsid w:val="00D22708"/>
    <w:rsid w:val="00D22D3F"/>
    <w:rsid w:val="00D22FBA"/>
    <w:rsid w:val="00D23BA4"/>
    <w:rsid w:val="00D24733"/>
    <w:rsid w:val="00D247E9"/>
    <w:rsid w:val="00D25631"/>
    <w:rsid w:val="00D25E07"/>
    <w:rsid w:val="00D25F0D"/>
    <w:rsid w:val="00D26063"/>
    <w:rsid w:val="00D26097"/>
    <w:rsid w:val="00D26EE0"/>
    <w:rsid w:val="00D30284"/>
    <w:rsid w:val="00D305E1"/>
    <w:rsid w:val="00D30CD6"/>
    <w:rsid w:val="00D30E3A"/>
    <w:rsid w:val="00D30EAB"/>
    <w:rsid w:val="00D3104A"/>
    <w:rsid w:val="00D31380"/>
    <w:rsid w:val="00D315DA"/>
    <w:rsid w:val="00D323A3"/>
    <w:rsid w:val="00D325E2"/>
    <w:rsid w:val="00D32782"/>
    <w:rsid w:val="00D32E34"/>
    <w:rsid w:val="00D32E72"/>
    <w:rsid w:val="00D335A9"/>
    <w:rsid w:val="00D34196"/>
    <w:rsid w:val="00D34517"/>
    <w:rsid w:val="00D34A2C"/>
    <w:rsid w:val="00D35511"/>
    <w:rsid w:val="00D35D7E"/>
    <w:rsid w:val="00D35EAB"/>
    <w:rsid w:val="00D360B8"/>
    <w:rsid w:val="00D36256"/>
    <w:rsid w:val="00D36498"/>
    <w:rsid w:val="00D36B0C"/>
    <w:rsid w:val="00D36E3B"/>
    <w:rsid w:val="00D375C3"/>
    <w:rsid w:val="00D3779A"/>
    <w:rsid w:val="00D400E8"/>
    <w:rsid w:val="00D40297"/>
    <w:rsid w:val="00D40314"/>
    <w:rsid w:val="00D409F3"/>
    <w:rsid w:val="00D40A01"/>
    <w:rsid w:val="00D41125"/>
    <w:rsid w:val="00D4136E"/>
    <w:rsid w:val="00D413F8"/>
    <w:rsid w:val="00D41694"/>
    <w:rsid w:val="00D41765"/>
    <w:rsid w:val="00D41CB6"/>
    <w:rsid w:val="00D41E39"/>
    <w:rsid w:val="00D41E47"/>
    <w:rsid w:val="00D42322"/>
    <w:rsid w:val="00D424B9"/>
    <w:rsid w:val="00D42710"/>
    <w:rsid w:val="00D42A9A"/>
    <w:rsid w:val="00D42AAC"/>
    <w:rsid w:val="00D43388"/>
    <w:rsid w:val="00D439FF"/>
    <w:rsid w:val="00D43C8D"/>
    <w:rsid w:val="00D43CED"/>
    <w:rsid w:val="00D44436"/>
    <w:rsid w:val="00D4452C"/>
    <w:rsid w:val="00D449F8"/>
    <w:rsid w:val="00D44BC5"/>
    <w:rsid w:val="00D44CF5"/>
    <w:rsid w:val="00D450C5"/>
    <w:rsid w:val="00D455B9"/>
    <w:rsid w:val="00D4588B"/>
    <w:rsid w:val="00D45A3D"/>
    <w:rsid w:val="00D45A68"/>
    <w:rsid w:val="00D45D76"/>
    <w:rsid w:val="00D4683D"/>
    <w:rsid w:val="00D469C9"/>
    <w:rsid w:val="00D46B76"/>
    <w:rsid w:val="00D46ED7"/>
    <w:rsid w:val="00D4768D"/>
    <w:rsid w:val="00D47AF2"/>
    <w:rsid w:val="00D47C93"/>
    <w:rsid w:val="00D47CC2"/>
    <w:rsid w:val="00D47CC4"/>
    <w:rsid w:val="00D47E12"/>
    <w:rsid w:val="00D500FA"/>
    <w:rsid w:val="00D501EB"/>
    <w:rsid w:val="00D50428"/>
    <w:rsid w:val="00D507E3"/>
    <w:rsid w:val="00D50B02"/>
    <w:rsid w:val="00D50DD2"/>
    <w:rsid w:val="00D51560"/>
    <w:rsid w:val="00D51EC6"/>
    <w:rsid w:val="00D520B7"/>
    <w:rsid w:val="00D520EF"/>
    <w:rsid w:val="00D52FBA"/>
    <w:rsid w:val="00D53033"/>
    <w:rsid w:val="00D53070"/>
    <w:rsid w:val="00D535A8"/>
    <w:rsid w:val="00D54309"/>
    <w:rsid w:val="00D549B4"/>
    <w:rsid w:val="00D54B40"/>
    <w:rsid w:val="00D54F90"/>
    <w:rsid w:val="00D5504C"/>
    <w:rsid w:val="00D550AE"/>
    <w:rsid w:val="00D5559C"/>
    <w:rsid w:val="00D555C0"/>
    <w:rsid w:val="00D55969"/>
    <w:rsid w:val="00D55A6A"/>
    <w:rsid w:val="00D55B5C"/>
    <w:rsid w:val="00D55BD7"/>
    <w:rsid w:val="00D56149"/>
    <w:rsid w:val="00D56818"/>
    <w:rsid w:val="00D5692E"/>
    <w:rsid w:val="00D56B16"/>
    <w:rsid w:val="00D56CD3"/>
    <w:rsid w:val="00D57572"/>
    <w:rsid w:val="00D6019A"/>
    <w:rsid w:val="00D6039C"/>
    <w:rsid w:val="00D604FF"/>
    <w:rsid w:val="00D60E7B"/>
    <w:rsid w:val="00D60EA2"/>
    <w:rsid w:val="00D618E2"/>
    <w:rsid w:val="00D6219A"/>
    <w:rsid w:val="00D6269A"/>
    <w:rsid w:val="00D628ED"/>
    <w:rsid w:val="00D62B09"/>
    <w:rsid w:val="00D62B92"/>
    <w:rsid w:val="00D62D10"/>
    <w:rsid w:val="00D63104"/>
    <w:rsid w:val="00D6342A"/>
    <w:rsid w:val="00D6368E"/>
    <w:rsid w:val="00D636FD"/>
    <w:rsid w:val="00D63BC0"/>
    <w:rsid w:val="00D64798"/>
    <w:rsid w:val="00D64CDD"/>
    <w:rsid w:val="00D64DD5"/>
    <w:rsid w:val="00D65274"/>
    <w:rsid w:val="00D653D3"/>
    <w:rsid w:val="00D6576A"/>
    <w:rsid w:val="00D65B49"/>
    <w:rsid w:val="00D66364"/>
    <w:rsid w:val="00D67008"/>
    <w:rsid w:val="00D670EE"/>
    <w:rsid w:val="00D676AD"/>
    <w:rsid w:val="00D676F0"/>
    <w:rsid w:val="00D678FA"/>
    <w:rsid w:val="00D6794D"/>
    <w:rsid w:val="00D67CCB"/>
    <w:rsid w:val="00D67CFE"/>
    <w:rsid w:val="00D70257"/>
    <w:rsid w:val="00D7035E"/>
    <w:rsid w:val="00D70CAC"/>
    <w:rsid w:val="00D70D66"/>
    <w:rsid w:val="00D7124A"/>
    <w:rsid w:val="00D7132E"/>
    <w:rsid w:val="00D71DA1"/>
    <w:rsid w:val="00D72103"/>
    <w:rsid w:val="00D7289E"/>
    <w:rsid w:val="00D72A9F"/>
    <w:rsid w:val="00D73049"/>
    <w:rsid w:val="00D73305"/>
    <w:rsid w:val="00D736E4"/>
    <w:rsid w:val="00D73D17"/>
    <w:rsid w:val="00D740B4"/>
    <w:rsid w:val="00D745A7"/>
    <w:rsid w:val="00D74871"/>
    <w:rsid w:val="00D74F1A"/>
    <w:rsid w:val="00D74F7F"/>
    <w:rsid w:val="00D752DB"/>
    <w:rsid w:val="00D75E3A"/>
    <w:rsid w:val="00D7611E"/>
    <w:rsid w:val="00D76A9A"/>
    <w:rsid w:val="00D76DFC"/>
    <w:rsid w:val="00D7725E"/>
    <w:rsid w:val="00D77301"/>
    <w:rsid w:val="00D77401"/>
    <w:rsid w:val="00D77668"/>
    <w:rsid w:val="00D77F20"/>
    <w:rsid w:val="00D80210"/>
    <w:rsid w:val="00D8036A"/>
    <w:rsid w:val="00D81249"/>
    <w:rsid w:val="00D8128D"/>
    <w:rsid w:val="00D81768"/>
    <w:rsid w:val="00D81DA1"/>
    <w:rsid w:val="00D82781"/>
    <w:rsid w:val="00D82BDC"/>
    <w:rsid w:val="00D82D87"/>
    <w:rsid w:val="00D82E14"/>
    <w:rsid w:val="00D830A6"/>
    <w:rsid w:val="00D83163"/>
    <w:rsid w:val="00D83586"/>
    <w:rsid w:val="00D835D6"/>
    <w:rsid w:val="00D83E15"/>
    <w:rsid w:val="00D83E71"/>
    <w:rsid w:val="00D84234"/>
    <w:rsid w:val="00D8465E"/>
    <w:rsid w:val="00D84C33"/>
    <w:rsid w:val="00D85514"/>
    <w:rsid w:val="00D85A79"/>
    <w:rsid w:val="00D85CA5"/>
    <w:rsid w:val="00D86432"/>
    <w:rsid w:val="00D8656E"/>
    <w:rsid w:val="00D86C3B"/>
    <w:rsid w:val="00D86D17"/>
    <w:rsid w:val="00D87DFF"/>
    <w:rsid w:val="00D9019B"/>
    <w:rsid w:val="00D90340"/>
    <w:rsid w:val="00D9091C"/>
    <w:rsid w:val="00D90F6C"/>
    <w:rsid w:val="00D91192"/>
    <w:rsid w:val="00D915E1"/>
    <w:rsid w:val="00D91CEF"/>
    <w:rsid w:val="00D920DD"/>
    <w:rsid w:val="00D92688"/>
    <w:rsid w:val="00D9288F"/>
    <w:rsid w:val="00D92A75"/>
    <w:rsid w:val="00D93195"/>
    <w:rsid w:val="00D93584"/>
    <w:rsid w:val="00D93719"/>
    <w:rsid w:val="00D93747"/>
    <w:rsid w:val="00D9386B"/>
    <w:rsid w:val="00D94079"/>
    <w:rsid w:val="00D942F5"/>
    <w:rsid w:val="00D94A6B"/>
    <w:rsid w:val="00D94DE3"/>
    <w:rsid w:val="00D94EC4"/>
    <w:rsid w:val="00D94EC5"/>
    <w:rsid w:val="00D94F15"/>
    <w:rsid w:val="00D95444"/>
    <w:rsid w:val="00D95671"/>
    <w:rsid w:val="00D9589E"/>
    <w:rsid w:val="00D95931"/>
    <w:rsid w:val="00D959FC"/>
    <w:rsid w:val="00D95B35"/>
    <w:rsid w:val="00D9610B"/>
    <w:rsid w:val="00D9630E"/>
    <w:rsid w:val="00D97048"/>
    <w:rsid w:val="00D977E1"/>
    <w:rsid w:val="00DA00D3"/>
    <w:rsid w:val="00DA0307"/>
    <w:rsid w:val="00DA06E0"/>
    <w:rsid w:val="00DA0CED"/>
    <w:rsid w:val="00DA0EA0"/>
    <w:rsid w:val="00DA1021"/>
    <w:rsid w:val="00DA1422"/>
    <w:rsid w:val="00DA1FE7"/>
    <w:rsid w:val="00DA217D"/>
    <w:rsid w:val="00DA2239"/>
    <w:rsid w:val="00DA25F3"/>
    <w:rsid w:val="00DA2CD6"/>
    <w:rsid w:val="00DA3306"/>
    <w:rsid w:val="00DA3756"/>
    <w:rsid w:val="00DA3AFC"/>
    <w:rsid w:val="00DA3CFD"/>
    <w:rsid w:val="00DA3D92"/>
    <w:rsid w:val="00DA43B1"/>
    <w:rsid w:val="00DA46FF"/>
    <w:rsid w:val="00DA5035"/>
    <w:rsid w:val="00DA6029"/>
    <w:rsid w:val="00DA6393"/>
    <w:rsid w:val="00DA63D0"/>
    <w:rsid w:val="00DA698E"/>
    <w:rsid w:val="00DA6DD5"/>
    <w:rsid w:val="00DA7441"/>
    <w:rsid w:val="00DA780D"/>
    <w:rsid w:val="00DA7D3E"/>
    <w:rsid w:val="00DA7DB8"/>
    <w:rsid w:val="00DB01AA"/>
    <w:rsid w:val="00DB0BF3"/>
    <w:rsid w:val="00DB0C8B"/>
    <w:rsid w:val="00DB1A26"/>
    <w:rsid w:val="00DB1DAA"/>
    <w:rsid w:val="00DB2159"/>
    <w:rsid w:val="00DB23B9"/>
    <w:rsid w:val="00DB25C7"/>
    <w:rsid w:val="00DB3098"/>
    <w:rsid w:val="00DB359D"/>
    <w:rsid w:val="00DB37FB"/>
    <w:rsid w:val="00DB38C0"/>
    <w:rsid w:val="00DB3B67"/>
    <w:rsid w:val="00DB3F04"/>
    <w:rsid w:val="00DB3FBF"/>
    <w:rsid w:val="00DB4731"/>
    <w:rsid w:val="00DB4B47"/>
    <w:rsid w:val="00DB5004"/>
    <w:rsid w:val="00DB5885"/>
    <w:rsid w:val="00DB58FF"/>
    <w:rsid w:val="00DB5A65"/>
    <w:rsid w:val="00DB5B7D"/>
    <w:rsid w:val="00DB5CB1"/>
    <w:rsid w:val="00DB624C"/>
    <w:rsid w:val="00DB65A9"/>
    <w:rsid w:val="00DB663A"/>
    <w:rsid w:val="00DB7342"/>
    <w:rsid w:val="00DC0077"/>
    <w:rsid w:val="00DC01BA"/>
    <w:rsid w:val="00DC05E6"/>
    <w:rsid w:val="00DC0968"/>
    <w:rsid w:val="00DC0DF4"/>
    <w:rsid w:val="00DC0F46"/>
    <w:rsid w:val="00DC137E"/>
    <w:rsid w:val="00DC1947"/>
    <w:rsid w:val="00DC1AC4"/>
    <w:rsid w:val="00DC1C4B"/>
    <w:rsid w:val="00DC21CF"/>
    <w:rsid w:val="00DC29B2"/>
    <w:rsid w:val="00DC2B30"/>
    <w:rsid w:val="00DC2DD3"/>
    <w:rsid w:val="00DC2E98"/>
    <w:rsid w:val="00DC3B30"/>
    <w:rsid w:val="00DC3DD7"/>
    <w:rsid w:val="00DC42CC"/>
    <w:rsid w:val="00DC48BE"/>
    <w:rsid w:val="00DC4CD7"/>
    <w:rsid w:val="00DC5137"/>
    <w:rsid w:val="00DC5224"/>
    <w:rsid w:val="00DC57D6"/>
    <w:rsid w:val="00DC6112"/>
    <w:rsid w:val="00DC636B"/>
    <w:rsid w:val="00DC667D"/>
    <w:rsid w:val="00DC6EE9"/>
    <w:rsid w:val="00DC70A6"/>
    <w:rsid w:val="00DC7F39"/>
    <w:rsid w:val="00DD0037"/>
    <w:rsid w:val="00DD04A2"/>
    <w:rsid w:val="00DD07A2"/>
    <w:rsid w:val="00DD0E06"/>
    <w:rsid w:val="00DD10D4"/>
    <w:rsid w:val="00DD1117"/>
    <w:rsid w:val="00DD1963"/>
    <w:rsid w:val="00DD267F"/>
    <w:rsid w:val="00DD2C51"/>
    <w:rsid w:val="00DD30F7"/>
    <w:rsid w:val="00DD3E4B"/>
    <w:rsid w:val="00DD3F70"/>
    <w:rsid w:val="00DD4317"/>
    <w:rsid w:val="00DD49D1"/>
    <w:rsid w:val="00DD4F5A"/>
    <w:rsid w:val="00DD4F99"/>
    <w:rsid w:val="00DD55A0"/>
    <w:rsid w:val="00DD561F"/>
    <w:rsid w:val="00DD5915"/>
    <w:rsid w:val="00DD5A40"/>
    <w:rsid w:val="00DD68CD"/>
    <w:rsid w:val="00DD6A4D"/>
    <w:rsid w:val="00DD6B90"/>
    <w:rsid w:val="00DD6B94"/>
    <w:rsid w:val="00DD777C"/>
    <w:rsid w:val="00DD7C03"/>
    <w:rsid w:val="00DE0774"/>
    <w:rsid w:val="00DE0E1C"/>
    <w:rsid w:val="00DE1F3D"/>
    <w:rsid w:val="00DE214B"/>
    <w:rsid w:val="00DE27FE"/>
    <w:rsid w:val="00DE45E7"/>
    <w:rsid w:val="00DE4AAA"/>
    <w:rsid w:val="00DE576F"/>
    <w:rsid w:val="00DE57E1"/>
    <w:rsid w:val="00DE594F"/>
    <w:rsid w:val="00DE5A11"/>
    <w:rsid w:val="00DE5D81"/>
    <w:rsid w:val="00DE5EDD"/>
    <w:rsid w:val="00DE65A3"/>
    <w:rsid w:val="00DE72DB"/>
    <w:rsid w:val="00DE7475"/>
    <w:rsid w:val="00DE790E"/>
    <w:rsid w:val="00DE7A4D"/>
    <w:rsid w:val="00DE7D6E"/>
    <w:rsid w:val="00DF01BE"/>
    <w:rsid w:val="00DF0337"/>
    <w:rsid w:val="00DF0588"/>
    <w:rsid w:val="00DF07E9"/>
    <w:rsid w:val="00DF0FA7"/>
    <w:rsid w:val="00DF12DB"/>
    <w:rsid w:val="00DF13D8"/>
    <w:rsid w:val="00DF1B66"/>
    <w:rsid w:val="00DF210B"/>
    <w:rsid w:val="00DF210D"/>
    <w:rsid w:val="00DF213B"/>
    <w:rsid w:val="00DF2252"/>
    <w:rsid w:val="00DF28A6"/>
    <w:rsid w:val="00DF29C7"/>
    <w:rsid w:val="00DF2C67"/>
    <w:rsid w:val="00DF2D44"/>
    <w:rsid w:val="00DF2EC8"/>
    <w:rsid w:val="00DF2FE6"/>
    <w:rsid w:val="00DF37F8"/>
    <w:rsid w:val="00DF3C7D"/>
    <w:rsid w:val="00DF3E9F"/>
    <w:rsid w:val="00DF3FC4"/>
    <w:rsid w:val="00DF4584"/>
    <w:rsid w:val="00DF4A80"/>
    <w:rsid w:val="00DF4CCF"/>
    <w:rsid w:val="00DF55BA"/>
    <w:rsid w:val="00DF5CE3"/>
    <w:rsid w:val="00DF613A"/>
    <w:rsid w:val="00DF6348"/>
    <w:rsid w:val="00DF63B6"/>
    <w:rsid w:val="00DF65D0"/>
    <w:rsid w:val="00DF6BC2"/>
    <w:rsid w:val="00DF6BCA"/>
    <w:rsid w:val="00DF757F"/>
    <w:rsid w:val="00DF7FF6"/>
    <w:rsid w:val="00E00121"/>
    <w:rsid w:val="00E0088E"/>
    <w:rsid w:val="00E00B00"/>
    <w:rsid w:val="00E01159"/>
    <w:rsid w:val="00E01E6E"/>
    <w:rsid w:val="00E02067"/>
    <w:rsid w:val="00E027B2"/>
    <w:rsid w:val="00E030A2"/>
    <w:rsid w:val="00E03238"/>
    <w:rsid w:val="00E033DE"/>
    <w:rsid w:val="00E03650"/>
    <w:rsid w:val="00E03762"/>
    <w:rsid w:val="00E03AD7"/>
    <w:rsid w:val="00E03C36"/>
    <w:rsid w:val="00E04025"/>
    <w:rsid w:val="00E041B9"/>
    <w:rsid w:val="00E042AB"/>
    <w:rsid w:val="00E049AA"/>
    <w:rsid w:val="00E04D50"/>
    <w:rsid w:val="00E04F1E"/>
    <w:rsid w:val="00E0553A"/>
    <w:rsid w:val="00E055EC"/>
    <w:rsid w:val="00E0581F"/>
    <w:rsid w:val="00E0591D"/>
    <w:rsid w:val="00E059C6"/>
    <w:rsid w:val="00E05D39"/>
    <w:rsid w:val="00E05F84"/>
    <w:rsid w:val="00E063DF"/>
    <w:rsid w:val="00E06643"/>
    <w:rsid w:val="00E06689"/>
    <w:rsid w:val="00E06941"/>
    <w:rsid w:val="00E069AA"/>
    <w:rsid w:val="00E06C5B"/>
    <w:rsid w:val="00E079BD"/>
    <w:rsid w:val="00E07C95"/>
    <w:rsid w:val="00E102AB"/>
    <w:rsid w:val="00E10556"/>
    <w:rsid w:val="00E10E12"/>
    <w:rsid w:val="00E11394"/>
    <w:rsid w:val="00E11458"/>
    <w:rsid w:val="00E114FA"/>
    <w:rsid w:val="00E116C8"/>
    <w:rsid w:val="00E11755"/>
    <w:rsid w:val="00E1185E"/>
    <w:rsid w:val="00E1194B"/>
    <w:rsid w:val="00E119BD"/>
    <w:rsid w:val="00E11BA2"/>
    <w:rsid w:val="00E11D48"/>
    <w:rsid w:val="00E12310"/>
    <w:rsid w:val="00E12757"/>
    <w:rsid w:val="00E132A3"/>
    <w:rsid w:val="00E135CD"/>
    <w:rsid w:val="00E142E2"/>
    <w:rsid w:val="00E1467E"/>
    <w:rsid w:val="00E14CA8"/>
    <w:rsid w:val="00E14E46"/>
    <w:rsid w:val="00E14F5E"/>
    <w:rsid w:val="00E15261"/>
    <w:rsid w:val="00E1556F"/>
    <w:rsid w:val="00E16026"/>
    <w:rsid w:val="00E17282"/>
    <w:rsid w:val="00E17C15"/>
    <w:rsid w:val="00E200CD"/>
    <w:rsid w:val="00E20348"/>
    <w:rsid w:val="00E203B7"/>
    <w:rsid w:val="00E204C5"/>
    <w:rsid w:val="00E207C8"/>
    <w:rsid w:val="00E2081E"/>
    <w:rsid w:val="00E2121A"/>
    <w:rsid w:val="00E21549"/>
    <w:rsid w:val="00E21831"/>
    <w:rsid w:val="00E2193D"/>
    <w:rsid w:val="00E22038"/>
    <w:rsid w:val="00E220CC"/>
    <w:rsid w:val="00E2239D"/>
    <w:rsid w:val="00E22A6C"/>
    <w:rsid w:val="00E231FC"/>
    <w:rsid w:val="00E23495"/>
    <w:rsid w:val="00E238D2"/>
    <w:rsid w:val="00E23A6A"/>
    <w:rsid w:val="00E23E21"/>
    <w:rsid w:val="00E2402F"/>
    <w:rsid w:val="00E24E2B"/>
    <w:rsid w:val="00E259B7"/>
    <w:rsid w:val="00E26590"/>
    <w:rsid w:val="00E2664C"/>
    <w:rsid w:val="00E2790B"/>
    <w:rsid w:val="00E3022D"/>
    <w:rsid w:val="00E3038E"/>
    <w:rsid w:val="00E304DD"/>
    <w:rsid w:val="00E31220"/>
    <w:rsid w:val="00E3147A"/>
    <w:rsid w:val="00E315D5"/>
    <w:rsid w:val="00E323F4"/>
    <w:rsid w:val="00E3261C"/>
    <w:rsid w:val="00E32809"/>
    <w:rsid w:val="00E32812"/>
    <w:rsid w:val="00E32866"/>
    <w:rsid w:val="00E33729"/>
    <w:rsid w:val="00E3384F"/>
    <w:rsid w:val="00E3393E"/>
    <w:rsid w:val="00E33DA4"/>
    <w:rsid w:val="00E33DF0"/>
    <w:rsid w:val="00E33E93"/>
    <w:rsid w:val="00E33E9D"/>
    <w:rsid w:val="00E33EB5"/>
    <w:rsid w:val="00E33F8A"/>
    <w:rsid w:val="00E3443C"/>
    <w:rsid w:val="00E3483B"/>
    <w:rsid w:val="00E357A9"/>
    <w:rsid w:val="00E362FF"/>
    <w:rsid w:val="00E3648C"/>
    <w:rsid w:val="00E364CB"/>
    <w:rsid w:val="00E366DE"/>
    <w:rsid w:val="00E3679E"/>
    <w:rsid w:val="00E3684E"/>
    <w:rsid w:val="00E368AC"/>
    <w:rsid w:val="00E36C97"/>
    <w:rsid w:val="00E36ED5"/>
    <w:rsid w:val="00E37B06"/>
    <w:rsid w:val="00E37E3E"/>
    <w:rsid w:val="00E408C4"/>
    <w:rsid w:val="00E40D3A"/>
    <w:rsid w:val="00E40ED1"/>
    <w:rsid w:val="00E41265"/>
    <w:rsid w:val="00E41971"/>
    <w:rsid w:val="00E41B92"/>
    <w:rsid w:val="00E41D05"/>
    <w:rsid w:val="00E422C8"/>
    <w:rsid w:val="00E426A7"/>
    <w:rsid w:val="00E43215"/>
    <w:rsid w:val="00E43836"/>
    <w:rsid w:val="00E43E0A"/>
    <w:rsid w:val="00E443D7"/>
    <w:rsid w:val="00E4459E"/>
    <w:rsid w:val="00E45245"/>
    <w:rsid w:val="00E45400"/>
    <w:rsid w:val="00E45473"/>
    <w:rsid w:val="00E45BB4"/>
    <w:rsid w:val="00E45F4B"/>
    <w:rsid w:val="00E4605C"/>
    <w:rsid w:val="00E46663"/>
    <w:rsid w:val="00E47538"/>
    <w:rsid w:val="00E47A5F"/>
    <w:rsid w:val="00E47B16"/>
    <w:rsid w:val="00E47C6F"/>
    <w:rsid w:val="00E5005E"/>
    <w:rsid w:val="00E501A0"/>
    <w:rsid w:val="00E504B4"/>
    <w:rsid w:val="00E50852"/>
    <w:rsid w:val="00E50D8B"/>
    <w:rsid w:val="00E51511"/>
    <w:rsid w:val="00E51614"/>
    <w:rsid w:val="00E51A30"/>
    <w:rsid w:val="00E51B20"/>
    <w:rsid w:val="00E51C1A"/>
    <w:rsid w:val="00E51E6F"/>
    <w:rsid w:val="00E52E91"/>
    <w:rsid w:val="00E53784"/>
    <w:rsid w:val="00E538F2"/>
    <w:rsid w:val="00E53DEA"/>
    <w:rsid w:val="00E5517D"/>
    <w:rsid w:val="00E5521E"/>
    <w:rsid w:val="00E55BCA"/>
    <w:rsid w:val="00E55CC5"/>
    <w:rsid w:val="00E55D07"/>
    <w:rsid w:val="00E56667"/>
    <w:rsid w:val="00E56B1D"/>
    <w:rsid w:val="00E56ED8"/>
    <w:rsid w:val="00E57035"/>
    <w:rsid w:val="00E5705C"/>
    <w:rsid w:val="00E570E2"/>
    <w:rsid w:val="00E5789F"/>
    <w:rsid w:val="00E578BD"/>
    <w:rsid w:val="00E57ACD"/>
    <w:rsid w:val="00E57D99"/>
    <w:rsid w:val="00E57FA9"/>
    <w:rsid w:val="00E6016E"/>
    <w:rsid w:val="00E6019E"/>
    <w:rsid w:val="00E6076D"/>
    <w:rsid w:val="00E60FA5"/>
    <w:rsid w:val="00E61472"/>
    <w:rsid w:val="00E615BC"/>
    <w:rsid w:val="00E6242D"/>
    <w:rsid w:val="00E62479"/>
    <w:rsid w:val="00E62493"/>
    <w:rsid w:val="00E6252B"/>
    <w:rsid w:val="00E6282F"/>
    <w:rsid w:val="00E62D08"/>
    <w:rsid w:val="00E63AF9"/>
    <w:rsid w:val="00E64231"/>
    <w:rsid w:val="00E6450E"/>
    <w:rsid w:val="00E6500D"/>
    <w:rsid w:val="00E65501"/>
    <w:rsid w:val="00E65517"/>
    <w:rsid w:val="00E65537"/>
    <w:rsid w:val="00E65678"/>
    <w:rsid w:val="00E661C2"/>
    <w:rsid w:val="00E664A9"/>
    <w:rsid w:val="00E66895"/>
    <w:rsid w:val="00E66A89"/>
    <w:rsid w:val="00E66EC5"/>
    <w:rsid w:val="00E66F90"/>
    <w:rsid w:val="00E66FFE"/>
    <w:rsid w:val="00E670C7"/>
    <w:rsid w:val="00E67DF8"/>
    <w:rsid w:val="00E7035F"/>
    <w:rsid w:val="00E70804"/>
    <w:rsid w:val="00E71328"/>
    <w:rsid w:val="00E715A3"/>
    <w:rsid w:val="00E715BC"/>
    <w:rsid w:val="00E715EA"/>
    <w:rsid w:val="00E71BAE"/>
    <w:rsid w:val="00E71CD2"/>
    <w:rsid w:val="00E71F75"/>
    <w:rsid w:val="00E725EA"/>
    <w:rsid w:val="00E7339B"/>
    <w:rsid w:val="00E734F6"/>
    <w:rsid w:val="00E73786"/>
    <w:rsid w:val="00E738CE"/>
    <w:rsid w:val="00E73A08"/>
    <w:rsid w:val="00E73FA9"/>
    <w:rsid w:val="00E74018"/>
    <w:rsid w:val="00E743E8"/>
    <w:rsid w:val="00E745C9"/>
    <w:rsid w:val="00E7493F"/>
    <w:rsid w:val="00E74AFF"/>
    <w:rsid w:val="00E74B2A"/>
    <w:rsid w:val="00E759ED"/>
    <w:rsid w:val="00E7619F"/>
    <w:rsid w:val="00E7677B"/>
    <w:rsid w:val="00E768F2"/>
    <w:rsid w:val="00E76F1A"/>
    <w:rsid w:val="00E76F77"/>
    <w:rsid w:val="00E770C3"/>
    <w:rsid w:val="00E778C1"/>
    <w:rsid w:val="00E77B6A"/>
    <w:rsid w:val="00E77BF8"/>
    <w:rsid w:val="00E802CC"/>
    <w:rsid w:val="00E802D4"/>
    <w:rsid w:val="00E80306"/>
    <w:rsid w:val="00E80C2D"/>
    <w:rsid w:val="00E80D28"/>
    <w:rsid w:val="00E81353"/>
    <w:rsid w:val="00E814AC"/>
    <w:rsid w:val="00E81503"/>
    <w:rsid w:val="00E818BB"/>
    <w:rsid w:val="00E81C2C"/>
    <w:rsid w:val="00E81CFD"/>
    <w:rsid w:val="00E83A3B"/>
    <w:rsid w:val="00E83BA3"/>
    <w:rsid w:val="00E84299"/>
    <w:rsid w:val="00E84455"/>
    <w:rsid w:val="00E84545"/>
    <w:rsid w:val="00E8495F"/>
    <w:rsid w:val="00E84BF2"/>
    <w:rsid w:val="00E84C45"/>
    <w:rsid w:val="00E85067"/>
    <w:rsid w:val="00E8507A"/>
    <w:rsid w:val="00E85B63"/>
    <w:rsid w:val="00E86603"/>
    <w:rsid w:val="00E867D6"/>
    <w:rsid w:val="00E869D9"/>
    <w:rsid w:val="00E86E7D"/>
    <w:rsid w:val="00E86F07"/>
    <w:rsid w:val="00E87302"/>
    <w:rsid w:val="00E8734E"/>
    <w:rsid w:val="00E87A37"/>
    <w:rsid w:val="00E901C6"/>
    <w:rsid w:val="00E90404"/>
    <w:rsid w:val="00E9087D"/>
    <w:rsid w:val="00E914D1"/>
    <w:rsid w:val="00E9152C"/>
    <w:rsid w:val="00E91CD5"/>
    <w:rsid w:val="00E91CDE"/>
    <w:rsid w:val="00E91CFC"/>
    <w:rsid w:val="00E92536"/>
    <w:rsid w:val="00E92E1F"/>
    <w:rsid w:val="00E93022"/>
    <w:rsid w:val="00E93291"/>
    <w:rsid w:val="00E93465"/>
    <w:rsid w:val="00E93F1F"/>
    <w:rsid w:val="00E948D8"/>
    <w:rsid w:val="00E94AA8"/>
    <w:rsid w:val="00E94DC4"/>
    <w:rsid w:val="00E9509F"/>
    <w:rsid w:val="00E95305"/>
    <w:rsid w:val="00E9616E"/>
    <w:rsid w:val="00E96266"/>
    <w:rsid w:val="00E96762"/>
    <w:rsid w:val="00E967ED"/>
    <w:rsid w:val="00E96CB4"/>
    <w:rsid w:val="00E9705D"/>
    <w:rsid w:val="00E970B2"/>
    <w:rsid w:val="00E975CA"/>
    <w:rsid w:val="00E97930"/>
    <w:rsid w:val="00E97CA3"/>
    <w:rsid w:val="00EA00D2"/>
    <w:rsid w:val="00EA00F8"/>
    <w:rsid w:val="00EA026A"/>
    <w:rsid w:val="00EA0301"/>
    <w:rsid w:val="00EA06DD"/>
    <w:rsid w:val="00EA10A4"/>
    <w:rsid w:val="00EA1869"/>
    <w:rsid w:val="00EA1A5A"/>
    <w:rsid w:val="00EA1A67"/>
    <w:rsid w:val="00EA1C2C"/>
    <w:rsid w:val="00EA1F8D"/>
    <w:rsid w:val="00EA22EF"/>
    <w:rsid w:val="00EA2364"/>
    <w:rsid w:val="00EA238E"/>
    <w:rsid w:val="00EA26F0"/>
    <w:rsid w:val="00EA2E8A"/>
    <w:rsid w:val="00EA304A"/>
    <w:rsid w:val="00EA33C8"/>
    <w:rsid w:val="00EA38B8"/>
    <w:rsid w:val="00EA4493"/>
    <w:rsid w:val="00EA5124"/>
    <w:rsid w:val="00EA58A3"/>
    <w:rsid w:val="00EA6D61"/>
    <w:rsid w:val="00EA6DF8"/>
    <w:rsid w:val="00EA712A"/>
    <w:rsid w:val="00EA744D"/>
    <w:rsid w:val="00EA76DF"/>
    <w:rsid w:val="00EA7B8D"/>
    <w:rsid w:val="00EB06B1"/>
    <w:rsid w:val="00EB0BDD"/>
    <w:rsid w:val="00EB0C5E"/>
    <w:rsid w:val="00EB10DB"/>
    <w:rsid w:val="00EB1A67"/>
    <w:rsid w:val="00EB1CE3"/>
    <w:rsid w:val="00EB1CF8"/>
    <w:rsid w:val="00EB1E80"/>
    <w:rsid w:val="00EB2333"/>
    <w:rsid w:val="00EB291D"/>
    <w:rsid w:val="00EB29D2"/>
    <w:rsid w:val="00EB2D1A"/>
    <w:rsid w:val="00EB389B"/>
    <w:rsid w:val="00EB3C95"/>
    <w:rsid w:val="00EB3D6C"/>
    <w:rsid w:val="00EB4160"/>
    <w:rsid w:val="00EB4382"/>
    <w:rsid w:val="00EB46C0"/>
    <w:rsid w:val="00EB4A2E"/>
    <w:rsid w:val="00EB5072"/>
    <w:rsid w:val="00EB5086"/>
    <w:rsid w:val="00EB5128"/>
    <w:rsid w:val="00EB5896"/>
    <w:rsid w:val="00EB62BC"/>
    <w:rsid w:val="00EB647F"/>
    <w:rsid w:val="00EB6784"/>
    <w:rsid w:val="00EB78B6"/>
    <w:rsid w:val="00EC0089"/>
    <w:rsid w:val="00EC0594"/>
    <w:rsid w:val="00EC0AE6"/>
    <w:rsid w:val="00EC0AF7"/>
    <w:rsid w:val="00EC0CE2"/>
    <w:rsid w:val="00EC0DFD"/>
    <w:rsid w:val="00EC0E26"/>
    <w:rsid w:val="00EC135D"/>
    <w:rsid w:val="00EC1438"/>
    <w:rsid w:val="00EC1A80"/>
    <w:rsid w:val="00EC1E14"/>
    <w:rsid w:val="00EC1E6A"/>
    <w:rsid w:val="00EC2A07"/>
    <w:rsid w:val="00EC2B37"/>
    <w:rsid w:val="00EC2C4C"/>
    <w:rsid w:val="00EC2CCF"/>
    <w:rsid w:val="00EC2DF0"/>
    <w:rsid w:val="00EC2ED4"/>
    <w:rsid w:val="00EC2FE6"/>
    <w:rsid w:val="00EC31F7"/>
    <w:rsid w:val="00EC3434"/>
    <w:rsid w:val="00EC3458"/>
    <w:rsid w:val="00EC36A7"/>
    <w:rsid w:val="00EC37B5"/>
    <w:rsid w:val="00EC37B9"/>
    <w:rsid w:val="00EC3B61"/>
    <w:rsid w:val="00EC3BA8"/>
    <w:rsid w:val="00EC4982"/>
    <w:rsid w:val="00EC4C19"/>
    <w:rsid w:val="00EC4CA7"/>
    <w:rsid w:val="00EC4EEB"/>
    <w:rsid w:val="00EC5513"/>
    <w:rsid w:val="00EC5E10"/>
    <w:rsid w:val="00EC5E71"/>
    <w:rsid w:val="00EC69A5"/>
    <w:rsid w:val="00EC69DD"/>
    <w:rsid w:val="00EC73C9"/>
    <w:rsid w:val="00EC761B"/>
    <w:rsid w:val="00EC7CEF"/>
    <w:rsid w:val="00EC7F2D"/>
    <w:rsid w:val="00EC7FBC"/>
    <w:rsid w:val="00ED111B"/>
    <w:rsid w:val="00ED1660"/>
    <w:rsid w:val="00ED27CB"/>
    <w:rsid w:val="00ED317A"/>
    <w:rsid w:val="00ED3466"/>
    <w:rsid w:val="00ED3759"/>
    <w:rsid w:val="00ED3C0D"/>
    <w:rsid w:val="00ED3D87"/>
    <w:rsid w:val="00ED3E86"/>
    <w:rsid w:val="00ED4862"/>
    <w:rsid w:val="00ED4949"/>
    <w:rsid w:val="00ED4D10"/>
    <w:rsid w:val="00ED4FD6"/>
    <w:rsid w:val="00ED594A"/>
    <w:rsid w:val="00ED59EA"/>
    <w:rsid w:val="00ED6415"/>
    <w:rsid w:val="00ED6730"/>
    <w:rsid w:val="00ED697C"/>
    <w:rsid w:val="00ED6A32"/>
    <w:rsid w:val="00ED6CA4"/>
    <w:rsid w:val="00ED6FA4"/>
    <w:rsid w:val="00ED7269"/>
    <w:rsid w:val="00ED7757"/>
    <w:rsid w:val="00ED7A0D"/>
    <w:rsid w:val="00ED7A4A"/>
    <w:rsid w:val="00ED7AF5"/>
    <w:rsid w:val="00EE0171"/>
    <w:rsid w:val="00EE03B0"/>
    <w:rsid w:val="00EE0454"/>
    <w:rsid w:val="00EE0B69"/>
    <w:rsid w:val="00EE0C35"/>
    <w:rsid w:val="00EE0E75"/>
    <w:rsid w:val="00EE11C2"/>
    <w:rsid w:val="00EE13F4"/>
    <w:rsid w:val="00EE1473"/>
    <w:rsid w:val="00EE1A2F"/>
    <w:rsid w:val="00EE1D99"/>
    <w:rsid w:val="00EE25DF"/>
    <w:rsid w:val="00EE2EC6"/>
    <w:rsid w:val="00EE302D"/>
    <w:rsid w:val="00EE32F7"/>
    <w:rsid w:val="00EE3651"/>
    <w:rsid w:val="00EE3A6D"/>
    <w:rsid w:val="00EE3B78"/>
    <w:rsid w:val="00EE4A03"/>
    <w:rsid w:val="00EE4B41"/>
    <w:rsid w:val="00EE4BC8"/>
    <w:rsid w:val="00EE4FC0"/>
    <w:rsid w:val="00EE568E"/>
    <w:rsid w:val="00EE5709"/>
    <w:rsid w:val="00EE581B"/>
    <w:rsid w:val="00EE5AE5"/>
    <w:rsid w:val="00EE5FAD"/>
    <w:rsid w:val="00EE686E"/>
    <w:rsid w:val="00EE7E21"/>
    <w:rsid w:val="00EF00F5"/>
    <w:rsid w:val="00EF0194"/>
    <w:rsid w:val="00EF032D"/>
    <w:rsid w:val="00EF04D4"/>
    <w:rsid w:val="00EF0B90"/>
    <w:rsid w:val="00EF0D84"/>
    <w:rsid w:val="00EF0E31"/>
    <w:rsid w:val="00EF0E7A"/>
    <w:rsid w:val="00EF1090"/>
    <w:rsid w:val="00EF1598"/>
    <w:rsid w:val="00EF15A0"/>
    <w:rsid w:val="00EF1706"/>
    <w:rsid w:val="00EF1D84"/>
    <w:rsid w:val="00EF2353"/>
    <w:rsid w:val="00EF25B4"/>
    <w:rsid w:val="00EF2CB8"/>
    <w:rsid w:val="00EF316E"/>
    <w:rsid w:val="00EF31B4"/>
    <w:rsid w:val="00EF3429"/>
    <w:rsid w:val="00EF345C"/>
    <w:rsid w:val="00EF3A15"/>
    <w:rsid w:val="00EF3EE3"/>
    <w:rsid w:val="00EF49B0"/>
    <w:rsid w:val="00EF4AD5"/>
    <w:rsid w:val="00EF5649"/>
    <w:rsid w:val="00EF5920"/>
    <w:rsid w:val="00EF62B7"/>
    <w:rsid w:val="00EF6341"/>
    <w:rsid w:val="00EF6CE9"/>
    <w:rsid w:val="00EF727D"/>
    <w:rsid w:val="00EF7462"/>
    <w:rsid w:val="00EF7E69"/>
    <w:rsid w:val="00F00AB8"/>
    <w:rsid w:val="00F012EC"/>
    <w:rsid w:val="00F0144E"/>
    <w:rsid w:val="00F024B1"/>
    <w:rsid w:val="00F02DCB"/>
    <w:rsid w:val="00F037E0"/>
    <w:rsid w:val="00F03899"/>
    <w:rsid w:val="00F040AA"/>
    <w:rsid w:val="00F040E0"/>
    <w:rsid w:val="00F043B5"/>
    <w:rsid w:val="00F044FC"/>
    <w:rsid w:val="00F04AFB"/>
    <w:rsid w:val="00F04B61"/>
    <w:rsid w:val="00F04CD8"/>
    <w:rsid w:val="00F0692F"/>
    <w:rsid w:val="00F06A45"/>
    <w:rsid w:val="00F06A5E"/>
    <w:rsid w:val="00F06E40"/>
    <w:rsid w:val="00F06EB9"/>
    <w:rsid w:val="00F07339"/>
    <w:rsid w:val="00F07701"/>
    <w:rsid w:val="00F07E3A"/>
    <w:rsid w:val="00F07E9E"/>
    <w:rsid w:val="00F102C6"/>
    <w:rsid w:val="00F109D4"/>
    <w:rsid w:val="00F1105B"/>
    <w:rsid w:val="00F1113E"/>
    <w:rsid w:val="00F11394"/>
    <w:rsid w:val="00F116FE"/>
    <w:rsid w:val="00F1189A"/>
    <w:rsid w:val="00F11CD4"/>
    <w:rsid w:val="00F12193"/>
    <w:rsid w:val="00F12234"/>
    <w:rsid w:val="00F12259"/>
    <w:rsid w:val="00F1226C"/>
    <w:rsid w:val="00F122E8"/>
    <w:rsid w:val="00F12DCC"/>
    <w:rsid w:val="00F135DC"/>
    <w:rsid w:val="00F135ED"/>
    <w:rsid w:val="00F1406A"/>
    <w:rsid w:val="00F1428E"/>
    <w:rsid w:val="00F145A7"/>
    <w:rsid w:val="00F148DC"/>
    <w:rsid w:val="00F14DEF"/>
    <w:rsid w:val="00F155D8"/>
    <w:rsid w:val="00F15E48"/>
    <w:rsid w:val="00F166C5"/>
    <w:rsid w:val="00F177CD"/>
    <w:rsid w:val="00F17826"/>
    <w:rsid w:val="00F178E9"/>
    <w:rsid w:val="00F17A29"/>
    <w:rsid w:val="00F17BBC"/>
    <w:rsid w:val="00F17D1F"/>
    <w:rsid w:val="00F20246"/>
    <w:rsid w:val="00F20F5C"/>
    <w:rsid w:val="00F20FB1"/>
    <w:rsid w:val="00F21030"/>
    <w:rsid w:val="00F21376"/>
    <w:rsid w:val="00F214E3"/>
    <w:rsid w:val="00F215C8"/>
    <w:rsid w:val="00F217AC"/>
    <w:rsid w:val="00F21855"/>
    <w:rsid w:val="00F21AE5"/>
    <w:rsid w:val="00F21DBB"/>
    <w:rsid w:val="00F21EA4"/>
    <w:rsid w:val="00F22182"/>
    <w:rsid w:val="00F22778"/>
    <w:rsid w:val="00F22D27"/>
    <w:rsid w:val="00F232FC"/>
    <w:rsid w:val="00F23518"/>
    <w:rsid w:val="00F23B6C"/>
    <w:rsid w:val="00F243B4"/>
    <w:rsid w:val="00F243FC"/>
    <w:rsid w:val="00F24522"/>
    <w:rsid w:val="00F24B51"/>
    <w:rsid w:val="00F24CD7"/>
    <w:rsid w:val="00F25275"/>
    <w:rsid w:val="00F255F8"/>
    <w:rsid w:val="00F25B1B"/>
    <w:rsid w:val="00F26723"/>
    <w:rsid w:val="00F27B11"/>
    <w:rsid w:val="00F3041D"/>
    <w:rsid w:val="00F30712"/>
    <w:rsid w:val="00F30B23"/>
    <w:rsid w:val="00F30BF2"/>
    <w:rsid w:val="00F30FD3"/>
    <w:rsid w:val="00F3152F"/>
    <w:rsid w:val="00F316B5"/>
    <w:rsid w:val="00F319F1"/>
    <w:rsid w:val="00F31BD6"/>
    <w:rsid w:val="00F32360"/>
    <w:rsid w:val="00F32539"/>
    <w:rsid w:val="00F32F2C"/>
    <w:rsid w:val="00F336A9"/>
    <w:rsid w:val="00F33B7F"/>
    <w:rsid w:val="00F33E48"/>
    <w:rsid w:val="00F33EB7"/>
    <w:rsid w:val="00F33F82"/>
    <w:rsid w:val="00F3445E"/>
    <w:rsid w:val="00F345AA"/>
    <w:rsid w:val="00F352D5"/>
    <w:rsid w:val="00F356BB"/>
    <w:rsid w:val="00F358F0"/>
    <w:rsid w:val="00F35DF9"/>
    <w:rsid w:val="00F3631D"/>
    <w:rsid w:val="00F36329"/>
    <w:rsid w:val="00F366CC"/>
    <w:rsid w:val="00F3734C"/>
    <w:rsid w:val="00F3740C"/>
    <w:rsid w:val="00F37524"/>
    <w:rsid w:val="00F401E2"/>
    <w:rsid w:val="00F402C6"/>
    <w:rsid w:val="00F403A3"/>
    <w:rsid w:val="00F40501"/>
    <w:rsid w:val="00F405B1"/>
    <w:rsid w:val="00F40920"/>
    <w:rsid w:val="00F412AE"/>
    <w:rsid w:val="00F412C5"/>
    <w:rsid w:val="00F41771"/>
    <w:rsid w:val="00F41985"/>
    <w:rsid w:val="00F41ED5"/>
    <w:rsid w:val="00F41FCE"/>
    <w:rsid w:val="00F429DD"/>
    <w:rsid w:val="00F42BE4"/>
    <w:rsid w:val="00F42E49"/>
    <w:rsid w:val="00F43223"/>
    <w:rsid w:val="00F436FD"/>
    <w:rsid w:val="00F43858"/>
    <w:rsid w:val="00F4439F"/>
    <w:rsid w:val="00F4485B"/>
    <w:rsid w:val="00F44B9B"/>
    <w:rsid w:val="00F44FB4"/>
    <w:rsid w:val="00F4627F"/>
    <w:rsid w:val="00F46872"/>
    <w:rsid w:val="00F4699B"/>
    <w:rsid w:val="00F46F7C"/>
    <w:rsid w:val="00F47100"/>
    <w:rsid w:val="00F47224"/>
    <w:rsid w:val="00F475D5"/>
    <w:rsid w:val="00F50092"/>
    <w:rsid w:val="00F501AD"/>
    <w:rsid w:val="00F50356"/>
    <w:rsid w:val="00F508E6"/>
    <w:rsid w:val="00F50920"/>
    <w:rsid w:val="00F50BCA"/>
    <w:rsid w:val="00F510D4"/>
    <w:rsid w:val="00F51106"/>
    <w:rsid w:val="00F5171C"/>
    <w:rsid w:val="00F518DB"/>
    <w:rsid w:val="00F520E2"/>
    <w:rsid w:val="00F52AFB"/>
    <w:rsid w:val="00F533F2"/>
    <w:rsid w:val="00F53CC7"/>
    <w:rsid w:val="00F53D78"/>
    <w:rsid w:val="00F5423B"/>
    <w:rsid w:val="00F5478C"/>
    <w:rsid w:val="00F54923"/>
    <w:rsid w:val="00F54BE4"/>
    <w:rsid w:val="00F54ED1"/>
    <w:rsid w:val="00F558C7"/>
    <w:rsid w:val="00F5604C"/>
    <w:rsid w:val="00F562F3"/>
    <w:rsid w:val="00F56487"/>
    <w:rsid w:val="00F566B9"/>
    <w:rsid w:val="00F5696F"/>
    <w:rsid w:val="00F569E1"/>
    <w:rsid w:val="00F56DFA"/>
    <w:rsid w:val="00F57771"/>
    <w:rsid w:val="00F604A5"/>
    <w:rsid w:val="00F608D7"/>
    <w:rsid w:val="00F60CB6"/>
    <w:rsid w:val="00F60E6F"/>
    <w:rsid w:val="00F60F0A"/>
    <w:rsid w:val="00F6144A"/>
    <w:rsid w:val="00F61955"/>
    <w:rsid w:val="00F61D06"/>
    <w:rsid w:val="00F626AE"/>
    <w:rsid w:val="00F628C1"/>
    <w:rsid w:val="00F62EBC"/>
    <w:rsid w:val="00F631A5"/>
    <w:rsid w:val="00F632A9"/>
    <w:rsid w:val="00F63671"/>
    <w:rsid w:val="00F638FD"/>
    <w:rsid w:val="00F63B96"/>
    <w:rsid w:val="00F63D98"/>
    <w:rsid w:val="00F63E19"/>
    <w:rsid w:val="00F6430C"/>
    <w:rsid w:val="00F6443A"/>
    <w:rsid w:val="00F6469E"/>
    <w:rsid w:val="00F64C7E"/>
    <w:rsid w:val="00F64CA3"/>
    <w:rsid w:val="00F651EB"/>
    <w:rsid w:val="00F65253"/>
    <w:rsid w:val="00F65B2B"/>
    <w:rsid w:val="00F65C6E"/>
    <w:rsid w:val="00F65F60"/>
    <w:rsid w:val="00F663EE"/>
    <w:rsid w:val="00F66563"/>
    <w:rsid w:val="00F66624"/>
    <w:rsid w:val="00F6670B"/>
    <w:rsid w:val="00F66B38"/>
    <w:rsid w:val="00F672F7"/>
    <w:rsid w:val="00F67B6B"/>
    <w:rsid w:val="00F700C0"/>
    <w:rsid w:val="00F70CF5"/>
    <w:rsid w:val="00F70E32"/>
    <w:rsid w:val="00F71527"/>
    <w:rsid w:val="00F7178A"/>
    <w:rsid w:val="00F71A26"/>
    <w:rsid w:val="00F7206A"/>
    <w:rsid w:val="00F72382"/>
    <w:rsid w:val="00F725A7"/>
    <w:rsid w:val="00F72D3F"/>
    <w:rsid w:val="00F73B2C"/>
    <w:rsid w:val="00F74422"/>
    <w:rsid w:val="00F74984"/>
    <w:rsid w:val="00F74B0E"/>
    <w:rsid w:val="00F7504F"/>
    <w:rsid w:val="00F75304"/>
    <w:rsid w:val="00F7568F"/>
    <w:rsid w:val="00F76A26"/>
    <w:rsid w:val="00F76B1E"/>
    <w:rsid w:val="00F76C1A"/>
    <w:rsid w:val="00F77362"/>
    <w:rsid w:val="00F7739C"/>
    <w:rsid w:val="00F77F87"/>
    <w:rsid w:val="00F80578"/>
    <w:rsid w:val="00F809AB"/>
    <w:rsid w:val="00F80D49"/>
    <w:rsid w:val="00F81A83"/>
    <w:rsid w:val="00F81C69"/>
    <w:rsid w:val="00F81DEE"/>
    <w:rsid w:val="00F827E5"/>
    <w:rsid w:val="00F82BBA"/>
    <w:rsid w:val="00F8329E"/>
    <w:rsid w:val="00F83488"/>
    <w:rsid w:val="00F839F1"/>
    <w:rsid w:val="00F83ADE"/>
    <w:rsid w:val="00F83D56"/>
    <w:rsid w:val="00F83F35"/>
    <w:rsid w:val="00F83F4A"/>
    <w:rsid w:val="00F8476E"/>
    <w:rsid w:val="00F84889"/>
    <w:rsid w:val="00F850F1"/>
    <w:rsid w:val="00F85296"/>
    <w:rsid w:val="00F852D8"/>
    <w:rsid w:val="00F85B6B"/>
    <w:rsid w:val="00F85B7C"/>
    <w:rsid w:val="00F86012"/>
    <w:rsid w:val="00F863E4"/>
    <w:rsid w:val="00F866E5"/>
    <w:rsid w:val="00F873AA"/>
    <w:rsid w:val="00F87408"/>
    <w:rsid w:val="00F87BF2"/>
    <w:rsid w:val="00F9071A"/>
    <w:rsid w:val="00F9085D"/>
    <w:rsid w:val="00F90FE6"/>
    <w:rsid w:val="00F9110B"/>
    <w:rsid w:val="00F91ACF"/>
    <w:rsid w:val="00F91B1B"/>
    <w:rsid w:val="00F91BC6"/>
    <w:rsid w:val="00F91CC1"/>
    <w:rsid w:val="00F91DA9"/>
    <w:rsid w:val="00F922AF"/>
    <w:rsid w:val="00F92BDB"/>
    <w:rsid w:val="00F93246"/>
    <w:rsid w:val="00F9365D"/>
    <w:rsid w:val="00F94625"/>
    <w:rsid w:val="00F9465D"/>
    <w:rsid w:val="00F9476B"/>
    <w:rsid w:val="00F94C9A"/>
    <w:rsid w:val="00F94CB8"/>
    <w:rsid w:val="00F95E33"/>
    <w:rsid w:val="00F9637D"/>
    <w:rsid w:val="00F968F1"/>
    <w:rsid w:val="00F96E12"/>
    <w:rsid w:val="00F97059"/>
    <w:rsid w:val="00F9769E"/>
    <w:rsid w:val="00FA0044"/>
    <w:rsid w:val="00FA045A"/>
    <w:rsid w:val="00FA07E9"/>
    <w:rsid w:val="00FA0914"/>
    <w:rsid w:val="00FA0A84"/>
    <w:rsid w:val="00FA0BCF"/>
    <w:rsid w:val="00FA1025"/>
    <w:rsid w:val="00FA103C"/>
    <w:rsid w:val="00FA10E2"/>
    <w:rsid w:val="00FA1B8B"/>
    <w:rsid w:val="00FA1BBF"/>
    <w:rsid w:val="00FA1E92"/>
    <w:rsid w:val="00FA24D1"/>
    <w:rsid w:val="00FA2B3E"/>
    <w:rsid w:val="00FA2B9B"/>
    <w:rsid w:val="00FA2D50"/>
    <w:rsid w:val="00FA3640"/>
    <w:rsid w:val="00FA40A5"/>
    <w:rsid w:val="00FA437F"/>
    <w:rsid w:val="00FA4716"/>
    <w:rsid w:val="00FA4BAD"/>
    <w:rsid w:val="00FA518E"/>
    <w:rsid w:val="00FA52C0"/>
    <w:rsid w:val="00FA52F7"/>
    <w:rsid w:val="00FA55A3"/>
    <w:rsid w:val="00FA58FB"/>
    <w:rsid w:val="00FA6FD4"/>
    <w:rsid w:val="00FA736E"/>
    <w:rsid w:val="00FA7496"/>
    <w:rsid w:val="00FB0352"/>
    <w:rsid w:val="00FB0647"/>
    <w:rsid w:val="00FB0DE9"/>
    <w:rsid w:val="00FB105D"/>
    <w:rsid w:val="00FB134A"/>
    <w:rsid w:val="00FB16BB"/>
    <w:rsid w:val="00FB1B37"/>
    <w:rsid w:val="00FB259A"/>
    <w:rsid w:val="00FB27E9"/>
    <w:rsid w:val="00FB3004"/>
    <w:rsid w:val="00FB3D4B"/>
    <w:rsid w:val="00FB43BE"/>
    <w:rsid w:val="00FB4442"/>
    <w:rsid w:val="00FB48D1"/>
    <w:rsid w:val="00FB5161"/>
    <w:rsid w:val="00FB5702"/>
    <w:rsid w:val="00FB5EFA"/>
    <w:rsid w:val="00FB62E8"/>
    <w:rsid w:val="00FB7580"/>
    <w:rsid w:val="00FB790C"/>
    <w:rsid w:val="00FB796F"/>
    <w:rsid w:val="00FB7B1D"/>
    <w:rsid w:val="00FC0A48"/>
    <w:rsid w:val="00FC14A4"/>
    <w:rsid w:val="00FC152E"/>
    <w:rsid w:val="00FC1AC1"/>
    <w:rsid w:val="00FC1F41"/>
    <w:rsid w:val="00FC2076"/>
    <w:rsid w:val="00FC21B8"/>
    <w:rsid w:val="00FC354B"/>
    <w:rsid w:val="00FC3B81"/>
    <w:rsid w:val="00FC3C9B"/>
    <w:rsid w:val="00FC3F54"/>
    <w:rsid w:val="00FC4402"/>
    <w:rsid w:val="00FC4556"/>
    <w:rsid w:val="00FC474F"/>
    <w:rsid w:val="00FC4932"/>
    <w:rsid w:val="00FC4E89"/>
    <w:rsid w:val="00FC5049"/>
    <w:rsid w:val="00FC5597"/>
    <w:rsid w:val="00FC5801"/>
    <w:rsid w:val="00FC5B3B"/>
    <w:rsid w:val="00FC5C06"/>
    <w:rsid w:val="00FC6042"/>
    <w:rsid w:val="00FC69A3"/>
    <w:rsid w:val="00FC7379"/>
    <w:rsid w:val="00FC7544"/>
    <w:rsid w:val="00FC77D9"/>
    <w:rsid w:val="00FC7F74"/>
    <w:rsid w:val="00FD0733"/>
    <w:rsid w:val="00FD087B"/>
    <w:rsid w:val="00FD0B13"/>
    <w:rsid w:val="00FD0C96"/>
    <w:rsid w:val="00FD137E"/>
    <w:rsid w:val="00FD14B2"/>
    <w:rsid w:val="00FD1589"/>
    <w:rsid w:val="00FD159C"/>
    <w:rsid w:val="00FD1C9F"/>
    <w:rsid w:val="00FD260B"/>
    <w:rsid w:val="00FD263A"/>
    <w:rsid w:val="00FD27FB"/>
    <w:rsid w:val="00FD3128"/>
    <w:rsid w:val="00FD31FC"/>
    <w:rsid w:val="00FD3A12"/>
    <w:rsid w:val="00FD3ADB"/>
    <w:rsid w:val="00FD3D14"/>
    <w:rsid w:val="00FD4119"/>
    <w:rsid w:val="00FD4479"/>
    <w:rsid w:val="00FD4582"/>
    <w:rsid w:val="00FD4CA3"/>
    <w:rsid w:val="00FD4F0F"/>
    <w:rsid w:val="00FD50B5"/>
    <w:rsid w:val="00FD5954"/>
    <w:rsid w:val="00FD61EF"/>
    <w:rsid w:val="00FD625A"/>
    <w:rsid w:val="00FD630B"/>
    <w:rsid w:val="00FD6456"/>
    <w:rsid w:val="00FD6738"/>
    <w:rsid w:val="00FD6A10"/>
    <w:rsid w:val="00FD6ACC"/>
    <w:rsid w:val="00FD6AD8"/>
    <w:rsid w:val="00FD6F14"/>
    <w:rsid w:val="00FD716A"/>
    <w:rsid w:val="00FD7AE5"/>
    <w:rsid w:val="00FD7E50"/>
    <w:rsid w:val="00FD7E6A"/>
    <w:rsid w:val="00FE0F0D"/>
    <w:rsid w:val="00FE102B"/>
    <w:rsid w:val="00FE108C"/>
    <w:rsid w:val="00FE12D6"/>
    <w:rsid w:val="00FE22C0"/>
    <w:rsid w:val="00FE2536"/>
    <w:rsid w:val="00FE294D"/>
    <w:rsid w:val="00FE2B9F"/>
    <w:rsid w:val="00FE2C70"/>
    <w:rsid w:val="00FE3015"/>
    <w:rsid w:val="00FE30B9"/>
    <w:rsid w:val="00FE3190"/>
    <w:rsid w:val="00FE33B7"/>
    <w:rsid w:val="00FE34B2"/>
    <w:rsid w:val="00FE393E"/>
    <w:rsid w:val="00FE3E9F"/>
    <w:rsid w:val="00FE4460"/>
    <w:rsid w:val="00FE4C1B"/>
    <w:rsid w:val="00FE516B"/>
    <w:rsid w:val="00FE5808"/>
    <w:rsid w:val="00FE5C0E"/>
    <w:rsid w:val="00FE60C7"/>
    <w:rsid w:val="00FE6CA0"/>
    <w:rsid w:val="00FE6D49"/>
    <w:rsid w:val="00FE79A6"/>
    <w:rsid w:val="00FE79A9"/>
    <w:rsid w:val="00FE7A2C"/>
    <w:rsid w:val="00FE7A52"/>
    <w:rsid w:val="00FE7E32"/>
    <w:rsid w:val="00FF04DA"/>
    <w:rsid w:val="00FF0739"/>
    <w:rsid w:val="00FF0924"/>
    <w:rsid w:val="00FF0A3B"/>
    <w:rsid w:val="00FF0F89"/>
    <w:rsid w:val="00FF1629"/>
    <w:rsid w:val="00FF1684"/>
    <w:rsid w:val="00FF192A"/>
    <w:rsid w:val="00FF1B19"/>
    <w:rsid w:val="00FF1BE0"/>
    <w:rsid w:val="00FF264D"/>
    <w:rsid w:val="00FF2A9D"/>
    <w:rsid w:val="00FF2AE8"/>
    <w:rsid w:val="00FF2AF0"/>
    <w:rsid w:val="00FF2D33"/>
    <w:rsid w:val="00FF2ED5"/>
    <w:rsid w:val="00FF356D"/>
    <w:rsid w:val="00FF4091"/>
    <w:rsid w:val="00FF4AB7"/>
    <w:rsid w:val="00FF4D42"/>
    <w:rsid w:val="00FF4E33"/>
    <w:rsid w:val="00FF4E99"/>
    <w:rsid w:val="00FF5072"/>
    <w:rsid w:val="00FF5322"/>
    <w:rsid w:val="00FF53CB"/>
    <w:rsid w:val="00FF58FC"/>
    <w:rsid w:val="00FF5F6D"/>
    <w:rsid w:val="00FF62A8"/>
    <w:rsid w:val="00FF65EE"/>
    <w:rsid w:val="00FF696B"/>
    <w:rsid w:val="00FF69F5"/>
    <w:rsid w:val="00FF6D0E"/>
    <w:rsid w:val="00FF6FB6"/>
    <w:rsid w:val="00FF70FD"/>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E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1D"/>
    <w:pPr>
      <w:spacing w:after="200" w:line="276" w:lineRule="auto"/>
    </w:pPr>
    <w:rPr>
      <w:sz w:val="24"/>
      <w:szCs w:val="24"/>
    </w:rPr>
  </w:style>
  <w:style w:type="paragraph" w:styleId="Heading3">
    <w:name w:val="heading 3"/>
    <w:basedOn w:val="Normal"/>
    <w:next w:val="Normal"/>
    <w:qFormat/>
    <w:rsid w:val="00824D90"/>
    <w:pPr>
      <w:keepNext/>
      <w:spacing w:after="0" w:line="240" w:lineRule="auto"/>
      <w:jc w:val="center"/>
      <w:outlineLvl w:val="2"/>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B1BA7"/>
    <w:pPr>
      <w:spacing w:line="0" w:lineRule="atLeas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basedOn w:val="Normal"/>
    <w:unhideWhenUsed/>
    <w:rsid w:val="005E6F26"/>
    <w:pPr>
      <w:ind w:left="720"/>
      <w:contextualSpacing/>
    </w:pPr>
  </w:style>
  <w:style w:type="paragraph" w:styleId="Footer">
    <w:name w:val="footer"/>
    <w:basedOn w:val="Normal"/>
    <w:rsid w:val="00374F46"/>
    <w:pPr>
      <w:tabs>
        <w:tab w:val="center" w:pos="4320"/>
        <w:tab w:val="right" w:pos="8640"/>
      </w:tabs>
    </w:pPr>
  </w:style>
  <w:style w:type="character" w:styleId="PageNumber">
    <w:name w:val="page number"/>
    <w:basedOn w:val="DefaultParagraphFont"/>
    <w:rsid w:val="00374F46"/>
  </w:style>
  <w:style w:type="paragraph" w:styleId="Header">
    <w:name w:val="header"/>
    <w:basedOn w:val="Normal"/>
    <w:link w:val="HeaderChar"/>
    <w:uiPriority w:val="99"/>
    <w:rsid w:val="000A2ECE"/>
    <w:pPr>
      <w:tabs>
        <w:tab w:val="center" w:pos="4320"/>
        <w:tab w:val="right" w:pos="8640"/>
      </w:tabs>
    </w:pPr>
  </w:style>
  <w:style w:type="paragraph" w:styleId="BalloonText">
    <w:name w:val="Balloon Text"/>
    <w:basedOn w:val="Normal"/>
    <w:semiHidden/>
    <w:rsid w:val="006F5A10"/>
    <w:rPr>
      <w:rFonts w:ascii="Tahoma" w:hAnsi="Tahoma" w:cs="Tahoma"/>
      <w:sz w:val="16"/>
      <w:szCs w:val="16"/>
    </w:rPr>
  </w:style>
  <w:style w:type="character" w:styleId="Hyperlink">
    <w:name w:val="Hyperlink"/>
    <w:rsid w:val="0043597A"/>
    <w:rPr>
      <w:color w:val="0000FF"/>
      <w:u w:val="single"/>
    </w:rPr>
  </w:style>
  <w:style w:type="paragraph" w:styleId="NormalWeb">
    <w:name w:val="Normal (Web)"/>
    <w:basedOn w:val="Normal"/>
    <w:rsid w:val="00C3294E"/>
    <w:pPr>
      <w:spacing w:before="100" w:beforeAutospacing="1" w:after="100" w:afterAutospacing="1" w:line="240" w:lineRule="auto"/>
    </w:pPr>
    <w:rPr>
      <w:rFonts w:ascii="Times New Roman" w:eastAsia="Times New Roman" w:hAnsi="Times New Roman"/>
      <w:color w:val="000000"/>
    </w:rPr>
  </w:style>
  <w:style w:type="character" w:styleId="Strong">
    <w:name w:val="Strong"/>
    <w:qFormat/>
    <w:rsid w:val="00C3294E"/>
    <w:rPr>
      <w:b/>
      <w:bCs/>
    </w:rPr>
  </w:style>
  <w:style w:type="paragraph" w:styleId="BodyTextIndent3">
    <w:name w:val="Body Text Indent 3"/>
    <w:basedOn w:val="Normal"/>
    <w:rsid w:val="004816D9"/>
    <w:pPr>
      <w:spacing w:after="0" w:line="240" w:lineRule="auto"/>
      <w:ind w:firstLine="709"/>
      <w:jc w:val="both"/>
    </w:pPr>
    <w:rPr>
      <w:rFonts w:ascii="Times New Roman" w:eastAsia="Times New Roman" w:hAnsi="Times New Roman"/>
      <w:i/>
      <w:sz w:val="28"/>
      <w:szCs w:val="20"/>
    </w:rPr>
  </w:style>
  <w:style w:type="paragraph" w:styleId="ListParagraph">
    <w:name w:val="List Paragraph"/>
    <w:basedOn w:val="Normal"/>
    <w:uiPriority w:val="34"/>
    <w:qFormat/>
    <w:rsid w:val="009461E9"/>
    <w:pPr>
      <w:ind w:left="720"/>
      <w:contextualSpacing/>
    </w:pPr>
  </w:style>
  <w:style w:type="paragraph" w:styleId="BodyText2">
    <w:name w:val="Body Text 2"/>
    <w:basedOn w:val="Normal"/>
    <w:link w:val="BodyText2Char"/>
    <w:rsid w:val="00F0144E"/>
    <w:pPr>
      <w:spacing w:after="0" w:line="240" w:lineRule="auto"/>
    </w:pPr>
    <w:rPr>
      <w:rFonts w:ascii="Times New Roman" w:eastAsia="Times New Roman" w:hAnsi="Times New Roman"/>
      <w:b/>
      <w:sz w:val="26"/>
    </w:rPr>
  </w:style>
  <w:style w:type="character" w:customStyle="1" w:styleId="BodyText2Char">
    <w:name w:val="Body Text 2 Char"/>
    <w:link w:val="BodyText2"/>
    <w:rsid w:val="00F0144E"/>
    <w:rPr>
      <w:rFonts w:ascii="Times New Roman" w:eastAsia="Times New Roman" w:hAnsi="Times New Roman"/>
      <w:b/>
      <w:sz w:val="26"/>
      <w:szCs w:val="24"/>
    </w:rPr>
  </w:style>
  <w:style w:type="character" w:customStyle="1" w:styleId="style31">
    <w:name w:val="style31"/>
    <w:rsid w:val="007F4914"/>
    <w:rPr>
      <w:sz w:val="19"/>
      <w:szCs w:val="19"/>
    </w:rPr>
  </w:style>
  <w:style w:type="paragraph" w:styleId="Caption">
    <w:name w:val="caption"/>
    <w:basedOn w:val="Normal"/>
    <w:next w:val="Normal"/>
    <w:qFormat/>
    <w:rsid w:val="00EC1A80"/>
    <w:pPr>
      <w:spacing w:after="0" w:line="240" w:lineRule="auto"/>
    </w:pPr>
    <w:rPr>
      <w:rFonts w:ascii="Times New Roman" w:eastAsia="Times New Roman" w:hAnsi="Times New Roman"/>
      <w:sz w:val="28"/>
      <w:szCs w:val="20"/>
    </w:rPr>
  </w:style>
  <w:style w:type="character" w:styleId="Emphasis">
    <w:name w:val="Emphasis"/>
    <w:qFormat/>
    <w:rsid w:val="0026075A"/>
    <w:rPr>
      <w:i/>
      <w:iCs/>
    </w:rPr>
  </w:style>
  <w:style w:type="character" w:customStyle="1" w:styleId="Normal1">
    <w:name w:val="Normal1"/>
    <w:basedOn w:val="DefaultParagraphFont"/>
    <w:rsid w:val="0026075A"/>
  </w:style>
  <w:style w:type="paragraph" w:customStyle="1" w:styleId="Normal14pt">
    <w:name w:val="Normal + 14pt"/>
    <w:basedOn w:val="Normal"/>
    <w:rsid w:val="009B3F9E"/>
    <w:pPr>
      <w:tabs>
        <w:tab w:val="left" w:pos="600"/>
        <w:tab w:val="left" w:pos="720"/>
        <w:tab w:val="left" w:pos="1440"/>
        <w:tab w:val="left" w:pos="1800"/>
      </w:tabs>
      <w:spacing w:before="60" w:after="60" w:line="240" w:lineRule="auto"/>
      <w:ind w:firstLine="540"/>
      <w:jc w:val="both"/>
    </w:pPr>
    <w:rPr>
      <w:rFonts w:ascii="Times New Roman" w:eastAsia="Times New Roman" w:hAnsi="Times New Roman"/>
      <w:sz w:val="28"/>
    </w:rPr>
  </w:style>
  <w:style w:type="paragraph" w:customStyle="1" w:styleId="CharCharCharChar">
    <w:name w:val="Char Char Char Char"/>
    <w:basedOn w:val="Normal"/>
    <w:rsid w:val="003E060C"/>
    <w:pPr>
      <w:pageBreakBefore/>
      <w:spacing w:before="100" w:beforeAutospacing="1" w:after="100" w:afterAutospacing="1" w:line="240" w:lineRule="auto"/>
      <w:jc w:val="both"/>
    </w:pPr>
    <w:rPr>
      <w:rFonts w:ascii="Tahoma" w:eastAsia="Times New Roman" w:hAnsi="Tahoma"/>
      <w:sz w:val="20"/>
      <w:szCs w:val="20"/>
    </w:rPr>
  </w:style>
  <w:style w:type="character" w:customStyle="1" w:styleId="HeaderChar">
    <w:name w:val="Header Char"/>
    <w:basedOn w:val="DefaultParagraphFont"/>
    <w:link w:val="Header"/>
    <w:uiPriority w:val="99"/>
    <w:rsid w:val="00B7260B"/>
    <w:rPr>
      <w:sz w:val="24"/>
      <w:szCs w:val="24"/>
    </w:rPr>
  </w:style>
  <w:style w:type="paragraph" w:styleId="FootnoteText">
    <w:name w:val="footnote text"/>
    <w:basedOn w:val="Normal"/>
    <w:link w:val="FootnoteTextChar"/>
    <w:uiPriority w:val="99"/>
    <w:semiHidden/>
    <w:unhideWhenUsed/>
    <w:rsid w:val="008C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AD2"/>
  </w:style>
  <w:style w:type="character" w:styleId="FootnoteReference">
    <w:name w:val="footnote reference"/>
    <w:basedOn w:val="DefaultParagraphFont"/>
    <w:uiPriority w:val="99"/>
    <w:semiHidden/>
    <w:unhideWhenUsed/>
    <w:rsid w:val="008C2AD2"/>
    <w:rPr>
      <w:vertAlign w:val="superscript"/>
    </w:rPr>
  </w:style>
  <w:style w:type="paragraph" w:styleId="BodyTextIndent">
    <w:name w:val="Body Text Indent"/>
    <w:basedOn w:val="Normal"/>
    <w:link w:val="BodyTextIndentChar"/>
    <w:rsid w:val="009C7F4F"/>
    <w:pPr>
      <w:spacing w:after="120" w:line="240" w:lineRule="auto"/>
      <w:ind w:firstLine="709"/>
      <w:jc w:val="both"/>
    </w:pPr>
    <w:rPr>
      <w:rFonts w:ascii="Times New Roman" w:eastAsia="Times New Roman" w:hAnsi="Times New Roman"/>
      <w:color w:val="000080"/>
      <w:sz w:val="28"/>
      <w:szCs w:val="20"/>
    </w:rPr>
  </w:style>
  <w:style w:type="character" w:customStyle="1" w:styleId="BodyTextIndentChar">
    <w:name w:val="Body Text Indent Char"/>
    <w:basedOn w:val="DefaultParagraphFont"/>
    <w:link w:val="BodyTextIndent"/>
    <w:rsid w:val="009C7F4F"/>
    <w:rPr>
      <w:rFonts w:ascii="Times New Roman" w:eastAsia="Times New Roman" w:hAnsi="Times New Roman"/>
      <w:color w:val="00008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1D"/>
    <w:pPr>
      <w:spacing w:after="200" w:line="276" w:lineRule="auto"/>
    </w:pPr>
    <w:rPr>
      <w:sz w:val="24"/>
      <w:szCs w:val="24"/>
    </w:rPr>
  </w:style>
  <w:style w:type="paragraph" w:styleId="Heading3">
    <w:name w:val="heading 3"/>
    <w:basedOn w:val="Normal"/>
    <w:next w:val="Normal"/>
    <w:qFormat/>
    <w:rsid w:val="00824D90"/>
    <w:pPr>
      <w:keepNext/>
      <w:spacing w:after="0" w:line="240" w:lineRule="auto"/>
      <w:jc w:val="center"/>
      <w:outlineLvl w:val="2"/>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B1BA7"/>
    <w:pPr>
      <w:spacing w:line="0" w:lineRule="atLeas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basedOn w:val="Normal"/>
    <w:unhideWhenUsed/>
    <w:rsid w:val="005E6F26"/>
    <w:pPr>
      <w:ind w:left="720"/>
      <w:contextualSpacing/>
    </w:pPr>
  </w:style>
  <w:style w:type="paragraph" w:styleId="Footer">
    <w:name w:val="footer"/>
    <w:basedOn w:val="Normal"/>
    <w:rsid w:val="00374F46"/>
    <w:pPr>
      <w:tabs>
        <w:tab w:val="center" w:pos="4320"/>
        <w:tab w:val="right" w:pos="8640"/>
      </w:tabs>
    </w:pPr>
  </w:style>
  <w:style w:type="character" w:styleId="PageNumber">
    <w:name w:val="page number"/>
    <w:basedOn w:val="DefaultParagraphFont"/>
    <w:rsid w:val="00374F46"/>
  </w:style>
  <w:style w:type="paragraph" w:styleId="Header">
    <w:name w:val="header"/>
    <w:basedOn w:val="Normal"/>
    <w:link w:val="HeaderChar"/>
    <w:uiPriority w:val="99"/>
    <w:rsid w:val="000A2ECE"/>
    <w:pPr>
      <w:tabs>
        <w:tab w:val="center" w:pos="4320"/>
        <w:tab w:val="right" w:pos="8640"/>
      </w:tabs>
    </w:pPr>
  </w:style>
  <w:style w:type="paragraph" w:styleId="BalloonText">
    <w:name w:val="Balloon Text"/>
    <w:basedOn w:val="Normal"/>
    <w:semiHidden/>
    <w:rsid w:val="006F5A10"/>
    <w:rPr>
      <w:rFonts w:ascii="Tahoma" w:hAnsi="Tahoma" w:cs="Tahoma"/>
      <w:sz w:val="16"/>
      <w:szCs w:val="16"/>
    </w:rPr>
  </w:style>
  <w:style w:type="character" w:styleId="Hyperlink">
    <w:name w:val="Hyperlink"/>
    <w:rsid w:val="0043597A"/>
    <w:rPr>
      <w:color w:val="0000FF"/>
      <w:u w:val="single"/>
    </w:rPr>
  </w:style>
  <w:style w:type="paragraph" w:styleId="NormalWeb">
    <w:name w:val="Normal (Web)"/>
    <w:basedOn w:val="Normal"/>
    <w:rsid w:val="00C3294E"/>
    <w:pPr>
      <w:spacing w:before="100" w:beforeAutospacing="1" w:after="100" w:afterAutospacing="1" w:line="240" w:lineRule="auto"/>
    </w:pPr>
    <w:rPr>
      <w:rFonts w:ascii="Times New Roman" w:eastAsia="Times New Roman" w:hAnsi="Times New Roman"/>
      <w:color w:val="000000"/>
    </w:rPr>
  </w:style>
  <w:style w:type="character" w:styleId="Strong">
    <w:name w:val="Strong"/>
    <w:qFormat/>
    <w:rsid w:val="00C3294E"/>
    <w:rPr>
      <w:b/>
      <w:bCs/>
    </w:rPr>
  </w:style>
  <w:style w:type="paragraph" w:styleId="BodyTextIndent3">
    <w:name w:val="Body Text Indent 3"/>
    <w:basedOn w:val="Normal"/>
    <w:rsid w:val="004816D9"/>
    <w:pPr>
      <w:spacing w:after="0" w:line="240" w:lineRule="auto"/>
      <w:ind w:firstLine="709"/>
      <w:jc w:val="both"/>
    </w:pPr>
    <w:rPr>
      <w:rFonts w:ascii="Times New Roman" w:eastAsia="Times New Roman" w:hAnsi="Times New Roman"/>
      <w:i/>
      <w:sz w:val="28"/>
      <w:szCs w:val="20"/>
    </w:rPr>
  </w:style>
  <w:style w:type="paragraph" w:styleId="ListParagraph">
    <w:name w:val="List Paragraph"/>
    <w:basedOn w:val="Normal"/>
    <w:uiPriority w:val="34"/>
    <w:qFormat/>
    <w:rsid w:val="009461E9"/>
    <w:pPr>
      <w:ind w:left="720"/>
      <w:contextualSpacing/>
    </w:pPr>
  </w:style>
  <w:style w:type="paragraph" w:styleId="BodyText2">
    <w:name w:val="Body Text 2"/>
    <w:basedOn w:val="Normal"/>
    <w:link w:val="BodyText2Char"/>
    <w:rsid w:val="00F0144E"/>
    <w:pPr>
      <w:spacing w:after="0" w:line="240" w:lineRule="auto"/>
    </w:pPr>
    <w:rPr>
      <w:rFonts w:ascii="Times New Roman" w:eastAsia="Times New Roman" w:hAnsi="Times New Roman"/>
      <w:b/>
      <w:sz w:val="26"/>
    </w:rPr>
  </w:style>
  <w:style w:type="character" w:customStyle="1" w:styleId="BodyText2Char">
    <w:name w:val="Body Text 2 Char"/>
    <w:link w:val="BodyText2"/>
    <w:rsid w:val="00F0144E"/>
    <w:rPr>
      <w:rFonts w:ascii="Times New Roman" w:eastAsia="Times New Roman" w:hAnsi="Times New Roman"/>
      <w:b/>
      <w:sz w:val="26"/>
      <w:szCs w:val="24"/>
    </w:rPr>
  </w:style>
  <w:style w:type="character" w:customStyle="1" w:styleId="style31">
    <w:name w:val="style31"/>
    <w:rsid w:val="007F4914"/>
    <w:rPr>
      <w:sz w:val="19"/>
      <w:szCs w:val="19"/>
    </w:rPr>
  </w:style>
  <w:style w:type="paragraph" w:styleId="Caption">
    <w:name w:val="caption"/>
    <w:basedOn w:val="Normal"/>
    <w:next w:val="Normal"/>
    <w:qFormat/>
    <w:rsid w:val="00EC1A80"/>
    <w:pPr>
      <w:spacing w:after="0" w:line="240" w:lineRule="auto"/>
    </w:pPr>
    <w:rPr>
      <w:rFonts w:ascii="Times New Roman" w:eastAsia="Times New Roman" w:hAnsi="Times New Roman"/>
      <w:sz w:val="28"/>
      <w:szCs w:val="20"/>
    </w:rPr>
  </w:style>
  <w:style w:type="character" w:styleId="Emphasis">
    <w:name w:val="Emphasis"/>
    <w:qFormat/>
    <w:rsid w:val="0026075A"/>
    <w:rPr>
      <w:i/>
      <w:iCs/>
    </w:rPr>
  </w:style>
  <w:style w:type="character" w:customStyle="1" w:styleId="Normal1">
    <w:name w:val="Normal1"/>
    <w:basedOn w:val="DefaultParagraphFont"/>
    <w:rsid w:val="0026075A"/>
  </w:style>
  <w:style w:type="paragraph" w:customStyle="1" w:styleId="Normal14pt">
    <w:name w:val="Normal + 14pt"/>
    <w:basedOn w:val="Normal"/>
    <w:rsid w:val="009B3F9E"/>
    <w:pPr>
      <w:tabs>
        <w:tab w:val="left" w:pos="600"/>
        <w:tab w:val="left" w:pos="720"/>
        <w:tab w:val="left" w:pos="1440"/>
        <w:tab w:val="left" w:pos="1800"/>
      </w:tabs>
      <w:spacing w:before="60" w:after="60" w:line="240" w:lineRule="auto"/>
      <w:ind w:firstLine="540"/>
      <w:jc w:val="both"/>
    </w:pPr>
    <w:rPr>
      <w:rFonts w:ascii="Times New Roman" w:eastAsia="Times New Roman" w:hAnsi="Times New Roman"/>
      <w:sz w:val="28"/>
    </w:rPr>
  </w:style>
  <w:style w:type="paragraph" w:customStyle="1" w:styleId="CharCharCharChar">
    <w:name w:val="Char Char Char Char"/>
    <w:basedOn w:val="Normal"/>
    <w:rsid w:val="003E060C"/>
    <w:pPr>
      <w:pageBreakBefore/>
      <w:spacing w:before="100" w:beforeAutospacing="1" w:after="100" w:afterAutospacing="1" w:line="240" w:lineRule="auto"/>
      <w:jc w:val="both"/>
    </w:pPr>
    <w:rPr>
      <w:rFonts w:ascii="Tahoma" w:eastAsia="Times New Roman" w:hAnsi="Tahoma"/>
      <w:sz w:val="20"/>
      <w:szCs w:val="20"/>
    </w:rPr>
  </w:style>
  <w:style w:type="character" w:customStyle="1" w:styleId="HeaderChar">
    <w:name w:val="Header Char"/>
    <w:basedOn w:val="DefaultParagraphFont"/>
    <w:link w:val="Header"/>
    <w:uiPriority w:val="99"/>
    <w:rsid w:val="00B7260B"/>
    <w:rPr>
      <w:sz w:val="24"/>
      <w:szCs w:val="24"/>
    </w:rPr>
  </w:style>
  <w:style w:type="paragraph" w:styleId="FootnoteText">
    <w:name w:val="footnote text"/>
    <w:basedOn w:val="Normal"/>
    <w:link w:val="FootnoteTextChar"/>
    <w:uiPriority w:val="99"/>
    <w:semiHidden/>
    <w:unhideWhenUsed/>
    <w:rsid w:val="008C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AD2"/>
  </w:style>
  <w:style w:type="character" w:styleId="FootnoteReference">
    <w:name w:val="footnote reference"/>
    <w:basedOn w:val="DefaultParagraphFont"/>
    <w:uiPriority w:val="99"/>
    <w:semiHidden/>
    <w:unhideWhenUsed/>
    <w:rsid w:val="008C2AD2"/>
    <w:rPr>
      <w:vertAlign w:val="superscript"/>
    </w:rPr>
  </w:style>
  <w:style w:type="paragraph" w:styleId="BodyTextIndent">
    <w:name w:val="Body Text Indent"/>
    <w:basedOn w:val="Normal"/>
    <w:link w:val="BodyTextIndentChar"/>
    <w:rsid w:val="009C7F4F"/>
    <w:pPr>
      <w:spacing w:after="120" w:line="240" w:lineRule="auto"/>
      <w:ind w:firstLine="709"/>
      <w:jc w:val="both"/>
    </w:pPr>
    <w:rPr>
      <w:rFonts w:ascii="Times New Roman" w:eastAsia="Times New Roman" w:hAnsi="Times New Roman"/>
      <w:color w:val="000080"/>
      <w:sz w:val="28"/>
      <w:szCs w:val="20"/>
    </w:rPr>
  </w:style>
  <w:style w:type="character" w:customStyle="1" w:styleId="BodyTextIndentChar">
    <w:name w:val="Body Text Indent Char"/>
    <w:basedOn w:val="DefaultParagraphFont"/>
    <w:link w:val="BodyTextIndent"/>
    <w:rsid w:val="009C7F4F"/>
    <w:rPr>
      <w:rFonts w:ascii="Times New Roman" w:eastAsia="Times New Roman" w:hAnsi="Times New Roman"/>
      <w:color w:val="000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911">
      <w:bodyDiv w:val="1"/>
      <w:marLeft w:val="0"/>
      <w:marRight w:val="0"/>
      <w:marTop w:val="0"/>
      <w:marBottom w:val="0"/>
      <w:divBdr>
        <w:top w:val="none" w:sz="0" w:space="0" w:color="auto"/>
        <w:left w:val="none" w:sz="0" w:space="0" w:color="auto"/>
        <w:bottom w:val="none" w:sz="0" w:space="0" w:color="auto"/>
        <w:right w:val="none" w:sz="0" w:space="0" w:color="auto"/>
      </w:divBdr>
      <w:divsChild>
        <w:div w:id="1903566336">
          <w:marLeft w:val="0"/>
          <w:marRight w:val="0"/>
          <w:marTop w:val="0"/>
          <w:marBottom w:val="0"/>
          <w:divBdr>
            <w:top w:val="none" w:sz="0" w:space="0" w:color="auto"/>
            <w:left w:val="none" w:sz="0" w:space="0" w:color="auto"/>
            <w:bottom w:val="none" w:sz="0" w:space="0" w:color="auto"/>
            <w:right w:val="none" w:sz="0" w:space="0" w:color="auto"/>
          </w:divBdr>
        </w:div>
      </w:divsChild>
    </w:div>
    <w:div w:id="9727299">
      <w:bodyDiv w:val="1"/>
      <w:marLeft w:val="0"/>
      <w:marRight w:val="0"/>
      <w:marTop w:val="0"/>
      <w:marBottom w:val="0"/>
      <w:divBdr>
        <w:top w:val="none" w:sz="0" w:space="0" w:color="auto"/>
        <w:left w:val="none" w:sz="0" w:space="0" w:color="auto"/>
        <w:bottom w:val="none" w:sz="0" w:space="0" w:color="auto"/>
        <w:right w:val="none" w:sz="0" w:space="0" w:color="auto"/>
      </w:divBdr>
      <w:divsChild>
        <w:div w:id="1233540262">
          <w:marLeft w:val="0"/>
          <w:marRight w:val="0"/>
          <w:marTop w:val="0"/>
          <w:marBottom w:val="0"/>
          <w:divBdr>
            <w:top w:val="none" w:sz="0" w:space="0" w:color="auto"/>
            <w:left w:val="none" w:sz="0" w:space="0" w:color="auto"/>
            <w:bottom w:val="none" w:sz="0" w:space="0" w:color="auto"/>
            <w:right w:val="none" w:sz="0" w:space="0" w:color="auto"/>
          </w:divBdr>
        </w:div>
      </w:divsChild>
    </w:div>
    <w:div w:id="163984633">
      <w:bodyDiv w:val="1"/>
      <w:marLeft w:val="0"/>
      <w:marRight w:val="0"/>
      <w:marTop w:val="0"/>
      <w:marBottom w:val="0"/>
      <w:divBdr>
        <w:top w:val="none" w:sz="0" w:space="0" w:color="auto"/>
        <w:left w:val="none" w:sz="0" w:space="0" w:color="auto"/>
        <w:bottom w:val="none" w:sz="0" w:space="0" w:color="auto"/>
        <w:right w:val="none" w:sz="0" w:space="0" w:color="auto"/>
      </w:divBdr>
    </w:div>
    <w:div w:id="241912349">
      <w:bodyDiv w:val="1"/>
      <w:marLeft w:val="0"/>
      <w:marRight w:val="0"/>
      <w:marTop w:val="0"/>
      <w:marBottom w:val="0"/>
      <w:divBdr>
        <w:top w:val="none" w:sz="0" w:space="0" w:color="auto"/>
        <w:left w:val="none" w:sz="0" w:space="0" w:color="auto"/>
        <w:bottom w:val="none" w:sz="0" w:space="0" w:color="auto"/>
        <w:right w:val="none" w:sz="0" w:space="0" w:color="auto"/>
      </w:divBdr>
      <w:divsChild>
        <w:div w:id="2061204075">
          <w:marLeft w:val="0"/>
          <w:marRight w:val="0"/>
          <w:marTop w:val="0"/>
          <w:marBottom w:val="0"/>
          <w:divBdr>
            <w:top w:val="none" w:sz="0" w:space="0" w:color="auto"/>
            <w:left w:val="none" w:sz="0" w:space="0" w:color="auto"/>
            <w:bottom w:val="none" w:sz="0" w:space="0" w:color="auto"/>
            <w:right w:val="none" w:sz="0" w:space="0" w:color="auto"/>
          </w:divBdr>
        </w:div>
      </w:divsChild>
    </w:div>
    <w:div w:id="274604168">
      <w:bodyDiv w:val="1"/>
      <w:marLeft w:val="0"/>
      <w:marRight w:val="0"/>
      <w:marTop w:val="0"/>
      <w:marBottom w:val="0"/>
      <w:divBdr>
        <w:top w:val="none" w:sz="0" w:space="0" w:color="auto"/>
        <w:left w:val="none" w:sz="0" w:space="0" w:color="auto"/>
        <w:bottom w:val="none" w:sz="0" w:space="0" w:color="auto"/>
        <w:right w:val="none" w:sz="0" w:space="0" w:color="auto"/>
      </w:divBdr>
      <w:divsChild>
        <w:div w:id="564881379">
          <w:marLeft w:val="0"/>
          <w:marRight w:val="0"/>
          <w:marTop w:val="0"/>
          <w:marBottom w:val="0"/>
          <w:divBdr>
            <w:top w:val="none" w:sz="0" w:space="0" w:color="auto"/>
            <w:left w:val="none" w:sz="0" w:space="0" w:color="auto"/>
            <w:bottom w:val="none" w:sz="0" w:space="0" w:color="auto"/>
            <w:right w:val="none" w:sz="0" w:space="0" w:color="auto"/>
          </w:divBdr>
        </w:div>
      </w:divsChild>
    </w:div>
    <w:div w:id="362287624">
      <w:bodyDiv w:val="1"/>
      <w:marLeft w:val="0"/>
      <w:marRight w:val="0"/>
      <w:marTop w:val="0"/>
      <w:marBottom w:val="0"/>
      <w:divBdr>
        <w:top w:val="none" w:sz="0" w:space="0" w:color="auto"/>
        <w:left w:val="none" w:sz="0" w:space="0" w:color="auto"/>
        <w:bottom w:val="none" w:sz="0" w:space="0" w:color="auto"/>
        <w:right w:val="none" w:sz="0" w:space="0" w:color="auto"/>
      </w:divBdr>
      <w:divsChild>
        <w:div w:id="1992899559">
          <w:marLeft w:val="0"/>
          <w:marRight w:val="0"/>
          <w:marTop w:val="0"/>
          <w:marBottom w:val="0"/>
          <w:divBdr>
            <w:top w:val="none" w:sz="0" w:space="0" w:color="auto"/>
            <w:left w:val="none" w:sz="0" w:space="0" w:color="auto"/>
            <w:bottom w:val="none" w:sz="0" w:space="0" w:color="auto"/>
            <w:right w:val="none" w:sz="0" w:space="0" w:color="auto"/>
          </w:divBdr>
        </w:div>
      </w:divsChild>
    </w:div>
    <w:div w:id="565456222">
      <w:bodyDiv w:val="1"/>
      <w:marLeft w:val="0"/>
      <w:marRight w:val="0"/>
      <w:marTop w:val="0"/>
      <w:marBottom w:val="0"/>
      <w:divBdr>
        <w:top w:val="none" w:sz="0" w:space="0" w:color="auto"/>
        <w:left w:val="none" w:sz="0" w:space="0" w:color="auto"/>
        <w:bottom w:val="none" w:sz="0" w:space="0" w:color="auto"/>
        <w:right w:val="none" w:sz="0" w:space="0" w:color="auto"/>
      </w:divBdr>
      <w:divsChild>
        <w:div w:id="1488478449">
          <w:marLeft w:val="0"/>
          <w:marRight w:val="0"/>
          <w:marTop w:val="0"/>
          <w:marBottom w:val="0"/>
          <w:divBdr>
            <w:top w:val="none" w:sz="0" w:space="0" w:color="auto"/>
            <w:left w:val="none" w:sz="0" w:space="0" w:color="auto"/>
            <w:bottom w:val="none" w:sz="0" w:space="0" w:color="auto"/>
            <w:right w:val="none" w:sz="0" w:space="0" w:color="auto"/>
          </w:divBdr>
        </w:div>
      </w:divsChild>
    </w:div>
    <w:div w:id="6172263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44">
          <w:marLeft w:val="0"/>
          <w:marRight w:val="0"/>
          <w:marTop w:val="0"/>
          <w:marBottom w:val="0"/>
          <w:divBdr>
            <w:top w:val="none" w:sz="0" w:space="0" w:color="auto"/>
            <w:left w:val="none" w:sz="0" w:space="0" w:color="auto"/>
            <w:bottom w:val="none" w:sz="0" w:space="0" w:color="auto"/>
            <w:right w:val="none" w:sz="0" w:space="0" w:color="auto"/>
          </w:divBdr>
        </w:div>
      </w:divsChild>
    </w:div>
    <w:div w:id="774446111">
      <w:bodyDiv w:val="1"/>
      <w:marLeft w:val="0"/>
      <w:marRight w:val="0"/>
      <w:marTop w:val="0"/>
      <w:marBottom w:val="0"/>
      <w:divBdr>
        <w:top w:val="none" w:sz="0" w:space="0" w:color="auto"/>
        <w:left w:val="none" w:sz="0" w:space="0" w:color="auto"/>
        <w:bottom w:val="none" w:sz="0" w:space="0" w:color="auto"/>
        <w:right w:val="none" w:sz="0" w:space="0" w:color="auto"/>
      </w:divBdr>
      <w:divsChild>
        <w:div w:id="524904737">
          <w:marLeft w:val="0"/>
          <w:marRight w:val="0"/>
          <w:marTop w:val="0"/>
          <w:marBottom w:val="0"/>
          <w:divBdr>
            <w:top w:val="none" w:sz="0" w:space="0" w:color="auto"/>
            <w:left w:val="none" w:sz="0" w:space="0" w:color="auto"/>
            <w:bottom w:val="none" w:sz="0" w:space="0" w:color="auto"/>
            <w:right w:val="none" w:sz="0" w:space="0" w:color="auto"/>
          </w:divBdr>
        </w:div>
      </w:divsChild>
    </w:div>
    <w:div w:id="830871905">
      <w:bodyDiv w:val="1"/>
      <w:marLeft w:val="0"/>
      <w:marRight w:val="0"/>
      <w:marTop w:val="0"/>
      <w:marBottom w:val="0"/>
      <w:divBdr>
        <w:top w:val="none" w:sz="0" w:space="0" w:color="auto"/>
        <w:left w:val="none" w:sz="0" w:space="0" w:color="auto"/>
        <w:bottom w:val="none" w:sz="0" w:space="0" w:color="auto"/>
        <w:right w:val="none" w:sz="0" w:space="0" w:color="auto"/>
      </w:divBdr>
      <w:divsChild>
        <w:div w:id="329021700">
          <w:marLeft w:val="0"/>
          <w:marRight w:val="0"/>
          <w:marTop w:val="0"/>
          <w:marBottom w:val="0"/>
          <w:divBdr>
            <w:top w:val="none" w:sz="0" w:space="0" w:color="auto"/>
            <w:left w:val="none" w:sz="0" w:space="0" w:color="auto"/>
            <w:bottom w:val="none" w:sz="0" w:space="0" w:color="auto"/>
            <w:right w:val="none" w:sz="0" w:space="0" w:color="auto"/>
          </w:divBdr>
        </w:div>
      </w:divsChild>
    </w:div>
    <w:div w:id="905803721">
      <w:bodyDiv w:val="1"/>
      <w:marLeft w:val="0"/>
      <w:marRight w:val="0"/>
      <w:marTop w:val="0"/>
      <w:marBottom w:val="0"/>
      <w:divBdr>
        <w:top w:val="none" w:sz="0" w:space="0" w:color="auto"/>
        <w:left w:val="none" w:sz="0" w:space="0" w:color="auto"/>
        <w:bottom w:val="none" w:sz="0" w:space="0" w:color="auto"/>
        <w:right w:val="none" w:sz="0" w:space="0" w:color="auto"/>
      </w:divBdr>
      <w:divsChild>
        <w:div w:id="402993780">
          <w:marLeft w:val="0"/>
          <w:marRight w:val="0"/>
          <w:marTop w:val="0"/>
          <w:marBottom w:val="0"/>
          <w:divBdr>
            <w:top w:val="none" w:sz="0" w:space="0" w:color="auto"/>
            <w:left w:val="none" w:sz="0" w:space="0" w:color="auto"/>
            <w:bottom w:val="none" w:sz="0" w:space="0" w:color="auto"/>
            <w:right w:val="none" w:sz="0" w:space="0" w:color="auto"/>
          </w:divBdr>
        </w:div>
      </w:divsChild>
    </w:div>
    <w:div w:id="1038238284">
      <w:bodyDiv w:val="1"/>
      <w:marLeft w:val="0"/>
      <w:marRight w:val="0"/>
      <w:marTop w:val="0"/>
      <w:marBottom w:val="0"/>
      <w:divBdr>
        <w:top w:val="none" w:sz="0" w:space="0" w:color="auto"/>
        <w:left w:val="none" w:sz="0" w:space="0" w:color="auto"/>
        <w:bottom w:val="none" w:sz="0" w:space="0" w:color="auto"/>
        <w:right w:val="none" w:sz="0" w:space="0" w:color="auto"/>
      </w:divBdr>
    </w:div>
    <w:div w:id="1117480439">
      <w:bodyDiv w:val="1"/>
      <w:marLeft w:val="0"/>
      <w:marRight w:val="0"/>
      <w:marTop w:val="0"/>
      <w:marBottom w:val="0"/>
      <w:divBdr>
        <w:top w:val="none" w:sz="0" w:space="0" w:color="auto"/>
        <w:left w:val="none" w:sz="0" w:space="0" w:color="auto"/>
        <w:bottom w:val="none" w:sz="0" w:space="0" w:color="auto"/>
        <w:right w:val="none" w:sz="0" w:space="0" w:color="auto"/>
      </w:divBdr>
      <w:divsChild>
        <w:div w:id="751049371">
          <w:marLeft w:val="0"/>
          <w:marRight w:val="0"/>
          <w:marTop w:val="0"/>
          <w:marBottom w:val="0"/>
          <w:divBdr>
            <w:top w:val="none" w:sz="0" w:space="0" w:color="auto"/>
            <w:left w:val="none" w:sz="0" w:space="0" w:color="auto"/>
            <w:bottom w:val="none" w:sz="0" w:space="0" w:color="auto"/>
            <w:right w:val="none" w:sz="0" w:space="0" w:color="auto"/>
          </w:divBdr>
        </w:div>
      </w:divsChild>
    </w:div>
    <w:div w:id="1154689168">
      <w:bodyDiv w:val="1"/>
      <w:marLeft w:val="0"/>
      <w:marRight w:val="0"/>
      <w:marTop w:val="0"/>
      <w:marBottom w:val="0"/>
      <w:divBdr>
        <w:top w:val="none" w:sz="0" w:space="0" w:color="auto"/>
        <w:left w:val="none" w:sz="0" w:space="0" w:color="auto"/>
        <w:bottom w:val="none" w:sz="0" w:space="0" w:color="auto"/>
        <w:right w:val="none" w:sz="0" w:space="0" w:color="auto"/>
      </w:divBdr>
      <w:divsChild>
        <w:div w:id="255941657">
          <w:marLeft w:val="0"/>
          <w:marRight w:val="0"/>
          <w:marTop w:val="0"/>
          <w:marBottom w:val="0"/>
          <w:divBdr>
            <w:top w:val="none" w:sz="0" w:space="0" w:color="auto"/>
            <w:left w:val="none" w:sz="0" w:space="0" w:color="auto"/>
            <w:bottom w:val="none" w:sz="0" w:space="0" w:color="auto"/>
            <w:right w:val="none" w:sz="0" w:space="0" w:color="auto"/>
          </w:divBdr>
        </w:div>
      </w:divsChild>
    </w:div>
    <w:div w:id="1212811673">
      <w:bodyDiv w:val="1"/>
      <w:marLeft w:val="0"/>
      <w:marRight w:val="0"/>
      <w:marTop w:val="0"/>
      <w:marBottom w:val="0"/>
      <w:divBdr>
        <w:top w:val="none" w:sz="0" w:space="0" w:color="auto"/>
        <w:left w:val="none" w:sz="0" w:space="0" w:color="auto"/>
        <w:bottom w:val="none" w:sz="0" w:space="0" w:color="auto"/>
        <w:right w:val="none" w:sz="0" w:space="0" w:color="auto"/>
      </w:divBdr>
      <w:divsChild>
        <w:div w:id="2106222841">
          <w:marLeft w:val="0"/>
          <w:marRight w:val="0"/>
          <w:marTop w:val="0"/>
          <w:marBottom w:val="0"/>
          <w:divBdr>
            <w:top w:val="none" w:sz="0" w:space="0" w:color="auto"/>
            <w:left w:val="none" w:sz="0" w:space="0" w:color="auto"/>
            <w:bottom w:val="none" w:sz="0" w:space="0" w:color="auto"/>
            <w:right w:val="none" w:sz="0" w:space="0" w:color="auto"/>
          </w:divBdr>
        </w:div>
      </w:divsChild>
    </w:div>
    <w:div w:id="1482455168">
      <w:bodyDiv w:val="1"/>
      <w:marLeft w:val="0"/>
      <w:marRight w:val="0"/>
      <w:marTop w:val="0"/>
      <w:marBottom w:val="0"/>
      <w:divBdr>
        <w:top w:val="none" w:sz="0" w:space="0" w:color="auto"/>
        <w:left w:val="none" w:sz="0" w:space="0" w:color="auto"/>
        <w:bottom w:val="none" w:sz="0" w:space="0" w:color="auto"/>
        <w:right w:val="none" w:sz="0" w:space="0" w:color="auto"/>
      </w:divBdr>
      <w:divsChild>
        <w:div w:id="177355529">
          <w:marLeft w:val="0"/>
          <w:marRight w:val="0"/>
          <w:marTop w:val="0"/>
          <w:marBottom w:val="0"/>
          <w:divBdr>
            <w:top w:val="none" w:sz="0" w:space="0" w:color="auto"/>
            <w:left w:val="none" w:sz="0" w:space="0" w:color="auto"/>
            <w:bottom w:val="none" w:sz="0" w:space="0" w:color="auto"/>
            <w:right w:val="none" w:sz="0" w:space="0" w:color="auto"/>
          </w:divBdr>
        </w:div>
      </w:divsChild>
    </w:div>
    <w:div w:id="1625425909">
      <w:bodyDiv w:val="1"/>
      <w:marLeft w:val="0"/>
      <w:marRight w:val="0"/>
      <w:marTop w:val="0"/>
      <w:marBottom w:val="0"/>
      <w:divBdr>
        <w:top w:val="none" w:sz="0" w:space="0" w:color="auto"/>
        <w:left w:val="none" w:sz="0" w:space="0" w:color="auto"/>
        <w:bottom w:val="none" w:sz="0" w:space="0" w:color="auto"/>
        <w:right w:val="none" w:sz="0" w:space="0" w:color="auto"/>
      </w:divBdr>
    </w:div>
    <w:div w:id="1626735493">
      <w:bodyDiv w:val="1"/>
      <w:marLeft w:val="0"/>
      <w:marRight w:val="0"/>
      <w:marTop w:val="0"/>
      <w:marBottom w:val="0"/>
      <w:divBdr>
        <w:top w:val="none" w:sz="0" w:space="0" w:color="auto"/>
        <w:left w:val="none" w:sz="0" w:space="0" w:color="auto"/>
        <w:bottom w:val="none" w:sz="0" w:space="0" w:color="auto"/>
        <w:right w:val="none" w:sz="0" w:space="0" w:color="auto"/>
      </w:divBdr>
      <w:divsChild>
        <w:div w:id="1404908116">
          <w:marLeft w:val="0"/>
          <w:marRight w:val="0"/>
          <w:marTop w:val="0"/>
          <w:marBottom w:val="0"/>
          <w:divBdr>
            <w:top w:val="none" w:sz="0" w:space="0" w:color="auto"/>
            <w:left w:val="none" w:sz="0" w:space="0" w:color="auto"/>
            <w:bottom w:val="none" w:sz="0" w:space="0" w:color="auto"/>
            <w:right w:val="none" w:sz="0" w:space="0" w:color="auto"/>
          </w:divBdr>
        </w:div>
      </w:divsChild>
    </w:div>
    <w:div w:id="1808161306">
      <w:bodyDiv w:val="1"/>
      <w:marLeft w:val="0"/>
      <w:marRight w:val="0"/>
      <w:marTop w:val="0"/>
      <w:marBottom w:val="0"/>
      <w:divBdr>
        <w:top w:val="none" w:sz="0" w:space="0" w:color="auto"/>
        <w:left w:val="none" w:sz="0" w:space="0" w:color="auto"/>
        <w:bottom w:val="none" w:sz="0" w:space="0" w:color="auto"/>
        <w:right w:val="none" w:sz="0" w:space="0" w:color="auto"/>
      </w:divBdr>
      <w:divsChild>
        <w:div w:id="1313674020">
          <w:marLeft w:val="0"/>
          <w:marRight w:val="0"/>
          <w:marTop w:val="0"/>
          <w:marBottom w:val="0"/>
          <w:divBdr>
            <w:top w:val="none" w:sz="0" w:space="0" w:color="auto"/>
            <w:left w:val="none" w:sz="0" w:space="0" w:color="auto"/>
            <w:bottom w:val="none" w:sz="0" w:space="0" w:color="auto"/>
            <w:right w:val="none" w:sz="0" w:space="0" w:color="auto"/>
          </w:divBdr>
        </w:div>
      </w:divsChild>
    </w:div>
    <w:div w:id="1811898993">
      <w:bodyDiv w:val="1"/>
      <w:marLeft w:val="0"/>
      <w:marRight w:val="0"/>
      <w:marTop w:val="0"/>
      <w:marBottom w:val="0"/>
      <w:divBdr>
        <w:top w:val="none" w:sz="0" w:space="0" w:color="auto"/>
        <w:left w:val="none" w:sz="0" w:space="0" w:color="auto"/>
        <w:bottom w:val="none" w:sz="0" w:space="0" w:color="auto"/>
        <w:right w:val="none" w:sz="0" w:space="0" w:color="auto"/>
      </w:divBdr>
      <w:divsChild>
        <w:div w:id="1286736376">
          <w:marLeft w:val="0"/>
          <w:marRight w:val="0"/>
          <w:marTop w:val="0"/>
          <w:marBottom w:val="0"/>
          <w:divBdr>
            <w:top w:val="none" w:sz="0" w:space="0" w:color="auto"/>
            <w:left w:val="none" w:sz="0" w:space="0" w:color="auto"/>
            <w:bottom w:val="none" w:sz="0" w:space="0" w:color="auto"/>
            <w:right w:val="none" w:sz="0" w:space="0" w:color="auto"/>
          </w:divBdr>
        </w:div>
      </w:divsChild>
    </w:div>
    <w:div w:id="1870491414">
      <w:bodyDiv w:val="1"/>
      <w:marLeft w:val="0"/>
      <w:marRight w:val="0"/>
      <w:marTop w:val="0"/>
      <w:marBottom w:val="0"/>
      <w:divBdr>
        <w:top w:val="none" w:sz="0" w:space="0" w:color="auto"/>
        <w:left w:val="none" w:sz="0" w:space="0" w:color="auto"/>
        <w:bottom w:val="none" w:sz="0" w:space="0" w:color="auto"/>
        <w:right w:val="none" w:sz="0" w:space="0" w:color="auto"/>
      </w:divBdr>
      <w:divsChild>
        <w:div w:id="1374816012">
          <w:marLeft w:val="0"/>
          <w:marRight w:val="0"/>
          <w:marTop w:val="0"/>
          <w:marBottom w:val="0"/>
          <w:divBdr>
            <w:top w:val="none" w:sz="0" w:space="0" w:color="auto"/>
            <w:left w:val="none" w:sz="0" w:space="0" w:color="auto"/>
            <w:bottom w:val="none" w:sz="0" w:space="0" w:color="auto"/>
            <w:right w:val="none" w:sz="0" w:space="0" w:color="auto"/>
          </w:divBdr>
        </w:div>
      </w:divsChild>
    </w:div>
    <w:div w:id="1923950941">
      <w:bodyDiv w:val="1"/>
      <w:marLeft w:val="0"/>
      <w:marRight w:val="0"/>
      <w:marTop w:val="0"/>
      <w:marBottom w:val="0"/>
      <w:divBdr>
        <w:top w:val="none" w:sz="0" w:space="0" w:color="auto"/>
        <w:left w:val="none" w:sz="0" w:space="0" w:color="auto"/>
        <w:bottom w:val="none" w:sz="0" w:space="0" w:color="auto"/>
        <w:right w:val="none" w:sz="0" w:space="0" w:color="auto"/>
      </w:divBdr>
      <w:divsChild>
        <w:div w:id="1292518534">
          <w:marLeft w:val="0"/>
          <w:marRight w:val="0"/>
          <w:marTop w:val="0"/>
          <w:marBottom w:val="0"/>
          <w:divBdr>
            <w:top w:val="none" w:sz="0" w:space="0" w:color="auto"/>
            <w:left w:val="none" w:sz="0" w:space="0" w:color="auto"/>
            <w:bottom w:val="none" w:sz="0" w:space="0" w:color="auto"/>
            <w:right w:val="none" w:sz="0" w:space="0" w:color="auto"/>
          </w:divBdr>
        </w:div>
      </w:divsChild>
    </w:div>
    <w:div w:id="2106605392">
      <w:bodyDiv w:val="1"/>
      <w:marLeft w:val="0"/>
      <w:marRight w:val="0"/>
      <w:marTop w:val="0"/>
      <w:marBottom w:val="0"/>
      <w:divBdr>
        <w:top w:val="none" w:sz="0" w:space="0" w:color="auto"/>
        <w:left w:val="none" w:sz="0" w:space="0" w:color="auto"/>
        <w:bottom w:val="none" w:sz="0" w:space="0" w:color="auto"/>
        <w:right w:val="none" w:sz="0" w:space="0" w:color="auto"/>
      </w:divBdr>
      <w:divsChild>
        <w:div w:id="34013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uattrongtay.vn/ViewFullText?DocumentNo=53/2014/Q%C4%90-UBND" TargetMode="External"/><Relationship Id="rId18" Type="http://schemas.openxmlformats.org/officeDocument/2006/relationships/hyperlink" Target="http://luattrongtay.vn/ViewFullText?DocumentNo=53/2014/Q%C4%90-UB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luattrongtay.vn/ViewFullText?DocumentNo=53/2014/Q%C4%90-UBND" TargetMode="External"/><Relationship Id="rId17" Type="http://schemas.openxmlformats.org/officeDocument/2006/relationships/hyperlink" Target="http://luattrongtay.vn/ViewFullText?DocumentNo=53/2014/Q%C4%90-UBND" TargetMode="External"/><Relationship Id="rId2" Type="http://schemas.openxmlformats.org/officeDocument/2006/relationships/numbering" Target="numbering.xml"/><Relationship Id="rId16" Type="http://schemas.openxmlformats.org/officeDocument/2006/relationships/hyperlink" Target="http://luattrongtay.vn/ViewFullText?DocumentNo=53/2014/Q%C4%90-UB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uattrongtay.vn/ViewFullText?DocumentNo=53/2014/Q%C4%90-UBN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uattrongtay.vn/ViewFullText?DocumentNo=53/2014/Q%C4%90-UBND" TargetMode="External"/><Relationship Id="rId23" Type="http://schemas.openxmlformats.org/officeDocument/2006/relationships/fontTable" Target="fontTable.xml"/><Relationship Id="rId10" Type="http://schemas.openxmlformats.org/officeDocument/2006/relationships/hyperlink" Target="http://luattrongtay.vn/ViewFullText?DocumentNo=53/2014/Q%C4%90-UBND" TargetMode="External"/><Relationship Id="rId19" Type="http://schemas.openxmlformats.org/officeDocument/2006/relationships/hyperlink" Target="http://luattrongtay.vn/ViewFullText?DocumentNo=53/2014/Q%C4%90-UBND" TargetMode="External"/><Relationship Id="rId4" Type="http://schemas.microsoft.com/office/2007/relationships/stylesWithEffects" Target="stylesWithEffects.xml"/><Relationship Id="rId9" Type="http://schemas.openxmlformats.org/officeDocument/2006/relationships/hyperlink" Target="http://luattrongtay.vn/ViewFullText?DocumentNo=53/2014/Q%C4%90-UBND" TargetMode="External"/><Relationship Id="rId14" Type="http://schemas.openxmlformats.org/officeDocument/2006/relationships/hyperlink" Target="http://luattrongtay.vn/ViewFullText?DocumentNo=53/2014/Q%C4%90-UBN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BBE7-16FE-4774-813C-68AC3CC5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So TN&amp;MT DN</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Lam Khanh</dc:creator>
  <cp:lastModifiedBy>Admin</cp:lastModifiedBy>
  <cp:revision>3</cp:revision>
  <cp:lastPrinted>2021-05-19T00:47:00Z</cp:lastPrinted>
  <dcterms:created xsi:type="dcterms:W3CDTF">2021-06-23T01:24:00Z</dcterms:created>
  <dcterms:modified xsi:type="dcterms:W3CDTF">2021-06-23T01:24:00Z</dcterms:modified>
</cp:coreProperties>
</file>