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108" w:type="dxa"/>
        <w:tblLayout w:type="fixed"/>
        <w:tblLook w:val="0000" w:firstRow="0" w:lastRow="0" w:firstColumn="0" w:lastColumn="0" w:noHBand="0" w:noVBand="0"/>
      </w:tblPr>
      <w:tblGrid>
        <w:gridCol w:w="3720"/>
        <w:gridCol w:w="5820"/>
      </w:tblGrid>
      <w:tr w:rsidR="00695551" w:rsidTr="007E0BF8">
        <w:tc>
          <w:tcPr>
            <w:tcW w:w="3720" w:type="dxa"/>
          </w:tcPr>
          <w:p w:rsidR="00695551" w:rsidRPr="00193B7A" w:rsidRDefault="00695551" w:rsidP="008D17F7">
            <w:pPr>
              <w:pStyle w:val="Heading1"/>
              <w:rPr>
                <w:lang w:val="de-DE"/>
              </w:rPr>
            </w:pPr>
            <w:r w:rsidRPr="00193B7A">
              <w:rPr>
                <w:lang w:val="de-DE"/>
              </w:rPr>
              <w:t>ỦY BAN NHÂN DÂN</w:t>
            </w:r>
          </w:p>
          <w:p w:rsidR="00695551" w:rsidRPr="00193B7A" w:rsidRDefault="0028580A" w:rsidP="007E0BF8">
            <w:pPr>
              <w:pStyle w:val="Heading1"/>
              <w:rPr>
                <w:szCs w:val="26"/>
                <w:lang w:val="de-DE"/>
              </w:rPr>
            </w:pPr>
            <w:r w:rsidRPr="00193B7A">
              <w:rPr>
                <w:szCs w:val="26"/>
                <w:lang w:val="de-DE"/>
              </w:rPr>
              <w:t>TỈNH KON TUM</w:t>
            </w:r>
          </w:p>
          <w:p w:rsidR="00695551" w:rsidRPr="00BE79BC" w:rsidRDefault="00695551" w:rsidP="007E0BF8">
            <w:pPr>
              <w:jc w:val="center"/>
              <w:rPr>
                <w:sz w:val="26"/>
                <w:szCs w:val="26"/>
                <w:lang w:val="de-DE"/>
              </w:rPr>
            </w:pPr>
            <w:r>
              <w:rPr>
                <w:noProof/>
                <w:lang w:val="vi-VN" w:eastAsia="vi-VN"/>
              </w:rPr>
              <mc:AlternateContent>
                <mc:Choice Requires="wps">
                  <w:drawing>
                    <wp:anchor distT="4294967295" distB="4294967295" distL="114300" distR="114300" simplePos="0" relativeHeight="251662336" behindDoc="0" locked="0" layoutInCell="1" allowOverlap="1" wp14:anchorId="5831AC0D" wp14:editId="04A26603">
                      <wp:simplePos x="0" y="0"/>
                      <wp:positionH relativeFrom="column">
                        <wp:posOffset>772160</wp:posOffset>
                      </wp:positionH>
                      <wp:positionV relativeFrom="paragraph">
                        <wp:posOffset>33654</wp:posOffset>
                      </wp:positionV>
                      <wp:extent cx="712470" cy="0"/>
                      <wp:effectExtent l="0" t="0" r="3048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A857E1" id="Straight Connector 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8pt,2.65pt" to="116.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oU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"/>
                  </w:pict>
                </mc:Fallback>
              </mc:AlternateContent>
            </w:r>
          </w:p>
        </w:tc>
        <w:tc>
          <w:tcPr>
            <w:tcW w:w="5820" w:type="dxa"/>
          </w:tcPr>
          <w:p w:rsidR="00695551" w:rsidRDefault="00695551" w:rsidP="007E0BF8">
            <w:pPr>
              <w:pStyle w:val="Heading4"/>
              <w:spacing w:before="0" w:after="0"/>
              <w:jc w:val="center"/>
              <w:rPr>
                <w:sz w:val="26"/>
                <w:szCs w:val="26"/>
                <w:lang w:val="vi-VN"/>
              </w:rPr>
            </w:pPr>
            <w:r>
              <w:rPr>
                <w:sz w:val="26"/>
                <w:szCs w:val="26"/>
                <w:lang w:val="vi-VN"/>
              </w:rPr>
              <w:t>CỘNG HÒA XÃ HỘI CHỦ NGHĨA VIỆT NAM</w:t>
            </w:r>
          </w:p>
          <w:p w:rsidR="00695551" w:rsidRDefault="00695551" w:rsidP="007E0BF8">
            <w:pPr>
              <w:jc w:val="center"/>
              <w:rPr>
                <w:b/>
                <w:sz w:val="28"/>
                <w:szCs w:val="28"/>
              </w:rPr>
            </w:pPr>
            <w:r>
              <w:rPr>
                <w:b/>
                <w:sz w:val="28"/>
                <w:szCs w:val="28"/>
              </w:rPr>
              <w:t>Độc lập - Tự do - Hạnh phúc</w:t>
            </w:r>
          </w:p>
          <w:p w:rsidR="00695551" w:rsidRPr="00761FA4" w:rsidRDefault="00695551" w:rsidP="007E0BF8">
            <w:pPr>
              <w:jc w:val="center"/>
            </w:pPr>
            <w:r>
              <w:rPr>
                <w:noProof/>
                <w:lang w:val="vi-VN" w:eastAsia="vi-VN"/>
              </w:rPr>
              <mc:AlternateContent>
                <mc:Choice Requires="wps">
                  <w:drawing>
                    <wp:anchor distT="4294967295" distB="4294967295" distL="114300" distR="114300" simplePos="0" relativeHeight="251663360" behindDoc="0" locked="0" layoutInCell="1" allowOverlap="1" wp14:anchorId="65303B28" wp14:editId="065A64F9">
                      <wp:simplePos x="0" y="0"/>
                      <wp:positionH relativeFrom="column">
                        <wp:posOffset>712470</wp:posOffset>
                      </wp:positionH>
                      <wp:positionV relativeFrom="paragraph">
                        <wp:posOffset>29844</wp:posOffset>
                      </wp:positionV>
                      <wp:extent cx="2109470" cy="0"/>
                      <wp:effectExtent l="0" t="0" r="2413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9D3367" id="Straight Connector 9"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1pt,2.35pt" to="222.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Sz8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"/>
                  </w:pict>
                </mc:Fallback>
              </mc:AlternateContent>
            </w:r>
          </w:p>
        </w:tc>
      </w:tr>
      <w:tr w:rsidR="00695551" w:rsidRPr="0028580A" w:rsidTr="007E0BF8">
        <w:tc>
          <w:tcPr>
            <w:tcW w:w="3720" w:type="dxa"/>
          </w:tcPr>
          <w:p w:rsidR="00695551" w:rsidRPr="00DD12FA" w:rsidRDefault="00695551" w:rsidP="00695551">
            <w:pPr>
              <w:pStyle w:val="Heading1"/>
              <w:rPr>
                <w:b w:val="0"/>
                <w:szCs w:val="26"/>
                <w:lang w:val="de-DE"/>
              </w:rPr>
            </w:pPr>
            <w:r w:rsidRPr="00DD12FA">
              <w:rPr>
                <w:b w:val="0"/>
                <w:szCs w:val="26"/>
                <w:lang w:val="de-DE"/>
              </w:rPr>
              <w:t>Số</w:t>
            </w:r>
            <w:r w:rsidR="00437190" w:rsidRPr="00DD12FA">
              <w:rPr>
                <w:b w:val="0"/>
                <w:szCs w:val="26"/>
                <w:lang w:val="de-DE"/>
              </w:rPr>
              <w:t>:               /2019</w:t>
            </w:r>
            <w:r w:rsidRPr="00DD12FA">
              <w:rPr>
                <w:b w:val="0"/>
                <w:szCs w:val="26"/>
                <w:lang w:val="de-DE"/>
              </w:rPr>
              <w:t>/QĐ-UBND</w:t>
            </w:r>
          </w:p>
        </w:tc>
        <w:tc>
          <w:tcPr>
            <w:tcW w:w="5820" w:type="dxa"/>
          </w:tcPr>
          <w:p w:rsidR="00695551" w:rsidRPr="00DD12FA" w:rsidRDefault="0028580A" w:rsidP="00DD12FA">
            <w:pPr>
              <w:pStyle w:val="Heading4"/>
              <w:spacing w:before="0" w:after="0"/>
              <w:jc w:val="right"/>
              <w:rPr>
                <w:b w:val="0"/>
                <w:i/>
                <w:lang w:val="de-DE"/>
              </w:rPr>
            </w:pPr>
            <w:r w:rsidRPr="00DD12FA">
              <w:rPr>
                <w:b w:val="0"/>
                <w:i/>
                <w:lang w:val="de-DE"/>
              </w:rPr>
              <w:t>Kon Tum</w:t>
            </w:r>
            <w:r w:rsidR="003D0064" w:rsidRPr="00DD12FA">
              <w:rPr>
                <w:b w:val="0"/>
                <w:i/>
                <w:lang w:val="de-DE"/>
              </w:rPr>
              <w:t>, ngày     tháng    năm 2019</w:t>
            </w:r>
            <w:r w:rsidR="00695551" w:rsidRPr="00DD12FA">
              <w:rPr>
                <w:b w:val="0"/>
                <w:i/>
                <w:lang w:val="de-DE"/>
              </w:rPr>
              <w:t xml:space="preserve">   </w:t>
            </w:r>
          </w:p>
        </w:tc>
      </w:tr>
    </w:tbl>
    <w:p w:rsidR="00695551" w:rsidRDefault="00695551" w:rsidP="00695551">
      <w:pPr>
        <w:jc w:val="center"/>
        <w:rPr>
          <w:b/>
          <w:sz w:val="26"/>
          <w:szCs w:val="28"/>
          <w:lang w:val="de-DE"/>
        </w:rPr>
      </w:pPr>
      <w:r>
        <w:rPr>
          <w:noProof/>
          <w:lang w:val="vi-VN" w:eastAsia="vi-VN"/>
        </w:rPr>
        <mc:AlternateContent>
          <mc:Choice Requires="wps">
            <w:drawing>
              <wp:anchor distT="0" distB="0" distL="114300" distR="114300" simplePos="0" relativeHeight="251664384" behindDoc="0" locked="0" layoutInCell="1" allowOverlap="1" wp14:anchorId="54E04619" wp14:editId="3AEE1C47">
                <wp:simplePos x="0" y="0"/>
                <wp:positionH relativeFrom="column">
                  <wp:posOffset>548640</wp:posOffset>
                </wp:positionH>
                <wp:positionV relativeFrom="paragraph">
                  <wp:posOffset>121285</wp:posOffset>
                </wp:positionV>
                <wp:extent cx="1128395" cy="304800"/>
                <wp:effectExtent l="0" t="0" r="1460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304800"/>
                        </a:xfrm>
                        <a:prstGeom prst="rect">
                          <a:avLst/>
                        </a:prstGeom>
                        <a:solidFill>
                          <a:srgbClr val="FFFFFF"/>
                        </a:solidFill>
                        <a:ln w="9525">
                          <a:solidFill>
                            <a:srgbClr val="000000"/>
                          </a:solidFill>
                          <a:miter lim="800000"/>
                          <a:headEnd/>
                          <a:tailEnd/>
                        </a:ln>
                      </wps:spPr>
                      <wps:txbx>
                        <w:txbxContent>
                          <w:p w:rsidR="00695551" w:rsidRPr="00F32766" w:rsidRDefault="0087728C" w:rsidP="00695551">
                            <w:pPr>
                              <w:jc w:val="center"/>
                              <w:rPr>
                                <w:b/>
                              </w:rPr>
                            </w:pPr>
                            <w:r>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3.2pt;margin-top:9.55pt;width:88.8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">
                <v:textbox>
                  <w:txbxContent>
                    <w:p w:rsidR="00695551" w:rsidRPr="00F32766" w:rsidRDefault="0087728C" w:rsidP="00695551">
                      <w:pPr>
                        <w:jc w:val="center"/>
                        <w:rPr>
                          <w:b/>
                        </w:rPr>
                      </w:pPr>
                      <w:r>
                        <w:rPr>
                          <w:b/>
                        </w:rPr>
                        <w:t>DỰ THẢO</w:t>
                      </w:r>
                    </w:p>
                  </w:txbxContent>
                </v:textbox>
              </v:shape>
            </w:pict>
          </mc:Fallback>
        </mc:AlternateContent>
      </w:r>
    </w:p>
    <w:p w:rsidR="00695551" w:rsidRDefault="00695551" w:rsidP="00695551">
      <w:pPr>
        <w:jc w:val="center"/>
        <w:rPr>
          <w:b/>
          <w:sz w:val="16"/>
          <w:szCs w:val="16"/>
          <w:lang w:val="de-DE"/>
        </w:rPr>
      </w:pPr>
    </w:p>
    <w:p w:rsidR="005A291B" w:rsidRDefault="005A291B" w:rsidP="00695551">
      <w:pPr>
        <w:jc w:val="center"/>
        <w:rPr>
          <w:b/>
          <w:sz w:val="16"/>
          <w:szCs w:val="16"/>
          <w:lang w:val="de-DE"/>
        </w:rPr>
      </w:pPr>
    </w:p>
    <w:p w:rsidR="005A291B" w:rsidRPr="009935C8" w:rsidRDefault="005A291B" w:rsidP="00695551">
      <w:pPr>
        <w:jc w:val="center"/>
        <w:rPr>
          <w:b/>
          <w:sz w:val="16"/>
          <w:szCs w:val="16"/>
          <w:lang w:val="de-DE"/>
        </w:rPr>
      </w:pPr>
    </w:p>
    <w:p w:rsidR="00695551" w:rsidRPr="0028580A" w:rsidRDefault="00695551" w:rsidP="00695551">
      <w:pPr>
        <w:pStyle w:val="NormalWeb"/>
        <w:spacing w:before="0" w:beforeAutospacing="0" w:after="0" w:afterAutospacing="0"/>
        <w:jc w:val="center"/>
        <w:rPr>
          <w:sz w:val="28"/>
          <w:szCs w:val="28"/>
          <w:lang w:val="de-DE"/>
        </w:rPr>
      </w:pPr>
      <w:r w:rsidRPr="0028580A">
        <w:rPr>
          <w:b/>
          <w:bCs/>
          <w:sz w:val="28"/>
          <w:szCs w:val="28"/>
          <w:lang w:val="de-DE"/>
        </w:rPr>
        <w:t>QUYẾT ĐỊNH</w:t>
      </w:r>
    </w:p>
    <w:p w:rsidR="00DD12FA" w:rsidRDefault="003931F9" w:rsidP="00695551">
      <w:pPr>
        <w:jc w:val="center"/>
        <w:rPr>
          <w:rFonts w:eastAsia="Calibri"/>
          <w:b/>
          <w:sz w:val="28"/>
          <w:szCs w:val="28"/>
          <w:lang w:val="de-DE"/>
        </w:rPr>
      </w:pPr>
      <w:r>
        <w:rPr>
          <w:b/>
          <w:sz w:val="28"/>
          <w:szCs w:val="28"/>
          <w:lang w:val="de-DE"/>
        </w:rPr>
        <w:t>Ban hành Q</w:t>
      </w:r>
      <w:r w:rsidR="00695551" w:rsidRPr="003931F9">
        <w:rPr>
          <w:b/>
          <w:sz w:val="28"/>
          <w:szCs w:val="28"/>
          <w:lang w:val="de-DE"/>
        </w:rPr>
        <w:t xml:space="preserve">uy chế </w:t>
      </w:r>
      <w:r w:rsidRPr="003931F9">
        <w:rPr>
          <w:rFonts w:eastAsia="Calibri"/>
          <w:b/>
          <w:sz w:val="28"/>
          <w:szCs w:val="28"/>
          <w:lang w:val="de-DE"/>
        </w:rPr>
        <w:t xml:space="preserve">thu thập thông tin, dữ liệu </w:t>
      </w:r>
    </w:p>
    <w:p w:rsidR="00DD12FA" w:rsidRDefault="003931F9" w:rsidP="00695551">
      <w:pPr>
        <w:jc w:val="center"/>
        <w:rPr>
          <w:rFonts w:eastAsia="Calibri"/>
          <w:b/>
          <w:sz w:val="28"/>
          <w:szCs w:val="28"/>
          <w:lang w:val="de-DE"/>
        </w:rPr>
      </w:pPr>
      <w:r w:rsidRPr="003931F9">
        <w:rPr>
          <w:rFonts w:eastAsia="Calibri"/>
          <w:b/>
          <w:sz w:val="28"/>
          <w:szCs w:val="28"/>
          <w:lang w:val="de-DE"/>
        </w:rPr>
        <w:t xml:space="preserve">tài nguyên và môi trường phục vụ lưu trữ, bảo quản, công bố, </w:t>
      </w:r>
    </w:p>
    <w:p w:rsidR="00695551" w:rsidRPr="003931F9" w:rsidRDefault="003931F9" w:rsidP="00695551">
      <w:pPr>
        <w:jc w:val="center"/>
        <w:rPr>
          <w:b/>
          <w:sz w:val="28"/>
          <w:szCs w:val="28"/>
          <w:lang w:val="de-DE"/>
        </w:rPr>
      </w:pPr>
      <w:r w:rsidRPr="003931F9">
        <w:rPr>
          <w:rFonts w:eastAsia="Calibri"/>
          <w:b/>
          <w:sz w:val="28"/>
          <w:szCs w:val="28"/>
          <w:lang w:val="de-DE"/>
        </w:rPr>
        <w:t>cung cấp và sử dụng</w:t>
      </w:r>
      <w:r w:rsidRPr="003931F9">
        <w:rPr>
          <w:b/>
          <w:sz w:val="28"/>
          <w:szCs w:val="28"/>
          <w:lang w:val="de-DE"/>
        </w:rPr>
        <w:t xml:space="preserve"> </w:t>
      </w:r>
      <w:r w:rsidR="00CE66A2" w:rsidRPr="003931F9">
        <w:rPr>
          <w:b/>
          <w:sz w:val="28"/>
          <w:szCs w:val="28"/>
          <w:lang w:val="de-DE"/>
        </w:rPr>
        <w:t xml:space="preserve">trên địa bàn </w:t>
      </w:r>
      <w:r w:rsidR="00FC71AB" w:rsidRPr="003931F9">
        <w:rPr>
          <w:b/>
          <w:sz w:val="28"/>
          <w:szCs w:val="28"/>
          <w:lang w:val="de-DE"/>
        </w:rPr>
        <w:t>t</w:t>
      </w:r>
      <w:r w:rsidR="0028580A" w:rsidRPr="003931F9">
        <w:rPr>
          <w:b/>
          <w:sz w:val="28"/>
          <w:szCs w:val="28"/>
          <w:lang w:val="de-DE"/>
        </w:rPr>
        <w:t>ỉnh Kon Tum</w:t>
      </w:r>
    </w:p>
    <w:p w:rsidR="00695551" w:rsidRPr="00053536" w:rsidRDefault="00A67107" w:rsidP="00A67107">
      <w:pPr>
        <w:rPr>
          <w:b/>
          <w:sz w:val="28"/>
          <w:szCs w:val="28"/>
          <w:lang w:val="de-DE"/>
        </w:rPr>
      </w:pPr>
      <w:r>
        <w:rPr>
          <w:noProof/>
          <w:lang w:val="vi-VN" w:eastAsia="vi-VN"/>
        </w:rPr>
        <mc:AlternateContent>
          <mc:Choice Requires="wps">
            <w:drawing>
              <wp:anchor distT="4294967295" distB="4294967295" distL="114300" distR="114300" simplePos="0" relativeHeight="251666432" behindDoc="0" locked="0" layoutInCell="1" allowOverlap="1" wp14:anchorId="34A14CF9" wp14:editId="2B12CCD1">
                <wp:simplePos x="0" y="0"/>
                <wp:positionH relativeFrom="margin">
                  <wp:posOffset>2389295</wp:posOffset>
                </wp:positionH>
                <wp:positionV relativeFrom="paragraph">
                  <wp:posOffset>60325</wp:posOffset>
                </wp:positionV>
                <wp:extent cx="948298" cy="0"/>
                <wp:effectExtent l="0" t="0" r="2349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829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392A4E" id="Straight Connector 5" o:spid="_x0000_s1026" style="position:absolute;z-index:2516664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88.15pt,4.75pt" to="262.8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">
                <w10:wrap anchorx="margin"/>
              </v:line>
            </w:pict>
          </mc:Fallback>
        </mc:AlternateContent>
      </w:r>
    </w:p>
    <w:p w:rsidR="00695551" w:rsidRDefault="00695551" w:rsidP="00695551">
      <w:pPr>
        <w:pStyle w:val="Heading1"/>
        <w:spacing w:before="240" w:after="240"/>
        <w:rPr>
          <w:sz w:val="28"/>
          <w:szCs w:val="28"/>
          <w:lang w:val="de-DE"/>
        </w:rPr>
      </w:pPr>
      <w:r w:rsidRPr="00053536">
        <w:rPr>
          <w:bCs w:val="0"/>
          <w:sz w:val="28"/>
          <w:szCs w:val="28"/>
        </w:rPr>
        <w:t>ỦY BAN NHÂN DÂN</w:t>
      </w:r>
      <w:r w:rsidRPr="00053536">
        <w:rPr>
          <w:b w:val="0"/>
          <w:bCs w:val="0"/>
          <w:sz w:val="28"/>
          <w:szCs w:val="28"/>
        </w:rPr>
        <w:t xml:space="preserve"> </w:t>
      </w:r>
      <w:r w:rsidR="0028580A">
        <w:rPr>
          <w:sz w:val="28"/>
          <w:szCs w:val="28"/>
          <w:lang w:val="de-DE"/>
        </w:rPr>
        <w:t>TỈNH KON TUM</w:t>
      </w:r>
    </w:p>
    <w:p w:rsidR="00695551" w:rsidRPr="00DD12FA" w:rsidRDefault="00695551" w:rsidP="005A291B">
      <w:pPr>
        <w:pStyle w:val="NormalWeb"/>
        <w:spacing w:before="240" w:beforeAutospacing="0" w:after="240" w:afterAutospacing="0"/>
        <w:ind w:firstLine="720"/>
        <w:jc w:val="both"/>
        <w:rPr>
          <w:sz w:val="28"/>
          <w:szCs w:val="28"/>
          <w:lang w:val="de-DE"/>
        </w:rPr>
      </w:pPr>
      <w:r w:rsidRPr="00DD12FA">
        <w:rPr>
          <w:iCs/>
          <w:color w:val="000000"/>
          <w:sz w:val="28"/>
          <w:szCs w:val="28"/>
          <w:lang w:val="de-DE"/>
        </w:rPr>
        <w:t>Căn cứ Luật Tổ chức chính quyền địa phương ngày 19 tháng 6 năm 2015;</w:t>
      </w:r>
    </w:p>
    <w:p w:rsidR="009935C8" w:rsidRPr="0087728C" w:rsidRDefault="009935C8" w:rsidP="005A291B">
      <w:pPr>
        <w:pStyle w:val="NormalWeb"/>
        <w:spacing w:before="240" w:beforeAutospacing="0" w:after="240" w:afterAutospacing="0"/>
        <w:ind w:firstLine="720"/>
        <w:jc w:val="both"/>
        <w:rPr>
          <w:sz w:val="28"/>
          <w:szCs w:val="28"/>
          <w:lang w:val="de-DE"/>
        </w:rPr>
      </w:pPr>
      <w:r w:rsidRPr="0087728C">
        <w:rPr>
          <w:sz w:val="28"/>
          <w:szCs w:val="28"/>
          <w:lang w:val="de-DE"/>
        </w:rPr>
        <w:t>Căn cứ Luật ban hành văn bản quy phạm pháp luật ngày 22 tháng 6 năm 2015;</w:t>
      </w:r>
    </w:p>
    <w:p w:rsidR="00FC71AB" w:rsidRPr="0087728C" w:rsidRDefault="00FC71AB" w:rsidP="00FC71AB">
      <w:pPr>
        <w:pStyle w:val="NormalWeb"/>
        <w:spacing w:before="240" w:beforeAutospacing="0" w:after="240" w:afterAutospacing="0"/>
        <w:ind w:firstLine="720"/>
        <w:jc w:val="both"/>
        <w:rPr>
          <w:iCs/>
          <w:color w:val="000000"/>
          <w:sz w:val="28"/>
          <w:szCs w:val="28"/>
          <w:lang w:val="de-DE"/>
        </w:rPr>
      </w:pPr>
      <w:r w:rsidRPr="0087728C">
        <w:rPr>
          <w:iCs/>
          <w:color w:val="000000"/>
          <w:sz w:val="28"/>
          <w:szCs w:val="28"/>
          <w:lang w:val="de-DE"/>
        </w:rPr>
        <w:t>Căn cứ Luật khoáng sản ngày 17 tháng 11 năm 2010;</w:t>
      </w:r>
    </w:p>
    <w:p w:rsidR="00FC71AB" w:rsidRPr="0087728C" w:rsidRDefault="00FC71AB" w:rsidP="00FC71AB">
      <w:pPr>
        <w:pStyle w:val="NormalWeb"/>
        <w:spacing w:before="240" w:beforeAutospacing="0" w:after="240" w:afterAutospacing="0"/>
        <w:ind w:firstLine="720"/>
        <w:jc w:val="both"/>
        <w:rPr>
          <w:iCs/>
          <w:color w:val="000000"/>
          <w:sz w:val="28"/>
          <w:szCs w:val="28"/>
          <w:lang w:val="de-DE"/>
        </w:rPr>
      </w:pPr>
      <w:r w:rsidRPr="0087728C">
        <w:rPr>
          <w:iCs/>
          <w:color w:val="000000"/>
          <w:sz w:val="28"/>
          <w:szCs w:val="28"/>
          <w:lang w:val="de-DE"/>
        </w:rPr>
        <w:t>Căn cứ Luật tài nguyên nước ngày 21 tháng 6 năm 2012;</w:t>
      </w:r>
    </w:p>
    <w:p w:rsidR="00FC71AB" w:rsidRPr="0087728C" w:rsidRDefault="00FC71AB" w:rsidP="00FC71AB">
      <w:pPr>
        <w:pStyle w:val="NormalWeb"/>
        <w:spacing w:before="240" w:beforeAutospacing="0" w:after="240" w:afterAutospacing="0"/>
        <w:ind w:firstLine="720"/>
        <w:jc w:val="both"/>
        <w:rPr>
          <w:iCs/>
          <w:color w:val="000000"/>
          <w:sz w:val="28"/>
          <w:szCs w:val="28"/>
          <w:lang w:val="de-DE"/>
        </w:rPr>
      </w:pPr>
      <w:r w:rsidRPr="0087728C">
        <w:rPr>
          <w:iCs/>
          <w:color w:val="000000"/>
          <w:sz w:val="28"/>
          <w:szCs w:val="28"/>
          <w:lang w:val="de-DE"/>
        </w:rPr>
        <w:t>Căn cứ Luật đất đai ngày 29 tháng 11 năm 2013;</w:t>
      </w:r>
    </w:p>
    <w:p w:rsidR="00FC71AB" w:rsidRPr="0087728C" w:rsidRDefault="00FC71AB" w:rsidP="00FC71AB">
      <w:pPr>
        <w:pStyle w:val="NormalWeb"/>
        <w:spacing w:before="240" w:beforeAutospacing="0" w:after="240" w:afterAutospacing="0"/>
        <w:ind w:firstLine="720"/>
        <w:jc w:val="both"/>
        <w:rPr>
          <w:iCs/>
          <w:color w:val="000000"/>
          <w:sz w:val="28"/>
          <w:szCs w:val="28"/>
          <w:lang w:val="de-DE"/>
        </w:rPr>
      </w:pPr>
      <w:r w:rsidRPr="0087728C">
        <w:rPr>
          <w:iCs/>
          <w:color w:val="000000"/>
          <w:sz w:val="28"/>
          <w:szCs w:val="28"/>
          <w:lang w:val="de-DE"/>
        </w:rPr>
        <w:t>Căn cứ Luật bảo vệ môi trường ngày 23 tháng 6 năm 2014;</w:t>
      </w:r>
    </w:p>
    <w:p w:rsidR="00FC71AB" w:rsidRPr="0087728C" w:rsidRDefault="00FC71AB" w:rsidP="00FC71AB">
      <w:pPr>
        <w:pStyle w:val="NormalWeb"/>
        <w:spacing w:before="240" w:beforeAutospacing="0" w:after="240" w:afterAutospacing="0"/>
        <w:ind w:firstLine="720"/>
        <w:jc w:val="both"/>
        <w:rPr>
          <w:iCs/>
          <w:color w:val="000000"/>
          <w:sz w:val="28"/>
          <w:szCs w:val="28"/>
          <w:lang w:val="de-DE"/>
        </w:rPr>
      </w:pPr>
      <w:r w:rsidRPr="0087728C">
        <w:rPr>
          <w:iCs/>
          <w:color w:val="000000"/>
          <w:sz w:val="28"/>
          <w:szCs w:val="28"/>
          <w:lang w:val="de-DE"/>
        </w:rPr>
        <w:t>Căn cứ Luật khí</w:t>
      </w:r>
      <w:r w:rsidRPr="0087728C">
        <w:rPr>
          <w:color w:val="000000"/>
          <w:sz w:val="28"/>
          <w:lang w:val="de-DE"/>
        </w:rPr>
        <w:t> </w:t>
      </w:r>
      <w:r w:rsidRPr="0087728C">
        <w:rPr>
          <w:iCs/>
          <w:color w:val="000000"/>
          <w:sz w:val="28"/>
          <w:szCs w:val="28"/>
          <w:lang w:val="de-DE"/>
        </w:rPr>
        <w:t>tượng thủy văn ngày 23 tháng 11</w:t>
      </w:r>
      <w:r w:rsidRPr="0087728C">
        <w:rPr>
          <w:color w:val="000000"/>
          <w:sz w:val="28"/>
          <w:lang w:val="de-DE"/>
        </w:rPr>
        <w:t> </w:t>
      </w:r>
      <w:r w:rsidRPr="0087728C">
        <w:rPr>
          <w:iCs/>
          <w:color w:val="000000"/>
          <w:sz w:val="28"/>
          <w:szCs w:val="28"/>
          <w:lang w:val="de-DE"/>
        </w:rPr>
        <w:t>năm 2015;</w:t>
      </w:r>
    </w:p>
    <w:p w:rsidR="00695551" w:rsidRDefault="00695551" w:rsidP="005A291B">
      <w:pPr>
        <w:pStyle w:val="NormalWeb"/>
        <w:spacing w:before="240" w:beforeAutospacing="0" w:after="240" w:afterAutospacing="0"/>
        <w:ind w:firstLine="720"/>
        <w:jc w:val="both"/>
        <w:rPr>
          <w:iCs/>
          <w:color w:val="000000"/>
          <w:sz w:val="28"/>
          <w:szCs w:val="28"/>
          <w:lang w:val="de-DE"/>
        </w:rPr>
      </w:pPr>
      <w:r w:rsidRPr="0087728C">
        <w:rPr>
          <w:iCs/>
          <w:color w:val="000000"/>
          <w:sz w:val="28"/>
          <w:szCs w:val="28"/>
          <w:lang w:val="de-DE"/>
        </w:rPr>
        <w:t>Căn cứ Nghị định số 73/2017/NĐ-CP ngày 14 tháng 6 năm 2017 của Chính phủ về thu thập, quản lý, khai thác và sử dụng thông tin, dữ liệu tài nguyên và môi trường;</w:t>
      </w:r>
    </w:p>
    <w:p w:rsidR="003931F9" w:rsidRPr="00DA1867" w:rsidRDefault="00DA1867" w:rsidP="005A291B">
      <w:pPr>
        <w:pStyle w:val="NormalWeb"/>
        <w:spacing w:before="240" w:beforeAutospacing="0" w:after="240" w:afterAutospacing="0"/>
        <w:ind w:firstLine="720"/>
        <w:jc w:val="both"/>
        <w:rPr>
          <w:iCs/>
          <w:color w:val="000000"/>
          <w:sz w:val="28"/>
          <w:szCs w:val="28"/>
          <w:lang w:val="de-DE"/>
        </w:rPr>
      </w:pPr>
      <w:r w:rsidRPr="00DA1867">
        <w:rPr>
          <w:iCs/>
          <w:color w:val="000000"/>
          <w:sz w:val="28"/>
          <w:szCs w:val="28"/>
          <w:lang w:val="de-DE"/>
        </w:rPr>
        <w:t>Căn cứ Thông tư số 32/2018/TT-BTNMT ngày 26/12/2018 của Bộ Tài nguyên và Môi trường Quy định thu thập thông tin, dữ liệu tài nguyên và môi trường phục vụ lưu trữ, bảo quản, công bố, cung cấp và sử dụng</w:t>
      </w:r>
    </w:p>
    <w:p w:rsidR="00695551" w:rsidRPr="0087728C" w:rsidRDefault="00695551" w:rsidP="005A291B">
      <w:pPr>
        <w:pStyle w:val="NormalWeb"/>
        <w:spacing w:before="240" w:beforeAutospacing="0" w:after="240" w:afterAutospacing="0"/>
        <w:ind w:firstLine="720"/>
        <w:rPr>
          <w:iCs/>
          <w:color w:val="000000"/>
          <w:sz w:val="28"/>
          <w:szCs w:val="28"/>
          <w:lang w:val="de-DE"/>
        </w:rPr>
      </w:pPr>
      <w:r w:rsidRPr="0087728C">
        <w:rPr>
          <w:iCs/>
          <w:color w:val="000000"/>
          <w:sz w:val="28"/>
          <w:szCs w:val="28"/>
          <w:lang w:val="de-DE"/>
        </w:rPr>
        <w:t>Xét đề nghị của Giám đốc Sở Tài nguyên và Môi trường tại tờ trình số</w:t>
      </w:r>
      <w:r w:rsidR="00DD12FA">
        <w:rPr>
          <w:iCs/>
          <w:color w:val="000000"/>
          <w:sz w:val="28"/>
          <w:szCs w:val="28"/>
          <w:lang w:val="de-DE"/>
        </w:rPr>
        <w:t>:</w:t>
      </w:r>
      <w:r w:rsidRPr="0087728C">
        <w:rPr>
          <w:iCs/>
          <w:color w:val="000000"/>
          <w:sz w:val="28"/>
          <w:szCs w:val="28"/>
          <w:lang w:val="de-DE"/>
        </w:rPr>
        <w:t xml:space="preserve">                  /</w:t>
      </w:r>
      <w:r w:rsidR="00A67107" w:rsidRPr="0087728C">
        <w:rPr>
          <w:iCs/>
          <w:color w:val="000000"/>
          <w:sz w:val="28"/>
          <w:szCs w:val="28"/>
          <w:lang w:val="de-DE"/>
        </w:rPr>
        <w:t>TTr-S</w:t>
      </w:r>
      <w:r w:rsidRPr="0087728C">
        <w:rPr>
          <w:iCs/>
          <w:color w:val="000000"/>
          <w:sz w:val="28"/>
          <w:szCs w:val="28"/>
          <w:lang w:val="de-DE"/>
        </w:rPr>
        <w:t>TNMT</w:t>
      </w:r>
      <w:r w:rsidR="00DD12FA">
        <w:rPr>
          <w:iCs/>
          <w:color w:val="000000"/>
          <w:sz w:val="28"/>
          <w:szCs w:val="28"/>
          <w:lang w:val="de-DE"/>
        </w:rPr>
        <w:t xml:space="preserve"> </w:t>
      </w:r>
      <w:r w:rsidRPr="0087728C">
        <w:rPr>
          <w:iCs/>
          <w:color w:val="000000"/>
          <w:sz w:val="28"/>
          <w:szCs w:val="28"/>
          <w:lang w:val="de-DE"/>
        </w:rPr>
        <w:t>ngày       tháng       nă</w:t>
      </w:r>
      <w:r w:rsidR="0087728C" w:rsidRPr="0087728C">
        <w:rPr>
          <w:iCs/>
          <w:color w:val="000000"/>
          <w:sz w:val="28"/>
          <w:szCs w:val="28"/>
          <w:lang w:val="de-DE"/>
        </w:rPr>
        <w:t>m 2019</w:t>
      </w:r>
      <w:r w:rsidR="0017189C" w:rsidRPr="0087728C">
        <w:rPr>
          <w:iCs/>
          <w:color w:val="000000"/>
          <w:sz w:val="28"/>
          <w:szCs w:val="28"/>
          <w:lang w:val="de-DE"/>
        </w:rPr>
        <w:t>.</w:t>
      </w:r>
      <w:r w:rsidR="00FA26F8" w:rsidRPr="0087728C">
        <w:rPr>
          <w:iCs/>
          <w:color w:val="000000"/>
          <w:sz w:val="28"/>
          <w:szCs w:val="28"/>
          <w:lang w:val="de-DE"/>
        </w:rPr>
        <w:t xml:space="preserve"> </w:t>
      </w:r>
    </w:p>
    <w:p w:rsidR="00695551" w:rsidRPr="003D0064" w:rsidRDefault="00695551" w:rsidP="005A291B">
      <w:pPr>
        <w:pStyle w:val="NormalWeb"/>
        <w:spacing w:before="240" w:beforeAutospacing="0" w:after="240" w:afterAutospacing="0"/>
        <w:jc w:val="center"/>
        <w:rPr>
          <w:b/>
          <w:bCs/>
          <w:sz w:val="28"/>
          <w:szCs w:val="28"/>
          <w:lang w:val="de-DE"/>
        </w:rPr>
      </w:pPr>
      <w:r w:rsidRPr="003D0064">
        <w:rPr>
          <w:b/>
          <w:bCs/>
          <w:sz w:val="28"/>
          <w:szCs w:val="28"/>
          <w:lang w:val="de-DE"/>
        </w:rPr>
        <w:t>QUYẾT ĐỊNH:</w:t>
      </w:r>
    </w:p>
    <w:p w:rsidR="00695551" w:rsidRPr="003D0064" w:rsidRDefault="00695551" w:rsidP="005A291B">
      <w:pPr>
        <w:pStyle w:val="NormalWeb"/>
        <w:spacing w:before="240" w:beforeAutospacing="0" w:after="240" w:afterAutospacing="0"/>
        <w:ind w:firstLine="601"/>
        <w:jc w:val="both"/>
        <w:rPr>
          <w:sz w:val="28"/>
          <w:szCs w:val="28"/>
          <w:lang w:val="de-DE"/>
        </w:rPr>
      </w:pPr>
      <w:r w:rsidRPr="003D0064">
        <w:rPr>
          <w:b/>
          <w:bCs/>
          <w:color w:val="000000"/>
          <w:sz w:val="28"/>
          <w:szCs w:val="28"/>
          <w:lang w:val="de-DE"/>
        </w:rPr>
        <w:t>Điều 1.</w:t>
      </w:r>
      <w:r w:rsidRPr="003D0064">
        <w:rPr>
          <w:color w:val="000000"/>
          <w:sz w:val="28"/>
          <w:szCs w:val="28"/>
          <w:lang w:val="de-DE"/>
        </w:rPr>
        <w:t xml:space="preserve"> Ban hành kèm theo Quyết định này Quy chế</w:t>
      </w:r>
      <w:r w:rsidR="00A67107" w:rsidRPr="003D0064">
        <w:rPr>
          <w:color w:val="000000"/>
          <w:sz w:val="28"/>
          <w:szCs w:val="28"/>
          <w:lang w:val="de-DE"/>
        </w:rPr>
        <w:t xml:space="preserve"> </w:t>
      </w:r>
      <w:r w:rsidR="0087728C" w:rsidRPr="0087728C">
        <w:rPr>
          <w:sz w:val="28"/>
          <w:szCs w:val="28"/>
          <w:lang w:val="de-DE"/>
        </w:rPr>
        <w:t>thu thập thông tin, dữ liệu tài nguyên và môi trường phục vụ lưu trữ, bảo quản, công bố, cung cấp và sử dụng</w:t>
      </w:r>
      <w:r w:rsidR="0087728C" w:rsidRPr="003D0064">
        <w:rPr>
          <w:color w:val="000000"/>
          <w:sz w:val="28"/>
          <w:szCs w:val="28"/>
          <w:lang w:val="de-DE"/>
        </w:rPr>
        <w:t xml:space="preserve"> </w:t>
      </w:r>
      <w:r w:rsidR="0087728C">
        <w:rPr>
          <w:color w:val="000000"/>
          <w:sz w:val="28"/>
          <w:szCs w:val="28"/>
          <w:lang w:val="de-DE"/>
        </w:rPr>
        <w:t>t</w:t>
      </w:r>
      <w:r w:rsidRPr="003D0064">
        <w:rPr>
          <w:color w:val="000000"/>
          <w:sz w:val="28"/>
          <w:szCs w:val="28"/>
          <w:lang w:val="de-DE"/>
        </w:rPr>
        <w:t>rên đị</w:t>
      </w:r>
      <w:r w:rsidR="00FA26F8" w:rsidRPr="003D0064">
        <w:rPr>
          <w:color w:val="000000"/>
          <w:sz w:val="28"/>
          <w:szCs w:val="28"/>
          <w:lang w:val="de-DE"/>
        </w:rPr>
        <w:t xml:space="preserve">a bàn </w:t>
      </w:r>
      <w:r w:rsidR="003D0064">
        <w:rPr>
          <w:color w:val="000000"/>
          <w:sz w:val="28"/>
          <w:szCs w:val="28"/>
          <w:lang w:val="de-DE"/>
        </w:rPr>
        <w:t>t</w:t>
      </w:r>
      <w:r w:rsidR="0028580A" w:rsidRPr="003D0064">
        <w:rPr>
          <w:color w:val="000000"/>
          <w:sz w:val="28"/>
          <w:szCs w:val="28"/>
          <w:lang w:val="de-DE"/>
        </w:rPr>
        <w:t>ỉnh Kon Tum</w:t>
      </w:r>
      <w:r w:rsidRPr="003D0064">
        <w:rPr>
          <w:color w:val="000000"/>
          <w:sz w:val="28"/>
          <w:szCs w:val="28"/>
          <w:lang w:val="de-DE"/>
        </w:rPr>
        <w:t>.</w:t>
      </w:r>
    </w:p>
    <w:p w:rsidR="00695551" w:rsidRPr="003D0064" w:rsidRDefault="00695551" w:rsidP="005A291B">
      <w:pPr>
        <w:pStyle w:val="NormalWeb"/>
        <w:spacing w:before="240" w:beforeAutospacing="0" w:after="240" w:afterAutospacing="0"/>
        <w:ind w:firstLine="601"/>
        <w:jc w:val="both"/>
        <w:rPr>
          <w:color w:val="000000"/>
          <w:sz w:val="28"/>
          <w:szCs w:val="28"/>
          <w:lang w:val="de-DE"/>
        </w:rPr>
      </w:pPr>
      <w:r w:rsidRPr="003D0064">
        <w:rPr>
          <w:b/>
          <w:bCs/>
          <w:color w:val="000000"/>
          <w:sz w:val="28"/>
          <w:szCs w:val="28"/>
          <w:lang w:val="de-DE"/>
        </w:rPr>
        <w:t>Điều 2.</w:t>
      </w:r>
      <w:r w:rsidRPr="003D0064">
        <w:rPr>
          <w:color w:val="000000"/>
          <w:sz w:val="28"/>
          <w:szCs w:val="28"/>
          <w:lang w:val="de-DE"/>
        </w:rPr>
        <w:t xml:space="preserve"> Quyết định này</w:t>
      </w:r>
      <w:r w:rsidR="00CE66A2" w:rsidRPr="003D0064">
        <w:rPr>
          <w:color w:val="000000"/>
          <w:sz w:val="28"/>
          <w:szCs w:val="28"/>
          <w:lang w:val="de-DE"/>
        </w:rPr>
        <w:t xml:space="preserve"> </w:t>
      </w:r>
      <w:r w:rsidRPr="003D0064">
        <w:rPr>
          <w:color w:val="000000"/>
          <w:sz w:val="28"/>
          <w:szCs w:val="28"/>
          <w:lang w:val="de-DE"/>
        </w:rPr>
        <w:t>có hiệu lực thi hành kể từ ngày</w:t>
      </w:r>
      <w:r w:rsidR="00433F87" w:rsidRPr="003D0064">
        <w:rPr>
          <w:color w:val="000000"/>
          <w:sz w:val="28"/>
          <w:szCs w:val="28"/>
          <w:lang w:val="de-DE"/>
        </w:rPr>
        <w:t xml:space="preserve"> </w:t>
      </w:r>
      <w:r w:rsidR="00F06F99" w:rsidRPr="003D0064">
        <w:rPr>
          <w:color w:val="000000"/>
          <w:sz w:val="28"/>
          <w:szCs w:val="28"/>
          <w:lang w:val="de-DE"/>
        </w:rPr>
        <w:t xml:space="preserve">     </w:t>
      </w:r>
      <w:r w:rsidR="00433F87" w:rsidRPr="003D0064">
        <w:rPr>
          <w:color w:val="000000"/>
          <w:sz w:val="28"/>
          <w:szCs w:val="28"/>
          <w:lang w:val="de-DE"/>
        </w:rPr>
        <w:t xml:space="preserve"> tháng </w:t>
      </w:r>
      <w:r w:rsidR="00F06F99" w:rsidRPr="003D0064">
        <w:rPr>
          <w:color w:val="000000"/>
          <w:sz w:val="28"/>
          <w:szCs w:val="28"/>
          <w:lang w:val="de-DE"/>
        </w:rPr>
        <w:t xml:space="preserve">  </w:t>
      </w:r>
      <w:r w:rsidR="003D0064">
        <w:rPr>
          <w:color w:val="000000"/>
          <w:sz w:val="28"/>
          <w:szCs w:val="28"/>
          <w:lang w:val="de-DE"/>
        </w:rPr>
        <w:t xml:space="preserve"> năm 2019</w:t>
      </w:r>
      <w:r w:rsidR="00D16542" w:rsidRPr="003D0064">
        <w:rPr>
          <w:color w:val="000000"/>
          <w:sz w:val="28"/>
          <w:szCs w:val="28"/>
          <w:lang w:val="de-DE"/>
        </w:rPr>
        <w:t xml:space="preserve"> </w:t>
      </w:r>
      <w:r w:rsidR="00D16542" w:rsidRPr="003D0064">
        <w:rPr>
          <w:i/>
          <w:color w:val="000000"/>
          <w:sz w:val="28"/>
          <w:szCs w:val="28"/>
          <w:lang w:val="de-DE"/>
        </w:rPr>
        <w:t>(</w:t>
      </w:r>
      <w:r w:rsidR="00F06F99" w:rsidRPr="003D0064">
        <w:rPr>
          <w:i/>
          <w:color w:val="000000"/>
          <w:sz w:val="28"/>
          <w:szCs w:val="28"/>
          <w:lang w:val="de-DE"/>
        </w:rPr>
        <w:t>sau 10 ngày kể từ ngày ký</w:t>
      </w:r>
      <w:r w:rsidR="00D16542" w:rsidRPr="003D0064">
        <w:rPr>
          <w:i/>
          <w:color w:val="000000"/>
          <w:sz w:val="28"/>
          <w:szCs w:val="28"/>
          <w:lang w:val="de-DE"/>
        </w:rPr>
        <w:t>)</w:t>
      </w:r>
      <w:r w:rsidR="00D16542" w:rsidRPr="003D0064">
        <w:rPr>
          <w:color w:val="000000"/>
          <w:sz w:val="28"/>
          <w:szCs w:val="28"/>
          <w:lang w:val="de-DE"/>
        </w:rPr>
        <w:t xml:space="preserve"> </w:t>
      </w:r>
      <w:r w:rsidR="00CE66A2" w:rsidRPr="003D0064">
        <w:rPr>
          <w:color w:val="000000"/>
          <w:sz w:val="28"/>
          <w:szCs w:val="28"/>
          <w:lang w:val="de-DE"/>
        </w:rPr>
        <w:t xml:space="preserve">và thay thế </w:t>
      </w:r>
      <w:hyperlink r:id="rId12" w:history="1">
        <w:r w:rsidR="00D94063" w:rsidRPr="003D0064">
          <w:rPr>
            <w:color w:val="000000"/>
            <w:sz w:val="28"/>
            <w:szCs w:val="28"/>
            <w:lang w:val="de-DE"/>
          </w:rPr>
          <w:t xml:space="preserve">Quyết định số 21/2011/QĐ-UBND </w:t>
        </w:r>
        <w:r w:rsidR="00D94063" w:rsidRPr="003D0064">
          <w:rPr>
            <w:color w:val="000000"/>
            <w:sz w:val="28"/>
            <w:szCs w:val="28"/>
            <w:lang w:val="de-DE"/>
          </w:rPr>
          <w:lastRenderedPageBreak/>
          <w:t>ngày 22/08/2011 của UBND tỉnh Kon Tum V/v ban hành Quy chế thu thập, quản lý, cập nhật, khai thác, sử dụng dữ liệu tài nguyên và môi trường trên địa bàn tỉnh Kon Tum.</w:t>
        </w:r>
      </w:hyperlink>
      <w:r w:rsidR="00CE66A2" w:rsidRPr="003D0064">
        <w:rPr>
          <w:color w:val="000000"/>
          <w:sz w:val="28"/>
          <w:szCs w:val="28"/>
          <w:lang w:val="de-DE"/>
        </w:rPr>
        <w:t>.</w:t>
      </w:r>
    </w:p>
    <w:p w:rsidR="00695551" w:rsidRPr="003D0064" w:rsidRDefault="00695551" w:rsidP="005A291B">
      <w:pPr>
        <w:pStyle w:val="NormalWeb"/>
        <w:spacing w:before="240" w:beforeAutospacing="0" w:after="240" w:afterAutospacing="0"/>
        <w:ind w:firstLine="601"/>
        <w:jc w:val="both"/>
        <w:rPr>
          <w:color w:val="000000"/>
          <w:sz w:val="28"/>
          <w:szCs w:val="28"/>
          <w:lang w:val="de-DE"/>
        </w:rPr>
      </w:pPr>
      <w:r w:rsidRPr="003D0064">
        <w:rPr>
          <w:b/>
          <w:bCs/>
          <w:color w:val="000000"/>
          <w:sz w:val="28"/>
          <w:szCs w:val="28"/>
          <w:lang w:val="de-DE"/>
        </w:rPr>
        <w:t>Điều 3.</w:t>
      </w:r>
      <w:r w:rsidRPr="003D0064">
        <w:rPr>
          <w:color w:val="000000"/>
          <w:sz w:val="28"/>
          <w:szCs w:val="28"/>
          <w:lang w:val="de-DE"/>
        </w:rPr>
        <w:t xml:space="preserve"> Chánh Văn phòng Ủy ban nhân dân </w:t>
      </w:r>
      <w:r w:rsidR="00D94063" w:rsidRPr="003D0064">
        <w:rPr>
          <w:color w:val="000000"/>
          <w:sz w:val="28"/>
          <w:szCs w:val="28"/>
          <w:lang w:val="de-DE"/>
        </w:rPr>
        <w:t>tỉnh</w:t>
      </w:r>
      <w:r w:rsidRPr="003D0064">
        <w:rPr>
          <w:color w:val="000000"/>
          <w:sz w:val="28"/>
          <w:szCs w:val="28"/>
          <w:lang w:val="de-DE"/>
        </w:rPr>
        <w:t>, Giám đốc Sở Tài nguyên và Môi trường, Thủ trưởng các sở, ban, ngành, Chủ tịch Ủ</w:t>
      </w:r>
      <w:r w:rsidR="00D94063" w:rsidRPr="003D0064">
        <w:rPr>
          <w:color w:val="000000"/>
          <w:sz w:val="28"/>
          <w:szCs w:val="28"/>
          <w:lang w:val="de-DE"/>
        </w:rPr>
        <w:t>y ban nhân dân các</w:t>
      </w:r>
      <w:r w:rsidRPr="003D0064">
        <w:rPr>
          <w:color w:val="000000"/>
          <w:sz w:val="28"/>
          <w:szCs w:val="28"/>
          <w:lang w:val="de-DE"/>
        </w:rPr>
        <w:t xml:space="preserve"> huyện,</w:t>
      </w:r>
      <w:r w:rsidR="00D94063" w:rsidRPr="003D0064">
        <w:rPr>
          <w:color w:val="000000"/>
          <w:sz w:val="28"/>
          <w:szCs w:val="28"/>
          <w:lang w:val="de-DE"/>
        </w:rPr>
        <w:t xml:space="preserve"> </w:t>
      </w:r>
      <w:r w:rsidR="00823399" w:rsidRPr="003D0064">
        <w:rPr>
          <w:color w:val="000000"/>
          <w:sz w:val="28"/>
          <w:szCs w:val="28"/>
          <w:lang w:val="de-DE"/>
        </w:rPr>
        <w:t>t</w:t>
      </w:r>
      <w:r w:rsidR="00DD12FA">
        <w:rPr>
          <w:color w:val="000000"/>
          <w:sz w:val="28"/>
          <w:szCs w:val="28"/>
          <w:lang w:val="de-DE"/>
        </w:rPr>
        <w:t>hành phố</w:t>
      </w:r>
      <w:r w:rsidR="00823399" w:rsidRPr="003D0064">
        <w:rPr>
          <w:color w:val="000000"/>
          <w:sz w:val="28"/>
          <w:szCs w:val="28"/>
          <w:lang w:val="de-DE"/>
        </w:rPr>
        <w:t xml:space="preserve"> </w:t>
      </w:r>
      <w:r w:rsidR="00D94063" w:rsidRPr="003D0064">
        <w:rPr>
          <w:color w:val="000000"/>
          <w:sz w:val="28"/>
          <w:szCs w:val="28"/>
          <w:lang w:val="de-DE"/>
        </w:rPr>
        <w:t>;</w:t>
      </w:r>
      <w:r w:rsidRPr="003D0064">
        <w:rPr>
          <w:color w:val="000000"/>
          <w:sz w:val="28"/>
          <w:szCs w:val="28"/>
          <w:lang w:val="de-DE"/>
        </w:rPr>
        <w:t xml:space="preserve"> các tổ chức, cá nhân có liên quan chịu trách nhiệm thi hành Quyết định này./.</w:t>
      </w:r>
    </w:p>
    <w:p w:rsidR="0017189C" w:rsidRPr="003D0064" w:rsidRDefault="0017189C" w:rsidP="005A291B">
      <w:pPr>
        <w:pStyle w:val="NormalWeb"/>
        <w:spacing w:before="240" w:beforeAutospacing="0" w:after="240" w:afterAutospacing="0"/>
        <w:ind w:firstLine="601"/>
        <w:jc w:val="both"/>
        <w:rPr>
          <w:color w:val="000000"/>
          <w:sz w:val="28"/>
          <w:szCs w:val="28"/>
          <w:lang w:val="de-DE"/>
        </w:rPr>
      </w:pPr>
    </w:p>
    <w:tbl>
      <w:tblPr>
        <w:tblW w:w="9663" w:type="dxa"/>
        <w:tblInd w:w="-142" w:type="dxa"/>
        <w:tblCellMar>
          <w:left w:w="0" w:type="dxa"/>
          <w:right w:w="0" w:type="dxa"/>
        </w:tblCellMar>
        <w:tblLook w:val="0000" w:firstRow="0" w:lastRow="0" w:firstColumn="0" w:lastColumn="0" w:noHBand="0" w:noVBand="0"/>
      </w:tblPr>
      <w:tblGrid>
        <w:gridCol w:w="4820"/>
        <w:gridCol w:w="4843"/>
      </w:tblGrid>
      <w:tr w:rsidR="00695551" w:rsidRPr="00DD12FA" w:rsidTr="00E90515">
        <w:tc>
          <w:tcPr>
            <w:tcW w:w="4820" w:type="dxa"/>
            <w:tcMar>
              <w:top w:w="0" w:type="dxa"/>
              <w:left w:w="108" w:type="dxa"/>
              <w:bottom w:w="0" w:type="dxa"/>
              <w:right w:w="108" w:type="dxa"/>
            </w:tcMar>
          </w:tcPr>
          <w:p w:rsidR="00695551" w:rsidRPr="003D0064" w:rsidRDefault="00695551" w:rsidP="007E0BF8">
            <w:pPr>
              <w:pStyle w:val="NormalWeb"/>
              <w:spacing w:before="0" w:beforeAutospacing="0" w:after="0" w:afterAutospacing="0"/>
              <w:rPr>
                <w:sz w:val="22"/>
                <w:szCs w:val="22"/>
                <w:lang w:val="de-DE"/>
              </w:rPr>
            </w:pPr>
            <w:r w:rsidRPr="003D0064">
              <w:rPr>
                <w:b/>
                <w:bCs/>
                <w:i/>
                <w:iCs/>
                <w:sz w:val="16"/>
                <w:szCs w:val="16"/>
                <w:lang w:val="de-DE"/>
              </w:rPr>
              <w:t> </w:t>
            </w:r>
            <w:r w:rsidRPr="003D0064">
              <w:rPr>
                <w:b/>
                <w:bCs/>
                <w:i/>
                <w:iCs/>
                <w:lang w:val="de-DE"/>
              </w:rPr>
              <w:t>Nơi nhận:</w:t>
            </w:r>
            <w:r w:rsidRPr="003D0064">
              <w:rPr>
                <w:b/>
                <w:bCs/>
                <w:i/>
                <w:iCs/>
                <w:lang w:val="de-DE"/>
              </w:rPr>
              <w:br/>
            </w:r>
            <w:r w:rsidRPr="003D0064">
              <w:rPr>
                <w:sz w:val="22"/>
                <w:szCs w:val="22"/>
                <w:lang w:val="de-DE"/>
              </w:rPr>
              <w:t>- Như Điều 3;</w:t>
            </w:r>
            <w:r w:rsidRPr="003D0064">
              <w:rPr>
                <w:sz w:val="22"/>
                <w:szCs w:val="22"/>
                <w:lang w:val="de-DE"/>
              </w:rPr>
              <w:br/>
              <w:t>- Bộ Tài nguyên và Môi trường;</w:t>
            </w:r>
            <w:r w:rsidRPr="003D0064">
              <w:rPr>
                <w:sz w:val="22"/>
                <w:szCs w:val="22"/>
                <w:lang w:val="de-DE"/>
              </w:rPr>
              <w:br/>
              <w:t>- Cục Kiểm tra văn bản</w:t>
            </w:r>
            <w:r w:rsidR="009935C8" w:rsidRPr="003D0064">
              <w:rPr>
                <w:sz w:val="22"/>
                <w:szCs w:val="22"/>
                <w:lang w:val="de-DE"/>
              </w:rPr>
              <w:t xml:space="preserve"> QPPL(</w:t>
            </w:r>
            <w:r w:rsidRPr="003D0064">
              <w:rPr>
                <w:sz w:val="22"/>
                <w:szCs w:val="22"/>
                <w:lang w:val="de-DE"/>
              </w:rPr>
              <w:t>Bộ Tư pháp</w:t>
            </w:r>
            <w:r w:rsidR="009935C8" w:rsidRPr="003D0064">
              <w:rPr>
                <w:sz w:val="22"/>
                <w:szCs w:val="22"/>
                <w:lang w:val="de-DE"/>
              </w:rPr>
              <w:t>)</w:t>
            </w:r>
            <w:r w:rsidRPr="003D0064">
              <w:rPr>
                <w:sz w:val="22"/>
                <w:szCs w:val="22"/>
                <w:lang w:val="de-DE"/>
              </w:rPr>
              <w:t>;</w:t>
            </w:r>
            <w:r w:rsidRPr="003D0064">
              <w:rPr>
                <w:sz w:val="22"/>
                <w:szCs w:val="22"/>
                <w:lang w:val="de-DE"/>
              </w:rPr>
              <w:br/>
              <w:t>- Thường trực T</w:t>
            </w:r>
            <w:r w:rsidR="00D94063" w:rsidRPr="003D0064">
              <w:rPr>
                <w:sz w:val="22"/>
                <w:szCs w:val="22"/>
                <w:lang w:val="de-DE"/>
              </w:rPr>
              <w:t>ỉnh ủy</w:t>
            </w:r>
            <w:r w:rsidRPr="003D0064">
              <w:rPr>
                <w:sz w:val="22"/>
                <w:szCs w:val="22"/>
                <w:lang w:val="de-DE"/>
              </w:rPr>
              <w:t>;</w:t>
            </w:r>
          </w:p>
          <w:p w:rsidR="00695551" w:rsidRPr="003D0064" w:rsidRDefault="00695551" w:rsidP="007E0BF8">
            <w:pPr>
              <w:pStyle w:val="NormalWeb"/>
              <w:spacing w:before="0" w:beforeAutospacing="0" w:after="0" w:afterAutospacing="0"/>
              <w:rPr>
                <w:sz w:val="22"/>
                <w:szCs w:val="22"/>
                <w:lang w:val="de-DE"/>
              </w:rPr>
            </w:pPr>
            <w:r w:rsidRPr="003D0064">
              <w:rPr>
                <w:sz w:val="22"/>
                <w:szCs w:val="22"/>
                <w:lang w:val="de-DE"/>
              </w:rPr>
              <w:t>- Thường trực</w:t>
            </w:r>
            <w:r w:rsidR="009935C8" w:rsidRPr="003D0064">
              <w:rPr>
                <w:sz w:val="22"/>
                <w:szCs w:val="22"/>
                <w:lang w:val="de-DE"/>
              </w:rPr>
              <w:t xml:space="preserve"> </w:t>
            </w:r>
            <w:r w:rsidRPr="003D0064">
              <w:rPr>
                <w:sz w:val="22"/>
                <w:szCs w:val="22"/>
                <w:lang w:val="de-DE"/>
              </w:rPr>
              <w:t xml:space="preserve">HĐND </w:t>
            </w:r>
            <w:r w:rsidR="00D94063" w:rsidRPr="003D0064">
              <w:rPr>
                <w:sz w:val="22"/>
                <w:szCs w:val="22"/>
                <w:lang w:val="de-DE"/>
              </w:rPr>
              <w:t>tỉnh</w:t>
            </w:r>
            <w:r w:rsidRPr="003D0064">
              <w:rPr>
                <w:sz w:val="22"/>
                <w:szCs w:val="22"/>
                <w:lang w:val="de-DE"/>
              </w:rPr>
              <w:t>;</w:t>
            </w:r>
            <w:r w:rsidRPr="003D0064">
              <w:rPr>
                <w:sz w:val="22"/>
                <w:szCs w:val="22"/>
                <w:lang w:val="de-DE"/>
              </w:rPr>
              <w:br/>
              <w:t xml:space="preserve">- Thường trực UBND </w:t>
            </w:r>
            <w:r w:rsidR="00D94063" w:rsidRPr="003D0064">
              <w:rPr>
                <w:sz w:val="22"/>
                <w:szCs w:val="22"/>
                <w:lang w:val="de-DE"/>
              </w:rPr>
              <w:t>tỉnh</w:t>
            </w:r>
            <w:r w:rsidRPr="003D0064">
              <w:rPr>
                <w:sz w:val="22"/>
                <w:szCs w:val="22"/>
                <w:lang w:val="de-DE"/>
              </w:rPr>
              <w:t xml:space="preserve">; </w:t>
            </w:r>
          </w:p>
          <w:p w:rsidR="00695551" w:rsidRPr="003D0064" w:rsidRDefault="00695551" w:rsidP="007E0BF8">
            <w:pPr>
              <w:pStyle w:val="NormalWeb"/>
              <w:spacing w:before="0" w:beforeAutospacing="0" w:after="0" w:afterAutospacing="0"/>
              <w:rPr>
                <w:sz w:val="22"/>
                <w:szCs w:val="22"/>
                <w:lang w:val="de-DE"/>
              </w:rPr>
            </w:pPr>
            <w:r w:rsidRPr="003D0064">
              <w:rPr>
                <w:sz w:val="22"/>
                <w:szCs w:val="22"/>
                <w:lang w:val="de-DE"/>
              </w:rPr>
              <w:t xml:space="preserve">- </w:t>
            </w:r>
            <w:r w:rsidR="009935C8" w:rsidRPr="003D0064">
              <w:rPr>
                <w:sz w:val="22"/>
                <w:szCs w:val="22"/>
                <w:lang w:val="de-DE"/>
              </w:rPr>
              <w:t xml:space="preserve">Ủy ban </w:t>
            </w:r>
            <w:r w:rsidRPr="003D0064">
              <w:rPr>
                <w:sz w:val="22"/>
                <w:szCs w:val="22"/>
                <w:lang w:val="de-DE"/>
              </w:rPr>
              <w:t>MTTQ</w:t>
            </w:r>
            <w:r w:rsidR="009935C8" w:rsidRPr="003D0064">
              <w:rPr>
                <w:sz w:val="22"/>
                <w:szCs w:val="22"/>
                <w:lang w:val="de-DE"/>
              </w:rPr>
              <w:t xml:space="preserve"> Việt Nam</w:t>
            </w:r>
            <w:r w:rsidRPr="003D0064">
              <w:rPr>
                <w:sz w:val="22"/>
                <w:szCs w:val="22"/>
                <w:lang w:val="de-DE"/>
              </w:rPr>
              <w:t xml:space="preserve"> </w:t>
            </w:r>
            <w:r w:rsidR="00D94063" w:rsidRPr="003D0064">
              <w:rPr>
                <w:sz w:val="22"/>
                <w:szCs w:val="22"/>
                <w:lang w:val="de-DE"/>
              </w:rPr>
              <w:t>tỉnh</w:t>
            </w:r>
            <w:r w:rsidRPr="003D0064">
              <w:rPr>
                <w:sz w:val="22"/>
                <w:szCs w:val="22"/>
                <w:lang w:val="de-DE"/>
              </w:rPr>
              <w:t>;</w:t>
            </w:r>
            <w:r w:rsidRPr="003D0064">
              <w:rPr>
                <w:sz w:val="22"/>
                <w:szCs w:val="22"/>
                <w:lang w:val="de-DE"/>
              </w:rPr>
              <w:br/>
              <w:t xml:space="preserve">- Văn phòng Đoàn ĐBQH </w:t>
            </w:r>
            <w:r w:rsidR="00D94063" w:rsidRPr="003D0064">
              <w:rPr>
                <w:sz w:val="22"/>
                <w:szCs w:val="22"/>
                <w:lang w:val="de-DE"/>
              </w:rPr>
              <w:t>tỉnh</w:t>
            </w:r>
            <w:r w:rsidRPr="003D0064">
              <w:rPr>
                <w:sz w:val="22"/>
                <w:szCs w:val="22"/>
                <w:lang w:val="de-DE"/>
              </w:rPr>
              <w:t>;</w:t>
            </w:r>
          </w:p>
          <w:p w:rsidR="00695551" w:rsidRPr="003D0064" w:rsidRDefault="00695551" w:rsidP="007E0BF8">
            <w:pPr>
              <w:pStyle w:val="NormalWeb"/>
              <w:spacing w:before="0" w:beforeAutospacing="0" w:after="0" w:afterAutospacing="0"/>
              <w:rPr>
                <w:sz w:val="22"/>
                <w:szCs w:val="22"/>
                <w:lang w:val="de-DE"/>
              </w:rPr>
            </w:pPr>
            <w:r w:rsidRPr="003D0064">
              <w:rPr>
                <w:sz w:val="22"/>
                <w:szCs w:val="22"/>
                <w:lang w:val="de-DE"/>
              </w:rPr>
              <w:t xml:space="preserve">- </w:t>
            </w:r>
            <w:r w:rsidR="009935C8" w:rsidRPr="003D0064">
              <w:rPr>
                <w:sz w:val="22"/>
                <w:szCs w:val="22"/>
                <w:lang w:val="de-DE"/>
              </w:rPr>
              <w:t>Sở Tư pháp;</w:t>
            </w:r>
          </w:p>
          <w:p w:rsidR="00695551" w:rsidRPr="003D0064" w:rsidRDefault="00695551" w:rsidP="009935C8">
            <w:pPr>
              <w:pStyle w:val="NormalWeb"/>
              <w:spacing w:before="0" w:beforeAutospacing="0" w:after="0" w:afterAutospacing="0"/>
              <w:rPr>
                <w:sz w:val="22"/>
                <w:szCs w:val="22"/>
                <w:lang w:val="de-DE"/>
              </w:rPr>
            </w:pPr>
            <w:r w:rsidRPr="003D0064">
              <w:rPr>
                <w:sz w:val="22"/>
                <w:szCs w:val="22"/>
                <w:lang w:val="de-DE"/>
              </w:rPr>
              <w:t xml:space="preserve">- </w:t>
            </w:r>
            <w:r w:rsidR="009935C8" w:rsidRPr="003D0064">
              <w:rPr>
                <w:sz w:val="22"/>
                <w:szCs w:val="22"/>
                <w:lang w:val="de-DE"/>
              </w:rPr>
              <w:t>VPUB: Các PVP, các Phòng CV; TTCB</w:t>
            </w:r>
            <w:r w:rsidR="00E90515" w:rsidRPr="003D0064">
              <w:rPr>
                <w:sz w:val="22"/>
                <w:szCs w:val="22"/>
                <w:lang w:val="de-DE"/>
              </w:rPr>
              <w:t>;</w:t>
            </w:r>
            <w:r w:rsidRPr="003D0064">
              <w:rPr>
                <w:sz w:val="22"/>
                <w:szCs w:val="22"/>
                <w:lang w:val="de-DE"/>
              </w:rPr>
              <w:br/>
              <w:t>- Lưu: VT.</w:t>
            </w:r>
          </w:p>
        </w:tc>
        <w:tc>
          <w:tcPr>
            <w:tcW w:w="4843" w:type="dxa"/>
            <w:tcMar>
              <w:top w:w="0" w:type="dxa"/>
              <w:left w:w="108" w:type="dxa"/>
              <w:bottom w:w="0" w:type="dxa"/>
              <w:right w:w="108" w:type="dxa"/>
            </w:tcMar>
          </w:tcPr>
          <w:p w:rsidR="00695551" w:rsidRPr="003D0064" w:rsidRDefault="00695551" w:rsidP="007E0BF8">
            <w:pPr>
              <w:pStyle w:val="NormalWeb"/>
              <w:spacing w:before="120" w:beforeAutospacing="0"/>
              <w:jc w:val="center"/>
              <w:rPr>
                <w:lang w:val="de-DE"/>
              </w:rPr>
            </w:pPr>
            <w:r w:rsidRPr="003D0064">
              <w:rPr>
                <w:b/>
                <w:bCs/>
                <w:sz w:val="28"/>
                <w:szCs w:val="28"/>
                <w:lang w:val="de-DE"/>
              </w:rPr>
              <w:t xml:space="preserve">TM. ỦY BAN NHÂN DÂN </w:t>
            </w:r>
            <w:r w:rsidRPr="003D0064">
              <w:rPr>
                <w:b/>
                <w:bCs/>
                <w:sz w:val="28"/>
                <w:szCs w:val="28"/>
                <w:lang w:val="de-DE"/>
              </w:rPr>
              <w:br/>
              <w:t>CHỦ TỊCH</w:t>
            </w:r>
            <w:r w:rsidRPr="003D0064">
              <w:rPr>
                <w:b/>
                <w:bCs/>
                <w:sz w:val="28"/>
                <w:szCs w:val="28"/>
                <w:lang w:val="de-DE"/>
              </w:rPr>
              <w:br/>
            </w:r>
            <w:r w:rsidRPr="003D0064">
              <w:rPr>
                <w:b/>
                <w:bCs/>
                <w:lang w:val="de-DE"/>
              </w:rPr>
              <w:br/>
            </w:r>
            <w:r w:rsidRPr="003D0064">
              <w:rPr>
                <w:b/>
                <w:bCs/>
                <w:lang w:val="de-DE"/>
              </w:rPr>
              <w:br/>
            </w:r>
            <w:r w:rsidRPr="003D0064">
              <w:rPr>
                <w:b/>
                <w:bCs/>
                <w:lang w:val="de-DE"/>
              </w:rPr>
              <w:br/>
            </w:r>
            <w:r w:rsidRPr="003D0064">
              <w:rPr>
                <w:b/>
                <w:bCs/>
                <w:lang w:val="de-DE"/>
              </w:rPr>
              <w:br/>
            </w:r>
          </w:p>
        </w:tc>
      </w:tr>
    </w:tbl>
    <w:p w:rsidR="00695551" w:rsidRPr="003D0064" w:rsidRDefault="00695551" w:rsidP="00695551">
      <w:pPr>
        <w:pStyle w:val="Heading1"/>
        <w:rPr>
          <w:rFonts w:eastAsia="Times New Roman"/>
          <w:b w:val="0"/>
          <w:bCs w:val="0"/>
          <w:sz w:val="24"/>
          <w:lang w:val="de-DE"/>
        </w:rPr>
        <w:sectPr w:rsidR="00695551" w:rsidRPr="003D0064" w:rsidSect="00DD12FA">
          <w:footerReference w:type="even" r:id="rId13"/>
          <w:footerReference w:type="default" r:id="rId14"/>
          <w:footerReference w:type="first" r:id="rId15"/>
          <w:pgSz w:w="11907" w:h="16840" w:code="9"/>
          <w:pgMar w:top="1134" w:right="1134" w:bottom="1134" w:left="1701" w:header="284" w:footer="284" w:gutter="0"/>
          <w:pgNumType w:start="1"/>
          <w:cols w:space="720"/>
          <w:titlePg/>
          <w:docGrid w:linePitch="360"/>
        </w:sectPr>
      </w:pPr>
    </w:p>
    <w:tbl>
      <w:tblPr>
        <w:tblW w:w="9501" w:type="dxa"/>
        <w:tblInd w:w="108" w:type="dxa"/>
        <w:tblLook w:val="0000" w:firstRow="0" w:lastRow="0" w:firstColumn="0" w:lastColumn="0" w:noHBand="0" w:noVBand="0"/>
      </w:tblPr>
      <w:tblGrid>
        <w:gridCol w:w="3720"/>
        <w:gridCol w:w="5781"/>
      </w:tblGrid>
      <w:tr w:rsidR="00695551" w:rsidTr="007E0BF8">
        <w:tc>
          <w:tcPr>
            <w:tcW w:w="3720" w:type="dxa"/>
          </w:tcPr>
          <w:p w:rsidR="00695551" w:rsidRPr="00BE79BC" w:rsidRDefault="00695551" w:rsidP="007E0BF8">
            <w:pPr>
              <w:pStyle w:val="Heading1"/>
              <w:rPr>
                <w:szCs w:val="26"/>
                <w:lang w:val="de-DE"/>
              </w:rPr>
            </w:pPr>
            <w:r w:rsidRPr="003D0064">
              <w:rPr>
                <w:rFonts w:eastAsia="Times New Roman"/>
                <w:b w:val="0"/>
                <w:bCs w:val="0"/>
                <w:sz w:val="24"/>
                <w:lang w:val="de-DE"/>
              </w:rPr>
              <w:lastRenderedPageBreak/>
              <w:br w:type="page"/>
            </w:r>
            <w:r w:rsidRPr="00BE79BC">
              <w:rPr>
                <w:szCs w:val="26"/>
                <w:lang w:val="de-DE"/>
              </w:rPr>
              <w:t>ỦY BAN NHÂN DÂN</w:t>
            </w:r>
          </w:p>
          <w:p w:rsidR="00695551" w:rsidRPr="00BE79BC" w:rsidRDefault="0028580A" w:rsidP="007E0BF8">
            <w:pPr>
              <w:pStyle w:val="Heading1"/>
              <w:rPr>
                <w:szCs w:val="26"/>
                <w:lang w:val="de-DE"/>
              </w:rPr>
            </w:pPr>
            <w:r>
              <w:rPr>
                <w:szCs w:val="26"/>
                <w:lang w:val="de-DE"/>
              </w:rPr>
              <w:t>TỈNH KON TUM</w:t>
            </w:r>
          </w:p>
          <w:p w:rsidR="00695551" w:rsidRPr="00BE79BC" w:rsidRDefault="00695551" w:rsidP="007E0BF8">
            <w:pPr>
              <w:jc w:val="center"/>
              <w:rPr>
                <w:sz w:val="26"/>
                <w:szCs w:val="26"/>
                <w:lang w:val="de-DE"/>
              </w:rPr>
            </w:pPr>
            <w:r>
              <w:rPr>
                <w:noProof/>
                <w:lang w:val="vi-VN" w:eastAsia="vi-VN"/>
              </w:rPr>
              <mc:AlternateContent>
                <mc:Choice Requires="wps">
                  <w:drawing>
                    <wp:anchor distT="4294967295" distB="4294967295" distL="114300" distR="114300" simplePos="0" relativeHeight="251660288" behindDoc="0" locked="0" layoutInCell="1" allowOverlap="1">
                      <wp:simplePos x="0" y="0"/>
                      <wp:positionH relativeFrom="column">
                        <wp:posOffset>772160</wp:posOffset>
                      </wp:positionH>
                      <wp:positionV relativeFrom="paragraph">
                        <wp:posOffset>33654</wp:posOffset>
                      </wp:positionV>
                      <wp:extent cx="712470" cy="0"/>
                      <wp:effectExtent l="0" t="0" r="304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E605FF"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8pt,2.65pt" to="116.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Jgt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"/>
                  </w:pict>
                </mc:Fallback>
              </mc:AlternateContent>
            </w:r>
          </w:p>
        </w:tc>
        <w:tc>
          <w:tcPr>
            <w:tcW w:w="5781" w:type="dxa"/>
          </w:tcPr>
          <w:p w:rsidR="00695551" w:rsidRDefault="00695551" w:rsidP="007E0BF8">
            <w:pPr>
              <w:pStyle w:val="Heading4"/>
              <w:spacing w:before="0" w:after="0"/>
              <w:jc w:val="center"/>
              <w:rPr>
                <w:sz w:val="26"/>
                <w:szCs w:val="26"/>
                <w:lang w:val="vi-VN"/>
              </w:rPr>
            </w:pPr>
            <w:r>
              <w:rPr>
                <w:sz w:val="26"/>
                <w:szCs w:val="26"/>
                <w:lang w:val="vi-VN"/>
              </w:rPr>
              <w:t>CỘNG HÒA XÃ HỘI CHỦ NGHĨA VIỆT NAM</w:t>
            </w:r>
          </w:p>
          <w:p w:rsidR="00695551" w:rsidRDefault="00695551" w:rsidP="007E0BF8">
            <w:pPr>
              <w:jc w:val="center"/>
              <w:rPr>
                <w:b/>
                <w:sz w:val="28"/>
                <w:szCs w:val="28"/>
              </w:rPr>
            </w:pPr>
            <w:r>
              <w:rPr>
                <w:b/>
                <w:sz w:val="28"/>
                <w:szCs w:val="28"/>
              </w:rPr>
              <w:t>Độc lập - Tự do - Hạnh phúc</w:t>
            </w:r>
          </w:p>
          <w:p w:rsidR="00FE24C3" w:rsidRDefault="00FE24C3" w:rsidP="007E0BF8">
            <w:pPr>
              <w:jc w:val="center"/>
            </w:pPr>
            <w:r>
              <w:rPr>
                <w:noProof/>
                <w:lang w:val="vi-VN" w:eastAsia="vi-VN"/>
              </w:rPr>
              <mc:AlternateContent>
                <mc:Choice Requires="wps">
                  <w:drawing>
                    <wp:anchor distT="4294967295" distB="4294967295" distL="114300" distR="114300" simplePos="0" relativeHeight="251661312" behindDoc="0" locked="0" layoutInCell="1" allowOverlap="1" wp14:anchorId="1C2D9E0D" wp14:editId="1D151A83">
                      <wp:simplePos x="0" y="0"/>
                      <wp:positionH relativeFrom="column">
                        <wp:posOffset>693420</wp:posOffset>
                      </wp:positionH>
                      <wp:positionV relativeFrom="paragraph">
                        <wp:posOffset>23495</wp:posOffset>
                      </wp:positionV>
                      <wp:extent cx="2109470" cy="0"/>
                      <wp:effectExtent l="0" t="0" r="241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6pt,1.85pt" to="220.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Inx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WTrPn6C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"/>
                  </w:pict>
                </mc:Fallback>
              </mc:AlternateContent>
            </w:r>
          </w:p>
          <w:p w:rsidR="00695551" w:rsidRPr="00FE24C3" w:rsidRDefault="00695551" w:rsidP="007E0BF8">
            <w:pPr>
              <w:jc w:val="center"/>
              <w:rPr>
                <w:sz w:val="20"/>
              </w:rPr>
            </w:pPr>
          </w:p>
        </w:tc>
      </w:tr>
    </w:tbl>
    <w:p w:rsidR="00695551" w:rsidRPr="00180C3E" w:rsidRDefault="00695551" w:rsidP="00714647">
      <w:pPr>
        <w:jc w:val="center"/>
        <w:rPr>
          <w:b/>
          <w:i/>
          <w:sz w:val="28"/>
          <w:szCs w:val="28"/>
          <w:lang w:val="de-DE"/>
        </w:rPr>
      </w:pPr>
      <w:r w:rsidRPr="00180C3E">
        <w:rPr>
          <w:b/>
          <w:sz w:val="28"/>
          <w:szCs w:val="28"/>
          <w:lang w:val="de-DE"/>
        </w:rPr>
        <w:t>QUY CHẾ</w:t>
      </w:r>
    </w:p>
    <w:p w:rsidR="00B42F19" w:rsidRDefault="00B42F19" w:rsidP="00B42F19">
      <w:pPr>
        <w:jc w:val="center"/>
        <w:rPr>
          <w:rFonts w:eastAsia="Calibri"/>
          <w:b/>
          <w:sz w:val="28"/>
          <w:szCs w:val="28"/>
          <w:lang w:val="de-DE"/>
        </w:rPr>
      </w:pPr>
      <w:r>
        <w:rPr>
          <w:rFonts w:eastAsia="Calibri"/>
          <w:b/>
          <w:sz w:val="28"/>
          <w:szCs w:val="28"/>
          <w:lang w:val="de-DE"/>
        </w:rPr>
        <w:t>T</w:t>
      </w:r>
      <w:r w:rsidR="00DA1867" w:rsidRPr="00DA1867">
        <w:rPr>
          <w:rFonts w:eastAsia="Calibri"/>
          <w:b/>
          <w:sz w:val="28"/>
          <w:szCs w:val="28"/>
          <w:lang w:val="de-DE"/>
        </w:rPr>
        <w:t>hu thập thông tin, dữ liệu tài nguyên và môi trường phục vụ</w:t>
      </w:r>
    </w:p>
    <w:p w:rsidR="00DA1867" w:rsidRPr="00DA1867" w:rsidRDefault="00DA1867" w:rsidP="00B42F19">
      <w:pPr>
        <w:jc w:val="center"/>
        <w:rPr>
          <w:b/>
          <w:i/>
          <w:sz w:val="28"/>
          <w:szCs w:val="28"/>
          <w:lang w:val="de-DE"/>
        </w:rPr>
      </w:pPr>
      <w:r w:rsidRPr="00DA1867">
        <w:rPr>
          <w:rFonts w:eastAsia="Calibri"/>
          <w:b/>
          <w:sz w:val="28"/>
          <w:szCs w:val="28"/>
          <w:lang w:val="de-DE"/>
        </w:rPr>
        <w:t>lưu trữ, bảo quản, công bố, cung cấp và sử dụng</w:t>
      </w:r>
    </w:p>
    <w:p w:rsidR="00714647" w:rsidRDefault="00695551" w:rsidP="00714647">
      <w:pPr>
        <w:jc w:val="center"/>
        <w:rPr>
          <w:b/>
          <w:sz w:val="28"/>
          <w:szCs w:val="28"/>
          <w:lang w:val="de-DE"/>
        </w:rPr>
      </w:pPr>
      <w:r w:rsidRPr="00180C3E">
        <w:rPr>
          <w:i/>
          <w:sz w:val="28"/>
          <w:szCs w:val="28"/>
          <w:lang w:val="de-DE"/>
        </w:rPr>
        <w:t>(</w:t>
      </w:r>
      <w:r w:rsidRPr="00180C3E">
        <w:rPr>
          <w:i/>
          <w:iCs/>
          <w:sz w:val="28"/>
          <w:szCs w:val="28"/>
          <w:lang w:val="de-DE"/>
        </w:rPr>
        <w:t>Ban hành k</w:t>
      </w:r>
      <w:r>
        <w:rPr>
          <w:i/>
          <w:iCs/>
          <w:sz w:val="28"/>
          <w:szCs w:val="28"/>
          <w:lang w:val="de-DE"/>
        </w:rPr>
        <w:t>èm theo Quyết định số                 /201</w:t>
      </w:r>
      <w:r w:rsidR="00DA1867">
        <w:rPr>
          <w:i/>
          <w:iCs/>
          <w:sz w:val="28"/>
          <w:szCs w:val="28"/>
          <w:lang w:val="de-DE"/>
        </w:rPr>
        <w:t>9</w:t>
      </w:r>
      <w:r>
        <w:rPr>
          <w:i/>
          <w:iCs/>
          <w:sz w:val="28"/>
          <w:szCs w:val="28"/>
          <w:lang w:val="de-DE"/>
        </w:rPr>
        <w:t>/Q</w:t>
      </w:r>
      <w:r w:rsidRPr="004B33B1">
        <w:rPr>
          <w:i/>
          <w:iCs/>
          <w:sz w:val="28"/>
          <w:szCs w:val="28"/>
          <w:lang w:val="de-DE"/>
        </w:rPr>
        <w:t>Đ</w:t>
      </w:r>
      <w:r>
        <w:rPr>
          <w:i/>
          <w:iCs/>
          <w:sz w:val="28"/>
          <w:szCs w:val="28"/>
          <w:lang w:val="de-DE"/>
        </w:rPr>
        <w:t xml:space="preserve">-UBND               </w:t>
      </w:r>
    </w:p>
    <w:p w:rsidR="00695551" w:rsidRPr="00714647" w:rsidRDefault="00695551" w:rsidP="00714647">
      <w:pPr>
        <w:jc w:val="center"/>
        <w:rPr>
          <w:b/>
          <w:sz w:val="28"/>
          <w:szCs w:val="28"/>
          <w:lang w:val="de-DE"/>
        </w:rPr>
      </w:pPr>
      <w:r>
        <w:rPr>
          <w:i/>
          <w:iCs/>
          <w:sz w:val="28"/>
          <w:szCs w:val="28"/>
          <w:lang w:val="de-DE"/>
        </w:rPr>
        <w:t>ngày      th</w:t>
      </w:r>
      <w:r w:rsidRPr="004B33B1">
        <w:rPr>
          <w:i/>
          <w:iCs/>
          <w:sz w:val="28"/>
          <w:szCs w:val="28"/>
          <w:lang w:val="de-DE"/>
        </w:rPr>
        <w:t>á</w:t>
      </w:r>
      <w:r>
        <w:rPr>
          <w:i/>
          <w:iCs/>
          <w:sz w:val="28"/>
          <w:szCs w:val="28"/>
          <w:lang w:val="de-DE"/>
        </w:rPr>
        <w:t>ng      n</w:t>
      </w:r>
      <w:r w:rsidRPr="004B33B1">
        <w:rPr>
          <w:i/>
          <w:iCs/>
          <w:sz w:val="28"/>
          <w:szCs w:val="28"/>
          <w:lang w:val="de-DE"/>
        </w:rPr>
        <w:t>ă</w:t>
      </w:r>
      <w:r>
        <w:rPr>
          <w:i/>
          <w:iCs/>
          <w:sz w:val="28"/>
          <w:szCs w:val="28"/>
          <w:lang w:val="de-DE"/>
        </w:rPr>
        <w:t>m 201</w:t>
      </w:r>
      <w:r w:rsidR="00DA1867">
        <w:rPr>
          <w:i/>
          <w:iCs/>
          <w:sz w:val="28"/>
          <w:szCs w:val="28"/>
          <w:lang w:val="de-DE"/>
        </w:rPr>
        <w:t>9</w:t>
      </w:r>
      <w:r>
        <w:rPr>
          <w:i/>
          <w:iCs/>
          <w:sz w:val="28"/>
          <w:szCs w:val="28"/>
          <w:lang w:val="de-DE"/>
        </w:rPr>
        <w:t xml:space="preserve"> </w:t>
      </w:r>
      <w:r w:rsidRPr="00180C3E">
        <w:rPr>
          <w:i/>
          <w:iCs/>
          <w:sz w:val="28"/>
          <w:szCs w:val="28"/>
          <w:lang w:val="de-DE"/>
        </w:rPr>
        <w:t xml:space="preserve">của </w:t>
      </w:r>
      <w:r>
        <w:rPr>
          <w:i/>
          <w:iCs/>
          <w:sz w:val="28"/>
          <w:szCs w:val="28"/>
          <w:lang w:val="de-DE"/>
        </w:rPr>
        <w:t xml:space="preserve">UBND </w:t>
      </w:r>
      <w:r w:rsidR="0028580A">
        <w:rPr>
          <w:i/>
          <w:iCs/>
          <w:sz w:val="28"/>
          <w:szCs w:val="28"/>
          <w:lang w:val="de-DE"/>
        </w:rPr>
        <w:t>tỉnh Kon Tum</w:t>
      </w:r>
      <w:r w:rsidRPr="00180C3E">
        <w:rPr>
          <w:i/>
          <w:sz w:val="28"/>
          <w:szCs w:val="28"/>
          <w:lang w:val="de-DE"/>
        </w:rPr>
        <w:t>)</w:t>
      </w:r>
    </w:p>
    <w:p w:rsidR="00695551" w:rsidRDefault="00695551" w:rsidP="00695551">
      <w:pPr>
        <w:rPr>
          <w:b/>
          <w:sz w:val="28"/>
          <w:szCs w:val="28"/>
          <w:lang w:val="de-DE"/>
        </w:rPr>
      </w:pPr>
      <w:r>
        <w:rPr>
          <w:noProof/>
          <w:lang w:val="vi-VN" w:eastAsia="vi-VN"/>
        </w:rPr>
        <mc:AlternateContent>
          <mc:Choice Requires="wps">
            <w:drawing>
              <wp:anchor distT="4294967295" distB="4294967295" distL="114300" distR="114300" simplePos="0" relativeHeight="251659264" behindDoc="0" locked="0" layoutInCell="1" allowOverlap="1" wp14:anchorId="32ACFD08" wp14:editId="3173F3CC">
                <wp:simplePos x="0" y="0"/>
                <wp:positionH relativeFrom="column">
                  <wp:posOffset>2133600</wp:posOffset>
                </wp:positionH>
                <wp:positionV relativeFrom="paragraph">
                  <wp:posOffset>32384</wp:posOffset>
                </wp:positionV>
                <wp:extent cx="1295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231FF8"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pt,2.55pt" to="270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xG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l80mRQg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"/>
            </w:pict>
          </mc:Fallback>
        </mc:AlternateContent>
      </w:r>
    </w:p>
    <w:p w:rsidR="00695551" w:rsidRPr="00EF0D5A" w:rsidRDefault="00695551" w:rsidP="00695551">
      <w:pPr>
        <w:jc w:val="center"/>
        <w:rPr>
          <w:b/>
          <w:sz w:val="2"/>
          <w:szCs w:val="28"/>
          <w:lang w:val="de-DE"/>
        </w:rPr>
      </w:pPr>
    </w:p>
    <w:p w:rsidR="00695551" w:rsidRDefault="00695551" w:rsidP="00695551">
      <w:pPr>
        <w:jc w:val="center"/>
        <w:rPr>
          <w:b/>
          <w:sz w:val="28"/>
          <w:szCs w:val="28"/>
          <w:lang w:val="de-DE"/>
        </w:rPr>
      </w:pPr>
      <w:r w:rsidRPr="00B02AC6">
        <w:rPr>
          <w:b/>
          <w:sz w:val="28"/>
          <w:szCs w:val="28"/>
          <w:lang w:val="de-DE"/>
        </w:rPr>
        <w:t>Chương I</w:t>
      </w:r>
    </w:p>
    <w:p w:rsidR="00695551" w:rsidRDefault="00695551" w:rsidP="00695551">
      <w:pPr>
        <w:spacing w:after="120"/>
        <w:jc w:val="center"/>
        <w:rPr>
          <w:b/>
          <w:sz w:val="28"/>
          <w:szCs w:val="28"/>
          <w:lang w:val="de-DE"/>
        </w:rPr>
      </w:pPr>
      <w:r>
        <w:rPr>
          <w:b/>
          <w:sz w:val="28"/>
          <w:szCs w:val="28"/>
          <w:lang w:val="de-DE"/>
        </w:rPr>
        <w:t>NH</w:t>
      </w:r>
      <w:r w:rsidRPr="00F9372F">
        <w:rPr>
          <w:b/>
          <w:sz w:val="28"/>
          <w:szCs w:val="28"/>
          <w:lang w:val="de-DE"/>
        </w:rPr>
        <w:t>Ữ</w:t>
      </w:r>
      <w:r>
        <w:rPr>
          <w:b/>
          <w:sz w:val="28"/>
          <w:szCs w:val="28"/>
          <w:lang w:val="de-DE"/>
        </w:rPr>
        <w:t xml:space="preserve">NG </w:t>
      </w:r>
      <w:r w:rsidRPr="00B02AC6">
        <w:rPr>
          <w:b/>
          <w:sz w:val="28"/>
          <w:szCs w:val="28"/>
          <w:lang w:val="de-DE"/>
        </w:rPr>
        <w:t>QUY ĐỊNH CHUNG</w:t>
      </w:r>
    </w:p>
    <w:p w:rsidR="00B61B01" w:rsidRPr="00EF0D5A" w:rsidRDefault="00B61B01" w:rsidP="00695551">
      <w:pPr>
        <w:spacing w:after="120"/>
        <w:jc w:val="center"/>
        <w:rPr>
          <w:sz w:val="2"/>
          <w:szCs w:val="28"/>
          <w:lang w:val="de-DE"/>
        </w:rPr>
      </w:pPr>
    </w:p>
    <w:p w:rsidR="00695551" w:rsidRPr="00180C3E" w:rsidRDefault="00695551" w:rsidP="00EF0D5A">
      <w:pPr>
        <w:widowControl w:val="0"/>
        <w:spacing w:after="120"/>
        <w:ind w:firstLine="720"/>
        <w:jc w:val="both"/>
        <w:rPr>
          <w:b/>
          <w:bCs/>
          <w:sz w:val="28"/>
          <w:szCs w:val="28"/>
          <w:lang w:val="de-DE"/>
        </w:rPr>
      </w:pPr>
      <w:bookmarkStart w:id="0" w:name="dieu1"/>
      <w:bookmarkEnd w:id="0"/>
      <w:r w:rsidRPr="00180C3E">
        <w:rPr>
          <w:b/>
          <w:bCs/>
          <w:sz w:val="28"/>
          <w:szCs w:val="28"/>
          <w:lang w:val="de-DE"/>
        </w:rPr>
        <w:t>Điều 1. Phạm vi</w:t>
      </w:r>
      <w:r>
        <w:rPr>
          <w:b/>
          <w:bCs/>
          <w:sz w:val="28"/>
          <w:szCs w:val="28"/>
          <w:lang w:val="de-DE"/>
        </w:rPr>
        <w:t xml:space="preserve"> điều chỉnh và</w:t>
      </w:r>
      <w:r w:rsidRPr="00180C3E">
        <w:rPr>
          <w:b/>
          <w:bCs/>
          <w:sz w:val="28"/>
          <w:szCs w:val="28"/>
          <w:lang w:val="de-DE"/>
        </w:rPr>
        <w:t xml:space="preserve"> đối tượng áp dụng</w:t>
      </w:r>
    </w:p>
    <w:p w:rsidR="00695551" w:rsidRPr="00B61B01" w:rsidRDefault="00695551" w:rsidP="00EF0D5A">
      <w:pPr>
        <w:widowControl w:val="0"/>
        <w:spacing w:after="120"/>
        <w:ind w:firstLine="709"/>
        <w:jc w:val="both"/>
        <w:rPr>
          <w:bCs/>
          <w:sz w:val="28"/>
          <w:szCs w:val="28"/>
          <w:lang w:val="de-DE"/>
        </w:rPr>
      </w:pPr>
      <w:r w:rsidRPr="00B61B01">
        <w:rPr>
          <w:bCs/>
          <w:sz w:val="28"/>
          <w:szCs w:val="28"/>
          <w:lang w:val="de-DE"/>
        </w:rPr>
        <w:t>1. Quy chế này quy định việc thu thập, quản lý, khai thác và sử dụng</w:t>
      </w:r>
      <w:r w:rsidR="00201FFD" w:rsidRPr="00B61B01">
        <w:rPr>
          <w:bCs/>
          <w:sz w:val="28"/>
          <w:szCs w:val="28"/>
          <w:lang w:val="de-DE"/>
        </w:rPr>
        <w:t xml:space="preserve"> thông tin,</w:t>
      </w:r>
      <w:r w:rsidRPr="00B61B01">
        <w:rPr>
          <w:bCs/>
          <w:sz w:val="28"/>
          <w:szCs w:val="28"/>
          <w:lang w:val="de-DE"/>
        </w:rPr>
        <w:t xml:space="preserve"> dữ liệu về đất đai, tài nguyên nước, địa chất và khoáng sản, môi trường, khí tượng thủy văn, </w:t>
      </w:r>
      <w:r w:rsidR="00201FFD" w:rsidRPr="00B61B01">
        <w:rPr>
          <w:bCs/>
          <w:sz w:val="28"/>
          <w:szCs w:val="28"/>
          <w:lang w:val="de-DE"/>
        </w:rPr>
        <w:t xml:space="preserve">biến đổi khí hậu, </w:t>
      </w:r>
      <w:r w:rsidRPr="00B61B01">
        <w:rPr>
          <w:bCs/>
          <w:sz w:val="28"/>
          <w:szCs w:val="28"/>
          <w:lang w:val="de-DE"/>
        </w:rPr>
        <w:t>đo đạc và bản đồ</w:t>
      </w:r>
      <w:r w:rsidR="00201FFD" w:rsidRPr="00B61B01">
        <w:rPr>
          <w:bCs/>
          <w:sz w:val="28"/>
          <w:szCs w:val="28"/>
          <w:lang w:val="de-DE"/>
        </w:rPr>
        <w:t xml:space="preserve">, viễn thám, </w:t>
      </w:r>
      <w:r w:rsidRPr="0028580A">
        <w:rPr>
          <w:sz w:val="28"/>
          <w:szCs w:val="28"/>
          <w:lang w:val="de-DE"/>
        </w:rPr>
        <w:t>tài nguyên môi trường biển và</w:t>
      </w:r>
      <w:r w:rsidR="00201FFD" w:rsidRPr="0028580A">
        <w:rPr>
          <w:sz w:val="28"/>
          <w:szCs w:val="28"/>
          <w:lang w:val="de-DE"/>
        </w:rPr>
        <w:t xml:space="preserve"> hải</w:t>
      </w:r>
      <w:r w:rsidRPr="0028580A">
        <w:rPr>
          <w:sz w:val="28"/>
          <w:szCs w:val="28"/>
          <w:lang w:val="de-DE"/>
        </w:rPr>
        <w:t xml:space="preserve"> đảo</w:t>
      </w:r>
      <w:r w:rsidRPr="00B61B01">
        <w:rPr>
          <w:bCs/>
          <w:sz w:val="28"/>
          <w:szCs w:val="28"/>
          <w:lang w:val="de-DE"/>
        </w:rPr>
        <w:t xml:space="preserve"> (sau đây gọi là</w:t>
      </w:r>
      <w:r w:rsidR="00201FFD" w:rsidRPr="00B61B01">
        <w:rPr>
          <w:bCs/>
          <w:sz w:val="28"/>
          <w:szCs w:val="28"/>
          <w:lang w:val="de-DE"/>
        </w:rPr>
        <w:t xml:space="preserve"> thông tin,</w:t>
      </w:r>
      <w:r w:rsidRPr="00B61B01">
        <w:rPr>
          <w:bCs/>
          <w:sz w:val="28"/>
          <w:szCs w:val="28"/>
          <w:lang w:val="de-DE"/>
        </w:rPr>
        <w:t xml:space="preserve"> dữ liệu tài nguyên và môi trường)</w:t>
      </w:r>
      <w:r w:rsidR="00201FFD" w:rsidRPr="00B61B01">
        <w:rPr>
          <w:bCs/>
          <w:sz w:val="28"/>
          <w:szCs w:val="28"/>
          <w:lang w:val="de-DE"/>
        </w:rPr>
        <w:t xml:space="preserve">; </w:t>
      </w:r>
      <w:r w:rsidR="00782465" w:rsidRPr="00B61B01">
        <w:rPr>
          <w:bCs/>
          <w:sz w:val="28"/>
          <w:szCs w:val="28"/>
          <w:lang w:val="de-DE"/>
        </w:rPr>
        <w:t>cơ chế phối hợp, kết nối, chia sẻ</w:t>
      </w:r>
      <w:r w:rsidRPr="00B61B01">
        <w:rPr>
          <w:bCs/>
          <w:sz w:val="28"/>
          <w:szCs w:val="28"/>
          <w:lang w:val="de-DE"/>
        </w:rPr>
        <w:t xml:space="preserve"> </w:t>
      </w:r>
      <w:r w:rsidR="00782465" w:rsidRPr="00B61B01">
        <w:rPr>
          <w:bCs/>
          <w:sz w:val="28"/>
          <w:szCs w:val="28"/>
          <w:lang w:val="de-DE"/>
        </w:rPr>
        <w:t xml:space="preserve">thông tin, dữ liệu tài nguyên và môi trường; trách nhiệm và quyền hạn của cơ quan, tổ chức, cá nhân trong việc thu thập, quản lý, khai thác và sử dụng thông tin, dữ liệu tài nguyên và môi trường </w:t>
      </w:r>
      <w:r w:rsidRPr="00B61B01">
        <w:rPr>
          <w:bCs/>
          <w:sz w:val="28"/>
          <w:szCs w:val="28"/>
          <w:lang w:val="de-DE"/>
        </w:rPr>
        <w:t xml:space="preserve">trên địa bàn </w:t>
      </w:r>
      <w:r w:rsidR="00B42F19">
        <w:rPr>
          <w:bCs/>
          <w:sz w:val="28"/>
          <w:szCs w:val="28"/>
          <w:lang w:val="de-DE"/>
        </w:rPr>
        <w:t>t</w:t>
      </w:r>
      <w:r w:rsidR="0028580A">
        <w:rPr>
          <w:bCs/>
          <w:sz w:val="28"/>
          <w:szCs w:val="28"/>
          <w:lang w:val="de-DE"/>
        </w:rPr>
        <w:t>ỉnh Kon Tum</w:t>
      </w:r>
      <w:r w:rsidRPr="00B61B01">
        <w:rPr>
          <w:bCs/>
          <w:sz w:val="28"/>
          <w:szCs w:val="28"/>
          <w:lang w:val="de-DE"/>
        </w:rPr>
        <w:t>.</w:t>
      </w:r>
    </w:p>
    <w:p w:rsidR="00695551" w:rsidRPr="00B61B01" w:rsidRDefault="00695551" w:rsidP="00EF0D5A">
      <w:pPr>
        <w:widowControl w:val="0"/>
        <w:spacing w:after="120"/>
        <w:ind w:firstLine="709"/>
        <w:jc w:val="both"/>
        <w:rPr>
          <w:bCs/>
          <w:sz w:val="28"/>
          <w:szCs w:val="28"/>
          <w:lang w:val="de-DE"/>
        </w:rPr>
      </w:pPr>
      <w:r w:rsidRPr="00B61B01">
        <w:rPr>
          <w:bCs/>
          <w:sz w:val="28"/>
          <w:szCs w:val="28"/>
          <w:lang w:val="de-DE"/>
        </w:rPr>
        <w:t>2. Quy chế này áp dụng đối với cơ quan quản lý Nhà nước về tài nguyên và môi trường, các tổ chức, cá nhân có liên quan trong vi</w:t>
      </w:r>
      <w:r w:rsidR="00782465" w:rsidRPr="00B61B01">
        <w:rPr>
          <w:bCs/>
          <w:sz w:val="28"/>
          <w:szCs w:val="28"/>
          <w:lang w:val="de-DE"/>
        </w:rPr>
        <w:t>ệc thu thập, quản lý, khai thác và</w:t>
      </w:r>
      <w:r w:rsidRPr="00B61B01">
        <w:rPr>
          <w:bCs/>
          <w:sz w:val="28"/>
          <w:szCs w:val="28"/>
          <w:lang w:val="de-DE"/>
        </w:rPr>
        <w:t xml:space="preserve"> sử dụng </w:t>
      </w:r>
      <w:r w:rsidR="00782465" w:rsidRPr="00B61B01">
        <w:rPr>
          <w:bCs/>
          <w:sz w:val="28"/>
          <w:szCs w:val="28"/>
          <w:lang w:val="de-DE"/>
        </w:rPr>
        <w:t xml:space="preserve">thông tin, </w:t>
      </w:r>
      <w:r w:rsidRPr="00B61B01">
        <w:rPr>
          <w:bCs/>
          <w:sz w:val="28"/>
          <w:szCs w:val="28"/>
          <w:lang w:val="de-DE"/>
        </w:rPr>
        <w:t xml:space="preserve">dữ liệu </w:t>
      </w:r>
      <w:r w:rsidR="00782465" w:rsidRPr="00B61B01">
        <w:rPr>
          <w:bCs/>
          <w:sz w:val="28"/>
          <w:szCs w:val="28"/>
          <w:lang w:val="de-DE"/>
        </w:rPr>
        <w:t>t</w:t>
      </w:r>
      <w:r w:rsidRPr="00B61B01">
        <w:rPr>
          <w:bCs/>
          <w:sz w:val="28"/>
          <w:szCs w:val="28"/>
          <w:lang w:val="de-DE"/>
        </w:rPr>
        <w:t>ài nguyên và môi trường</w:t>
      </w:r>
      <w:r w:rsidR="00782465" w:rsidRPr="00B61B01">
        <w:rPr>
          <w:bCs/>
          <w:sz w:val="28"/>
          <w:szCs w:val="28"/>
          <w:lang w:val="de-DE"/>
        </w:rPr>
        <w:t xml:space="preserve"> trên địa bàn </w:t>
      </w:r>
      <w:r w:rsidR="00B42F19">
        <w:rPr>
          <w:bCs/>
          <w:sz w:val="28"/>
          <w:szCs w:val="28"/>
          <w:lang w:val="de-DE"/>
        </w:rPr>
        <w:t>t</w:t>
      </w:r>
      <w:r w:rsidR="0028580A">
        <w:rPr>
          <w:bCs/>
          <w:sz w:val="28"/>
          <w:szCs w:val="28"/>
          <w:lang w:val="de-DE"/>
        </w:rPr>
        <w:t>ỉnh Kon Tum</w:t>
      </w:r>
      <w:r w:rsidRPr="00B61B01">
        <w:rPr>
          <w:bCs/>
          <w:sz w:val="28"/>
          <w:szCs w:val="28"/>
          <w:lang w:val="de-DE"/>
        </w:rPr>
        <w:t>.</w:t>
      </w:r>
    </w:p>
    <w:p w:rsidR="00695551" w:rsidRPr="00B61B01" w:rsidRDefault="00695551" w:rsidP="00EF0D5A">
      <w:pPr>
        <w:widowControl w:val="0"/>
        <w:spacing w:after="120"/>
        <w:ind w:firstLine="709"/>
        <w:jc w:val="both"/>
        <w:rPr>
          <w:b/>
          <w:bCs/>
          <w:sz w:val="28"/>
          <w:szCs w:val="28"/>
          <w:lang w:val="de-DE"/>
        </w:rPr>
      </w:pPr>
      <w:r w:rsidRPr="00B61B01">
        <w:rPr>
          <w:b/>
          <w:bCs/>
          <w:sz w:val="28"/>
          <w:szCs w:val="28"/>
          <w:lang w:val="de-DE"/>
        </w:rPr>
        <w:t xml:space="preserve">Điều 2. </w:t>
      </w:r>
      <w:r w:rsidR="00627CF6" w:rsidRPr="00B61B01">
        <w:rPr>
          <w:b/>
          <w:bCs/>
          <w:sz w:val="28"/>
          <w:szCs w:val="28"/>
          <w:lang w:val="de-DE"/>
        </w:rPr>
        <w:t>Thông tin, d</w:t>
      </w:r>
      <w:r w:rsidRPr="00B61B01">
        <w:rPr>
          <w:b/>
          <w:bCs/>
          <w:sz w:val="28"/>
          <w:szCs w:val="28"/>
          <w:lang w:val="de-DE"/>
        </w:rPr>
        <w:t xml:space="preserve">ữ liệu tài nguyên và môi trường </w:t>
      </w:r>
    </w:p>
    <w:p w:rsidR="00695551" w:rsidRPr="00B61B01" w:rsidRDefault="00627CF6" w:rsidP="00EF0D5A">
      <w:pPr>
        <w:widowControl w:val="0"/>
        <w:spacing w:after="120"/>
        <w:ind w:firstLine="709"/>
        <w:jc w:val="both"/>
        <w:rPr>
          <w:spacing w:val="-4"/>
          <w:sz w:val="28"/>
          <w:szCs w:val="28"/>
          <w:lang w:val="de-DE"/>
        </w:rPr>
      </w:pPr>
      <w:r w:rsidRPr="00B61B01">
        <w:rPr>
          <w:spacing w:val="-4"/>
          <w:sz w:val="28"/>
          <w:szCs w:val="28"/>
          <w:lang w:val="de-DE"/>
        </w:rPr>
        <w:t xml:space="preserve">Thông tin, </w:t>
      </w:r>
      <w:r w:rsidR="005F24B5" w:rsidRPr="00B61B01">
        <w:rPr>
          <w:spacing w:val="-4"/>
          <w:sz w:val="28"/>
          <w:szCs w:val="28"/>
          <w:lang w:val="de-DE"/>
        </w:rPr>
        <w:t>d</w:t>
      </w:r>
      <w:r w:rsidR="00695551" w:rsidRPr="00B61B01">
        <w:rPr>
          <w:spacing w:val="-4"/>
          <w:sz w:val="28"/>
          <w:szCs w:val="28"/>
          <w:lang w:val="de-DE"/>
        </w:rPr>
        <w:t xml:space="preserve">ữ liệu tài nguyên và môi trường phải là các </w:t>
      </w:r>
      <w:r w:rsidR="005F24B5" w:rsidRPr="00B61B01">
        <w:rPr>
          <w:spacing w:val="-4"/>
          <w:sz w:val="28"/>
          <w:szCs w:val="28"/>
          <w:lang w:val="de-DE"/>
        </w:rPr>
        <w:t>thông tin</w:t>
      </w:r>
      <w:r w:rsidR="0043558D" w:rsidRPr="00B61B01">
        <w:rPr>
          <w:spacing w:val="-4"/>
          <w:sz w:val="28"/>
          <w:szCs w:val="28"/>
          <w:lang w:val="de-DE"/>
        </w:rPr>
        <w:t>, dữ liệu</w:t>
      </w:r>
      <w:r w:rsidR="00695551" w:rsidRPr="00B61B01">
        <w:rPr>
          <w:spacing w:val="-4"/>
          <w:sz w:val="28"/>
          <w:szCs w:val="28"/>
          <w:lang w:val="de-DE"/>
        </w:rPr>
        <w:t xml:space="preserve"> được </w:t>
      </w:r>
      <w:r w:rsidR="0043558D" w:rsidRPr="00B61B01">
        <w:rPr>
          <w:spacing w:val="-4"/>
          <w:sz w:val="28"/>
          <w:szCs w:val="28"/>
          <w:lang w:val="de-DE"/>
        </w:rPr>
        <w:t xml:space="preserve">thu nhận </w:t>
      </w:r>
      <w:r w:rsidR="00695551" w:rsidRPr="00B61B01">
        <w:rPr>
          <w:spacing w:val="-4"/>
          <w:sz w:val="28"/>
          <w:szCs w:val="28"/>
          <w:lang w:val="de-DE"/>
        </w:rPr>
        <w:t>và lưu trữ theo</w:t>
      </w:r>
      <w:r w:rsidR="0043558D" w:rsidRPr="00B61B01">
        <w:rPr>
          <w:spacing w:val="-4"/>
          <w:sz w:val="28"/>
          <w:szCs w:val="28"/>
          <w:lang w:val="de-DE"/>
        </w:rPr>
        <w:t xml:space="preserve"> đúng quy định. Thông tin,</w:t>
      </w:r>
      <w:r w:rsidR="00695551" w:rsidRPr="00B61B01">
        <w:rPr>
          <w:spacing w:val="-4"/>
          <w:sz w:val="28"/>
          <w:szCs w:val="28"/>
          <w:lang w:val="de-DE"/>
        </w:rPr>
        <w:t xml:space="preserve"> </w:t>
      </w:r>
      <w:r w:rsidR="0043558D" w:rsidRPr="00B61B01">
        <w:rPr>
          <w:spacing w:val="-4"/>
          <w:sz w:val="28"/>
          <w:szCs w:val="28"/>
          <w:lang w:val="de-DE"/>
        </w:rPr>
        <w:t xml:space="preserve">dữ liệu </w:t>
      </w:r>
      <w:r w:rsidR="00695551" w:rsidRPr="00B61B01">
        <w:rPr>
          <w:spacing w:val="-4"/>
          <w:sz w:val="28"/>
          <w:szCs w:val="28"/>
          <w:lang w:val="de-DE"/>
        </w:rPr>
        <w:t>tài nguyên và môi trường bao gồm:</w:t>
      </w:r>
    </w:p>
    <w:p w:rsidR="0043558D" w:rsidRPr="0028580A" w:rsidRDefault="0043558D" w:rsidP="00EF0D5A">
      <w:pPr>
        <w:spacing w:after="120"/>
        <w:ind w:firstLine="709"/>
        <w:jc w:val="both"/>
        <w:rPr>
          <w:sz w:val="28"/>
          <w:szCs w:val="28"/>
          <w:lang w:val="de-DE"/>
        </w:rPr>
      </w:pPr>
      <w:r w:rsidRPr="00B61B01">
        <w:rPr>
          <w:sz w:val="28"/>
          <w:szCs w:val="28"/>
          <w:lang w:val="vi-VN"/>
        </w:rPr>
        <w:t>1. Thông tin, dữ liệu về đất đai gồm:</w:t>
      </w:r>
    </w:p>
    <w:p w:rsidR="0043558D" w:rsidRPr="0028580A" w:rsidRDefault="0043558D" w:rsidP="00EF0D5A">
      <w:pPr>
        <w:spacing w:after="120"/>
        <w:ind w:firstLine="709"/>
        <w:jc w:val="both"/>
        <w:rPr>
          <w:sz w:val="28"/>
          <w:szCs w:val="28"/>
          <w:lang w:val="de-DE"/>
        </w:rPr>
      </w:pPr>
      <w:r w:rsidRPr="00B61B01">
        <w:rPr>
          <w:sz w:val="28"/>
          <w:szCs w:val="28"/>
          <w:lang w:val="vi-VN"/>
        </w:rPr>
        <w:t>a) Kết quả đo đạc, lập bản đồ địa chính;</w:t>
      </w:r>
    </w:p>
    <w:p w:rsidR="0043558D" w:rsidRPr="0028580A" w:rsidRDefault="0043558D" w:rsidP="00EF0D5A">
      <w:pPr>
        <w:spacing w:after="120"/>
        <w:ind w:firstLine="709"/>
        <w:jc w:val="both"/>
        <w:rPr>
          <w:sz w:val="28"/>
          <w:szCs w:val="28"/>
          <w:lang w:val="de-DE"/>
        </w:rPr>
      </w:pPr>
      <w:r w:rsidRPr="00B61B01">
        <w:rPr>
          <w:sz w:val="28"/>
          <w:szCs w:val="28"/>
          <w:lang w:val="vi-VN"/>
        </w:rPr>
        <w:t>b) Đăng ký đất đai, lập hồ sơ địa chính, thu hồi đất, giao đất, cho thuê đất, chuyển mục đích sử dụng đất, cấp giấy chứng nhận quyền sử dụng đất, quyền sở hữu nhà ở và tài sản gắn liền với đất;</w:t>
      </w:r>
    </w:p>
    <w:p w:rsidR="0043558D" w:rsidRPr="0028580A" w:rsidRDefault="0043558D" w:rsidP="00EF0D5A">
      <w:pPr>
        <w:spacing w:after="120"/>
        <w:ind w:firstLine="709"/>
        <w:jc w:val="both"/>
        <w:rPr>
          <w:sz w:val="28"/>
          <w:szCs w:val="28"/>
          <w:lang w:val="de-DE"/>
        </w:rPr>
      </w:pPr>
      <w:r w:rsidRPr="00B61B01">
        <w:rPr>
          <w:sz w:val="28"/>
          <w:szCs w:val="28"/>
          <w:lang w:val="vi-VN"/>
        </w:rPr>
        <w:t>c) Thống kê, kiểm kê đất đai;</w:t>
      </w:r>
    </w:p>
    <w:p w:rsidR="0043558D" w:rsidRPr="0028580A" w:rsidRDefault="0043558D" w:rsidP="00EF0D5A">
      <w:pPr>
        <w:spacing w:after="120"/>
        <w:ind w:firstLine="709"/>
        <w:jc w:val="both"/>
        <w:rPr>
          <w:sz w:val="28"/>
          <w:szCs w:val="28"/>
          <w:lang w:val="de-DE"/>
        </w:rPr>
      </w:pPr>
      <w:r w:rsidRPr="00B61B01">
        <w:rPr>
          <w:sz w:val="28"/>
          <w:szCs w:val="28"/>
          <w:lang w:val="vi-VN"/>
        </w:rPr>
        <w:t>d) Lập quy hoạch, kế hoạch sử dụng đất;</w:t>
      </w:r>
    </w:p>
    <w:p w:rsidR="0043558D" w:rsidRPr="0028580A" w:rsidRDefault="0043558D" w:rsidP="00EF0D5A">
      <w:pPr>
        <w:spacing w:after="120"/>
        <w:ind w:firstLine="709"/>
        <w:jc w:val="both"/>
        <w:rPr>
          <w:sz w:val="28"/>
          <w:szCs w:val="28"/>
          <w:lang w:val="de-DE"/>
        </w:rPr>
      </w:pPr>
      <w:r w:rsidRPr="00B61B01">
        <w:rPr>
          <w:sz w:val="28"/>
          <w:szCs w:val="28"/>
          <w:lang w:val="vi-VN"/>
        </w:rPr>
        <w:t>đ) Giá đất và bản đồ giá đất;</w:t>
      </w:r>
    </w:p>
    <w:p w:rsidR="0043558D" w:rsidRPr="0028580A" w:rsidRDefault="0043558D" w:rsidP="00EF0D5A">
      <w:pPr>
        <w:spacing w:after="120"/>
        <w:ind w:firstLine="709"/>
        <w:jc w:val="both"/>
        <w:rPr>
          <w:sz w:val="28"/>
          <w:szCs w:val="28"/>
          <w:lang w:val="de-DE"/>
        </w:rPr>
      </w:pPr>
      <w:r w:rsidRPr="00B61B01">
        <w:rPr>
          <w:sz w:val="28"/>
          <w:szCs w:val="28"/>
          <w:lang w:val="vi-VN"/>
        </w:rPr>
        <w:t>e) Các thông tin, dữ liệu khác liên quan đến điều tra cơ bản về đất đai.</w:t>
      </w:r>
    </w:p>
    <w:p w:rsidR="0043558D" w:rsidRPr="0028580A" w:rsidRDefault="0043558D" w:rsidP="00EF0D5A">
      <w:pPr>
        <w:spacing w:after="120"/>
        <w:ind w:firstLine="709"/>
        <w:jc w:val="both"/>
        <w:rPr>
          <w:sz w:val="28"/>
          <w:szCs w:val="28"/>
          <w:lang w:val="de-DE"/>
        </w:rPr>
      </w:pPr>
      <w:r w:rsidRPr="00B61B01">
        <w:rPr>
          <w:sz w:val="28"/>
          <w:szCs w:val="28"/>
          <w:lang w:val="vi-VN"/>
        </w:rPr>
        <w:t>2. Thông tin, dữ liệu về tài nguyên nước gồm:</w:t>
      </w:r>
    </w:p>
    <w:p w:rsidR="0043558D" w:rsidRPr="0028580A" w:rsidRDefault="0043558D" w:rsidP="00EF0D5A">
      <w:pPr>
        <w:spacing w:after="120"/>
        <w:ind w:firstLine="709"/>
        <w:jc w:val="both"/>
        <w:rPr>
          <w:sz w:val="28"/>
          <w:szCs w:val="28"/>
          <w:lang w:val="de-DE"/>
        </w:rPr>
      </w:pPr>
      <w:r w:rsidRPr="00B61B01">
        <w:rPr>
          <w:sz w:val="28"/>
          <w:szCs w:val="28"/>
          <w:lang w:val="vi-VN"/>
        </w:rPr>
        <w:t>a) Số lượng, chất lượng nước mặt, nước dưới đất;</w:t>
      </w:r>
    </w:p>
    <w:p w:rsidR="0043558D" w:rsidRPr="0028580A" w:rsidRDefault="0043558D" w:rsidP="00EF0D5A">
      <w:pPr>
        <w:spacing w:after="120"/>
        <w:ind w:firstLine="709"/>
        <w:jc w:val="both"/>
        <w:rPr>
          <w:sz w:val="28"/>
          <w:szCs w:val="28"/>
          <w:lang w:val="de-DE"/>
        </w:rPr>
      </w:pPr>
      <w:r w:rsidRPr="00B61B01">
        <w:rPr>
          <w:sz w:val="28"/>
          <w:szCs w:val="28"/>
          <w:lang w:val="vi-VN"/>
        </w:rPr>
        <w:lastRenderedPageBreak/>
        <w:t>b) Số liệu điều tra khảo sát địa chất thủy văn;</w:t>
      </w:r>
    </w:p>
    <w:p w:rsidR="0043558D" w:rsidRPr="0028580A" w:rsidRDefault="0043558D" w:rsidP="00EF0D5A">
      <w:pPr>
        <w:spacing w:after="120"/>
        <w:ind w:firstLine="709"/>
        <w:jc w:val="both"/>
        <w:rPr>
          <w:sz w:val="28"/>
          <w:szCs w:val="28"/>
          <w:lang w:val="de-DE"/>
        </w:rPr>
      </w:pPr>
      <w:r w:rsidRPr="00B61B01">
        <w:rPr>
          <w:sz w:val="28"/>
          <w:szCs w:val="28"/>
          <w:lang w:val="vi-VN"/>
        </w:rPr>
        <w:t>c) Các dữ liệu về khai thác, sử dụng tài nguyên nước và xả nước thải vào nguồn nước;</w:t>
      </w:r>
    </w:p>
    <w:p w:rsidR="0043558D" w:rsidRPr="0028580A" w:rsidRDefault="0043558D" w:rsidP="00EF0D5A">
      <w:pPr>
        <w:spacing w:after="120"/>
        <w:ind w:firstLine="709"/>
        <w:jc w:val="both"/>
        <w:rPr>
          <w:sz w:val="28"/>
          <w:szCs w:val="28"/>
          <w:lang w:val="de-DE"/>
        </w:rPr>
      </w:pPr>
      <w:r w:rsidRPr="00B61B01">
        <w:rPr>
          <w:sz w:val="28"/>
          <w:szCs w:val="28"/>
          <w:lang w:val="vi-VN"/>
        </w:rPr>
        <w:t>d) Quy hoạch các lưu vực sông, quản lý, khai thác, bảo vệ các nguồn nước trong nước và liên quốc gia;</w:t>
      </w:r>
    </w:p>
    <w:p w:rsidR="0043558D" w:rsidRPr="0028580A" w:rsidRDefault="0043558D" w:rsidP="00EF0D5A">
      <w:pPr>
        <w:spacing w:after="120"/>
        <w:ind w:firstLine="709"/>
        <w:jc w:val="both"/>
        <w:rPr>
          <w:sz w:val="28"/>
          <w:szCs w:val="28"/>
          <w:lang w:val="de-DE"/>
        </w:rPr>
      </w:pPr>
      <w:r w:rsidRPr="00B61B01">
        <w:rPr>
          <w:sz w:val="28"/>
          <w:szCs w:val="28"/>
          <w:lang w:val="vi-VN"/>
        </w:rPr>
        <w:t>đ) K</w:t>
      </w:r>
      <w:r w:rsidRPr="0028580A">
        <w:rPr>
          <w:sz w:val="28"/>
          <w:szCs w:val="28"/>
          <w:lang w:val="de-DE"/>
        </w:rPr>
        <w:t>ế</w:t>
      </w:r>
      <w:r w:rsidRPr="00B61B01">
        <w:rPr>
          <w:sz w:val="28"/>
          <w:szCs w:val="28"/>
          <w:lang w:val="vi-VN"/>
        </w:rPr>
        <w:t>t quả cấp, gia hạn, thu hồi, điều chỉnh giấy phép thăm dò, khai thác, sử dụng tài nguyên nước; giấy phép xả nước thải vào nguồn nước; trám lấp giếng khoan không sử dụng;</w:t>
      </w:r>
    </w:p>
    <w:p w:rsidR="0043558D" w:rsidRPr="0028580A" w:rsidRDefault="0043558D" w:rsidP="00EF0D5A">
      <w:pPr>
        <w:spacing w:after="120"/>
        <w:ind w:firstLine="709"/>
        <w:jc w:val="both"/>
        <w:rPr>
          <w:sz w:val="28"/>
          <w:szCs w:val="28"/>
          <w:lang w:val="de-DE"/>
        </w:rPr>
      </w:pPr>
      <w:r w:rsidRPr="00B61B01">
        <w:rPr>
          <w:sz w:val="28"/>
          <w:szCs w:val="28"/>
          <w:lang w:val="vi-VN"/>
        </w:rPr>
        <w:t>e) Các dữ liệu về các yếu tố ảnh hưởng đến tài nguyên nước;</w:t>
      </w:r>
    </w:p>
    <w:p w:rsidR="0043558D" w:rsidRPr="0028580A" w:rsidRDefault="0043558D" w:rsidP="00EF0D5A">
      <w:pPr>
        <w:spacing w:after="120"/>
        <w:ind w:firstLine="709"/>
        <w:jc w:val="both"/>
        <w:rPr>
          <w:sz w:val="28"/>
          <w:szCs w:val="28"/>
          <w:lang w:val="de-DE"/>
        </w:rPr>
      </w:pPr>
      <w:r w:rsidRPr="00B61B01">
        <w:rPr>
          <w:sz w:val="28"/>
          <w:szCs w:val="28"/>
          <w:lang w:val="vi-VN"/>
        </w:rPr>
        <w:t>g) Hồ sơ kỹ thuật của các trạm, công trình quan trắc tài nguyên nước;</w:t>
      </w:r>
    </w:p>
    <w:p w:rsidR="0043558D" w:rsidRPr="0028580A" w:rsidRDefault="0043558D" w:rsidP="00EF0D5A">
      <w:pPr>
        <w:spacing w:after="120"/>
        <w:ind w:firstLine="709"/>
        <w:jc w:val="both"/>
        <w:rPr>
          <w:sz w:val="28"/>
          <w:szCs w:val="28"/>
          <w:lang w:val="de-DE"/>
        </w:rPr>
      </w:pPr>
      <w:r w:rsidRPr="00B61B01">
        <w:rPr>
          <w:sz w:val="28"/>
          <w:szCs w:val="28"/>
          <w:lang w:val="vi-VN"/>
        </w:rPr>
        <w:t>h) Các dữ liệu về danh mục các lưu vực sông.</w:t>
      </w:r>
    </w:p>
    <w:p w:rsidR="0043558D" w:rsidRPr="0028580A" w:rsidRDefault="0043558D" w:rsidP="00EF0D5A">
      <w:pPr>
        <w:spacing w:after="120"/>
        <w:ind w:firstLine="709"/>
        <w:jc w:val="both"/>
        <w:rPr>
          <w:sz w:val="28"/>
          <w:szCs w:val="28"/>
          <w:lang w:val="de-DE"/>
        </w:rPr>
      </w:pPr>
      <w:r w:rsidRPr="00B61B01">
        <w:rPr>
          <w:sz w:val="28"/>
          <w:szCs w:val="28"/>
          <w:lang w:val="vi-VN"/>
        </w:rPr>
        <w:t>3. Thông tin, dữ liệu về địa chất và khoáng sản gồm:</w:t>
      </w:r>
    </w:p>
    <w:p w:rsidR="0043558D" w:rsidRPr="0028580A" w:rsidRDefault="0043558D" w:rsidP="00EF0D5A">
      <w:pPr>
        <w:spacing w:after="120"/>
        <w:ind w:firstLine="709"/>
        <w:jc w:val="both"/>
        <w:rPr>
          <w:sz w:val="28"/>
          <w:szCs w:val="28"/>
          <w:lang w:val="de-DE"/>
        </w:rPr>
      </w:pPr>
      <w:r w:rsidRPr="00B61B01">
        <w:rPr>
          <w:sz w:val="28"/>
          <w:szCs w:val="28"/>
          <w:lang w:val="vi-VN"/>
        </w:rPr>
        <w:t>a) Báo cáo kết quả điều tra cơ bản địa chất về khoáng sản, báo cáo kết quả thăm dò khoáng sản (Báo cáo địa chất);</w:t>
      </w:r>
    </w:p>
    <w:p w:rsidR="0043558D" w:rsidRPr="0028580A" w:rsidRDefault="0043558D" w:rsidP="00EF0D5A">
      <w:pPr>
        <w:spacing w:after="120"/>
        <w:ind w:firstLine="709"/>
        <w:jc w:val="both"/>
        <w:rPr>
          <w:sz w:val="28"/>
          <w:szCs w:val="28"/>
          <w:lang w:val="de-DE"/>
        </w:rPr>
      </w:pPr>
      <w:r w:rsidRPr="00B61B01">
        <w:rPr>
          <w:sz w:val="28"/>
          <w:szCs w:val="28"/>
          <w:lang w:val="vi-VN"/>
        </w:rPr>
        <w:t>b) Hồ sơ tiền cấp quyền khai thác khoáng sản;</w:t>
      </w:r>
    </w:p>
    <w:p w:rsidR="0043558D" w:rsidRPr="0028580A" w:rsidRDefault="0043558D" w:rsidP="00EF0D5A">
      <w:pPr>
        <w:spacing w:after="120"/>
        <w:ind w:firstLine="709"/>
        <w:jc w:val="both"/>
        <w:rPr>
          <w:sz w:val="28"/>
          <w:szCs w:val="28"/>
          <w:lang w:val="de-DE"/>
        </w:rPr>
      </w:pPr>
      <w:r w:rsidRPr="00B61B01">
        <w:rPr>
          <w:sz w:val="28"/>
          <w:szCs w:val="28"/>
          <w:lang w:val="vi-VN"/>
        </w:rPr>
        <w:t>c) Hồ sơ khu vực dự trữ tài nguyên khoáng sản quốc gia, khu vực có khoáng sản phân tán nhỏ lẻ; khoanh định khu vực cấm, tạm thời cấm hoạt động khoáng sản; khu vực có khoáng sản độc hại;</w:t>
      </w:r>
    </w:p>
    <w:p w:rsidR="0043558D" w:rsidRPr="0028580A" w:rsidRDefault="0043558D" w:rsidP="00EF0D5A">
      <w:pPr>
        <w:spacing w:after="120"/>
        <w:ind w:firstLine="709"/>
        <w:jc w:val="both"/>
        <w:rPr>
          <w:sz w:val="28"/>
          <w:szCs w:val="28"/>
          <w:lang w:val="de-DE"/>
        </w:rPr>
      </w:pPr>
      <w:r w:rsidRPr="00B61B01">
        <w:rPr>
          <w:sz w:val="28"/>
          <w:szCs w:val="28"/>
          <w:lang w:val="vi-VN"/>
        </w:rPr>
        <w:t>d) K</w:t>
      </w:r>
      <w:r w:rsidRPr="0028580A">
        <w:rPr>
          <w:sz w:val="28"/>
          <w:szCs w:val="28"/>
          <w:lang w:val="de-DE"/>
        </w:rPr>
        <w:t>ế</w:t>
      </w:r>
      <w:r w:rsidRPr="00B61B01">
        <w:rPr>
          <w:sz w:val="28"/>
          <w:szCs w:val="28"/>
          <w:lang w:val="vi-VN"/>
        </w:rPr>
        <w:t>t quả thống kê; kiểm kê trữ lượng tài nguyên khoáng sản trên phạm vi cả nước;</w:t>
      </w:r>
    </w:p>
    <w:p w:rsidR="0043558D" w:rsidRPr="0028580A" w:rsidRDefault="0043558D" w:rsidP="00EF0D5A">
      <w:pPr>
        <w:spacing w:after="120"/>
        <w:ind w:firstLine="709"/>
        <w:jc w:val="both"/>
        <w:rPr>
          <w:sz w:val="28"/>
          <w:szCs w:val="28"/>
          <w:lang w:val="de-DE"/>
        </w:rPr>
      </w:pPr>
      <w:r w:rsidRPr="00B61B01">
        <w:rPr>
          <w:sz w:val="28"/>
          <w:szCs w:val="28"/>
          <w:lang w:val="vi-VN"/>
        </w:rPr>
        <w:t>đ) Kết quả cấp, gia hạn, thu hồi, cho phép, trả lại giấy phép hoạt động khoáng sản, cho phép tiếp tục thực hiện quyền hoạt động khoáng sản.</w:t>
      </w:r>
    </w:p>
    <w:p w:rsidR="0043558D" w:rsidRPr="0028580A" w:rsidRDefault="0043558D" w:rsidP="00EF0D5A">
      <w:pPr>
        <w:spacing w:after="120"/>
        <w:ind w:firstLine="709"/>
        <w:jc w:val="both"/>
        <w:rPr>
          <w:sz w:val="28"/>
          <w:szCs w:val="28"/>
          <w:lang w:val="de-DE"/>
        </w:rPr>
      </w:pPr>
      <w:r w:rsidRPr="00B61B01">
        <w:rPr>
          <w:sz w:val="28"/>
          <w:szCs w:val="28"/>
          <w:lang w:val="vi-VN"/>
        </w:rPr>
        <w:t>4. Thông tin, dữ liệu về môi trường gồm:</w:t>
      </w:r>
    </w:p>
    <w:p w:rsidR="0043558D" w:rsidRPr="0028580A" w:rsidRDefault="0043558D" w:rsidP="00EF0D5A">
      <w:pPr>
        <w:spacing w:after="120"/>
        <w:ind w:firstLine="709"/>
        <w:jc w:val="both"/>
        <w:rPr>
          <w:sz w:val="28"/>
          <w:szCs w:val="28"/>
          <w:lang w:val="de-DE"/>
        </w:rPr>
      </w:pPr>
      <w:r w:rsidRPr="00B61B01">
        <w:rPr>
          <w:sz w:val="28"/>
          <w:szCs w:val="28"/>
          <w:lang w:val="vi-VN"/>
        </w:rPr>
        <w:t>a) Báo cáo Hiện trạng môi trường các cấp;</w:t>
      </w:r>
    </w:p>
    <w:p w:rsidR="0043558D" w:rsidRPr="0028580A" w:rsidRDefault="0043558D" w:rsidP="00EF0D5A">
      <w:pPr>
        <w:spacing w:after="120"/>
        <w:ind w:firstLine="709"/>
        <w:jc w:val="both"/>
        <w:rPr>
          <w:sz w:val="28"/>
          <w:szCs w:val="28"/>
          <w:lang w:val="de-DE"/>
        </w:rPr>
      </w:pPr>
      <w:r w:rsidRPr="00B61B01">
        <w:rPr>
          <w:sz w:val="28"/>
          <w:szCs w:val="28"/>
          <w:lang w:val="vi-VN"/>
        </w:rPr>
        <w:t>b) Danh sách các cơ sở bảo tồn đa dạng sinh học, các khu bảo tồn thiên nhiên; Da</w:t>
      </w:r>
      <w:r w:rsidRPr="0028580A">
        <w:rPr>
          <w:sz w:val="28"/>
          <w:szCs w:val="28"/>
          <w:lang w:val="de-DE"/>
        </w:rPr>
        <w:t xml:space="preserve">nh </w:t>
      </w:r>
      <w:r w:rsidRPr="00B61B01">
        <w:rPr>
          <w:sz w:val="28"/>
          <w:szCs w:val="28"/>
          <w:lang w:val="vi-VN"/>
        </w:rPr>
        <w:t>mục các loài hoang dã, loài bị đe dọa tuyệt chủng, loài bị tuyệt chủng trong tự nhiên, loài đặc hữu, loài di cư, loài ngoại lai, loài ngoại lai xâm hại, loài nguy cấp, quý hiếm được ưu tiên bảo vệ, các loài trong Sách Đỏ Việt Nam;</w:t>
      </w:r>
    </w:p>
    <w:p w:rsidR="0043558D" w:rsidRPr="0028580A" w:rsidRDefault="0043558D" w:rsidP="00EF0D5A">
      <w:pPr>
        <w:spacing w:after="120"/>
        <w:ind w:firstLine="709"/>
        <w:jc w:val="both"/>
        <w:rPr>
          <w:sz w:val="28"/>
          <w:szCs w:val="28"/>
          <w:lang w:val="de-DE"/>
        </w:rPr>
      </w:pPr>
      <w:r w:rsidRPr="00B61B01">
        <w:rPr>
          <w:sz w:val="28"/>
          <w:szCs w:val="28"/>
          <w:lang w:val="vi-VN"/>
        </w:rPr>
        <w:t>c) Quy hoạch môi trường; Báo cáo Quy hoạch tổng th</w:t>
      </w:r>
      <w:r w:rsidRPr="0028580A">
        <w:rPr>
          <w:sz w:val="28"/>
          <w:szCs w:val="28"/>
          <w:lang w:val="de-DE"/>
        </w:rPr>
        <w:t xml:space="preserve">ể </w:t>
      </w:r>
      <w:r w:rsidRPr="00B61B01">
        <w:rPr>
          <w:sz w:val="28"/>
          <w:szCs w:val="28"/>
          <w:lang w:val="vi-VN"/>
        </w:rPr>
        <w:t>bảo tồn đa dạng sinh học, các hệ sinh thái (trên cạn, dưới nước) và an toàn sinh học;</w:t>
      </w:r>
    </w:p>
    <w:p w:rsidR="0043558D" w:rsidRPr="0028580A" w:rsidRDefault="0043558D" w:rsidP="00EF0D5A">
      <w:pPr>
        <w:spacing w:after="120"/>
        <w:ind w:firstLine="709"/>
        <w:jc w:val="both"/>
        <w:rPr>
          <w:sz w:val="28"/>
          <w:szCs w:val="28"/>
          <w:lang w:val="de-DE"/>
        </w:rPr>
      </w:pPr>
      <w:r w:rsidRPr="00B61B01">
        <w:rPr>
          <w:sz w:val="28"/>
          <w:szCs w:val="28"/>
          <w:lang w:val="vi-VN"/>
        </w:rPr>
        <w:t>d) Báo cáo đánh giá môi trường chiến lược, đánh giá tác động môi trường, Đề án bảo vệ môi trường, Kế hoạch bảo vệ môi trường, Báo cáo kết quả quan trắc môi trường định kỳ hàng năm;</w:t>
      </w:r>
    </w:p>
    <w:p w:rsidR="0043558D" w:rsidRPr="0028580A" w:rsidRDefault="0043558D" w:rsidP="00EF0D5A">
      <w:pPr>
        <w:spacing w:after="120"/>
        <w:ind w:firstLine="709"/>
        <w:jc w:val="both"/>
        <w:rPr>
          <w:sz w:val="28"/>
          <w:szCs w:val="28"/>
          <w:lang w:val="de-DE"/>
        </w:rPr>
      </w:pPr>
      <w:r w:rsidRPr="00B61B01">
        <w:rPr>
          <w:sz w:val="28"/>
          <w:szCs w:val="28"/>
          <w:lang w:val="vi-VN"/>
        </w:rPr>
        <w:t xml:space="preserve">đ) Báo cáo về nguồn thải, lượng chất thải, nguồn gây ô nhiễm, chất thải thông thường, chất thải công nghiệp, chất thải nguy hại có nguy cơ gây ô nhiễm môi trường; kết quả cải tạo, phục hồi môi trường trong các hoạt động khai thác khoáng sản: hiện trạng môi trường tại các mỏ khai thác khoáng sản; hiện trạng </w:t>
      </w:r>
      <w:r w:rsidRPr="00B61B01">
        <w:rPr>
          <w:sz w:val="28"/>
          <w:szCs w:val="28"/>
          <w:lang w:val="vi-VN"/>
        </w:rPr>
        <w:lastRenderedPageBreak/>
        <w:t>môi trường các điểm ô nhiễm hóa chất bảo vệ thực vật tồn lưu; dự án xử lý và phục hồi môi trường các điểm ô nhiễm hóa chất bảo vệ thực vật tồn lưu;</w:t>
      </w:r>
    </w:p>
    <w:p w:rsidR="0043558D" w:rsidRPr="0028580A" w:rsidRDefault="0043558D" w:rsidP="00EF0D5A">
      <w:pPr>
        <w:spacing w:after="120"/>
        <w:ind w:firstLine="709"/>
        <w:jc w:val="both"/>
        <w:rPr>
          <w:sz w:val="28"/>
          <w:szCs w:val="28"/>
          <w:lang w:val="de-DE"/>
        </w:rPr>
      </w:pPr>
      <w:r w:rsidRPr="00B61B01">
        <w:rPr>
          <w:sz w:val="28"/>
          <w:szCs w:val="28"/>
          <w:lang w:val="vi-VN"/>
        </w:rPr>
        <w:t>e) Báo cáo về tình hình nhập khẩu phế liệu làm nguyên liệu sản xuất, nộp phí bảo vệ môi trường; kết quả giải quyết bồi thường thiệt hại, tranh chấp, khiếu nại, tố cáo về môi trường đã được cơ quan nhà nước có thẩm quyền giải quyết;</w:t>
      </w:r>
    </w:p>
    <w:p w:rsidR="0043558D" w:rsidRPr="0028580A" w:rsidRDefault="0043558D" w:rsidP="00EF0D5A">
      <w:pPr>
        <w:spacing w:after="120"/>
        <w:ind w:firstLine="709"/>
        <w:jc w:val="both"/>
        <w:rPr>
          <w:sz w:val="28"/>
          <w:szCs w:val="28"/>
          <w:lang w:val="de-DE"/>
        </w:rPr>
      </w:pPr>
      <w:r w:rsidRPr="00B61B01">
        <w:rPr>
          <w:sz w:val="28"/>
          <w:szCs w:val="28"/>
          <w:lang w:val="vi-VN"/>
        </w:rPr>
        <w:t>g) Báo cáo về khu vực bị ô nhiễm, nhạy cảm, suy thoái, sự cố môi trường; khu vực có nguy cơ xảy ra sự c</w:t>
      </w:r>
      <w:r w:rsidRPr="0028580A">
        <w:rPr>
          <w:sz w:val="28"/>
          <w:szCs w:val="28"/>
          <w:lang w:val="de-DE"/>
        </w:rPr>
        <w:t xml:space="preserve">ố </w:t>
      </w:r>
      <w:r w:rsidRPr="00B61B01">
        <w:rPr>
          <w:sz w:val="28"/>
          <w:szCs w:val="28"/>
          <w:lang w:val="vi-VN"/>
        </w:rPr>
        <w:t>môi trường; bản đồ ô nhiễm môi trường và các biện pháp kiểm soát, phòng ngừa, giảm thiểu ô nhiễm môi trường;</w:t>
      </w:r>
    </w:p>
    <w:p w:rsidR="0043558D" w:rsidRPr="0028580A" w:rsidRDefault="0043558D" w:rsidP="00EF0D5A">
      <w:pPr>
        <w:spacing w:after="120"/>
        <w:ind w:firstLine="709"/>
        <w:jc w:val="both"/>
        <w:rPr>
          <w:sz w:val="28"/>
          <w:szCs w:val="28"/>
          <w:lang w:val="de-DE"/>
        </w:rPr>
      </w:pPr>
      <w:r w:rsidRPr="00B61B01">
        <w:rPr>
          <w:sz w:val="28"/>
          <w:szCs w:val="28"/>
          <w:lang w:val="vi-VN"/>
        </w:rPr>
        <w:t xml:space="preserve">h) Danh mục về các cơ sở gây </w:t>
      </w:r>
      <w:r w:rsidRPr="0028580A">
        <w:rPr>
          <w:sz w:val="28"/>
          <w:szCs w:val="28"/>
          <w:lang w:val="de-DE"/>
        </w:rPr>
        <w:t xml:space="preserve">ô </w:t>
      </w:r>
      <w:r w:rsidRPr="00B61B01">
        <w:rPr>
          <w:sz w:val="28"/>
          <w:szCs w:val="28"/>
          <w:lang w:val="vi-VN"/>
        </w:rPr>
        <w:t>nhiễm môi trường nghiêm trọng; Danh mục và tình hình bảo vệ môi trường làng nghề, khu kinh tế, khu công nghiệp, khu chế xuất, cụm công nghiệp;</w:t>
      </w:r>
    </w:p>
    <w:p w:rsidR="0043558D" w:rsidRPr="0028580A" w:rsidRDefault="0043558D" w:rsidP="00EF0D5A">
      <w:pPr>
        <w:spacing w:after="120"/>
        <w:ind w:firstLine="709"/>
        <w:jc w:val="both"/>
        <w:rPr>
          <w:sz w:val="28"/>
          <w:szCs w:val="28"/>
          <w:lang w:val="de-DE"/>
        </w:rPr>
      </w:pPr>
      <w:r w:rsidRPr="00B61B01">
        <w:rPr>
          <w:sz w:val="28"/>
          <w:szCs w:val="28"/>
          <w:lang w:val="vi-VN"/>
        </w:rPr>
        <w:t>i) K</w:t>
      </w:r>
      <w:r w:rsidRPr="0028580A">
        <w:rPr>
          <w:sz w:val="28"/>
          <w:szCs w:val="28"/>
          <w:lang w:val="de-DE"/>
        </w:rPr>
        <w:t>ế</w:t>
      </w:r>
      <w:r w:rsidRPr="00B61B01">
        <w:rPr>
          <w:sz w:val="28"/>
          <w:szCs w:val="28"/>
          <w:lang w:val="vi-VN"/>
        </w:rPr>
        <w:t>t quả về quản lý môi trường lưu vực sông, ven biển và biển; ô nhiễm môi trường xuyên biên giới;</w:t>
      </w:r>
    </w:p>
    <w:p w:rsidR="0043558D" w:rsidRPr="0028580A" w:rsidRDefault="0043558D" w:rsidP="00EF0D5A">
      <w:pPr>
        <w:spacing w:after="120"/>
        <w:ind w:firstLine="709"/>
        <w:jc w:val="both"/>
        <w:rPr>
          <w:sz w:val="28"/>
          <w:szCs w:val="28"/>
          <w:lang w:val="de-DE"/>
        </w:rPr>
      </w:pPr>
      <w:r w:rsidRPr="00B61B01">
        <w:rPr>
          <w:sz w:val="28"/>
          <w:szCs w:val="28"/>
          <w:lang w:val="vi-VN"/>
        </w:rPr>
        <w:t>k) Kết quả về xử lý chất thải, chất thải rắn, chất thải nguy hại, khí thải, nước thải, tiếng ồn, độ rung và các công nghệ môi trường khác;</w:t>
      </w:r>
    </w:p>
    <w:p w:rsidR="0043558D" w:rsidRPr="003D0064" w:rsidRDefault="0043558D" w:rsidP="00EF0D5A">
      <w:pPr>
        <w:spacing w:after="120"/>
        <w:ind w:firstLine="709"/>
        <w:jc w:val="both"/>
        <w:rPr>
          <w:sz w:val="28"/>
          <w:szCs w:val="28"/>
          <w:lang w:val="de-DE"/>
        </w:rPr>
      </w:pPr>
      <w:r w:rsidRPr="003D0064">
        <w:rPr>
          <w:sz w:val="28"/>
          <w:szCs w:val="28"/>
          <w:lang w:val="de-DE"/>
        </w:rPr>
        <w:t>l</w:t>
      </w:r>
      <w:r w:rsidRPr="00B61B01">
        <w:rPr>
          <w:sz w:val="28"/>
          <w:szCs w:val="28"/>
          <w:lang w:val="vi-VN"/>
        </w:rPr>
        <w:t>) K</w:t>
      </w:r>
      <w:r w:rsidRPr="003D0064">
        <w:rPr>
          <w:sz w:val="28"/>
          <w:szCs w:val="28"/>
          <w:lang w:val="de-DE"/>
        </w:rPr>
        <w:t>ế</w:t>
      </w:r>
      <w:r w:rsidRPr="00B61B01">
        <w:rPr>
          <w:sz w:val="28"/>
          <w:szCs w:val="28"/>
          <w:lang w:val="vi-VN"/>
        </w:rPr>
        <w:t>t quả cấp, gia hạn, thu hồi các loại giấy phép về môi trường.</w:t>
      </w:r>
    </w:p>
    <w:p w:rsidR="0043558D" w:rsidRPr="003D0064" w:rsidRDefault="0043558D" w:rsidP="00EF0D5A">
      <w:pPr>
        <w:spacing w:after="120"/>
        <w:ind w:firstLine="709"/>
        <w:jc w:val="both"/>
        <w:rPr>
          <w:sz w:val="28"/>
          <w:szCs w:val="28"/>
          <w:lang w:val="de-DE"/>
        </w:rPr>
      </w:pPr>
      <w:r w:rsidRPr="00B61B01">
        <w:rPr>
          <w:sz w:val="28"/>
          <w:szCs w:val="28"/>
          <w:lang w:val="vi-VN"/>
        </w:rPr>
        <w:t>5. Thông tin, dữ liệu về khí tượng thủy văn gồm:</w:t>
      </w:r>
    </w:p>
    <w:p w:rsidR="0043558D" w:rsidRPr="003D0064" w:rsidRDefault="0043558D" w:rsidP="00EF0D5A">
      <w:pPr>
        <w:spacing w:after="120"/>
        <w:ind w:firstLine="709"/>
        <w:jc w:val="both"/>
        <w:rPr>
          <w:sz w:val="28"/>
          <w:szCs w:val="28"/>
          <w:lang w:val="de-DE"/>
        </w:rPr>
      </w:pPr>
      <w:r w:rsidRPr="00B61B01">
        <w:rPr>
          <w:sz w:val="28"/>
          <w:szCs w:val="28"/>
          <w:lang w:val="vi-VN"/>
        </w:rPr>
        <w:t xml:space="preserve">a) Thông tin, dữ </w:t>
      </w:r>
      <w:r w:rsidRPr="003D0064">
        <w:rPr>
          <w:sz w:val="28"/>
          <w:szCs w:val="28"/>
          <w:lang w:val="de-DE"/>
        </w:rPr>
        <w:t>l</w:t>
      </w:r>
      <w:r w:rsidRPr="00B61B01">
        <w:rPr>
          <w:sz w:val="28"/>
          <w:szCs w:val="28"/>
          <w:lang w:val="vi-VN"/>
        </w:rPr>
        <w:t>iệu quan trắc, điều tra, khảo sát về khí tượng thủy văn, môi trường không khí và nước;</w:t>
      </w:r>
    </w:p>
    <w:p w:rsidR="0043558D" w:rsidRPr="003D0064" w:rsidRDefault="0043558D" w:rsidP="00EF0D5A">
      <w:pPr>
        <w:spacing w:after="120"/>
        <w:ind w:firstLine="709"/>
        <w:jc w:val="both"/>
        <w:rPr>
          <w:sz w:val="28"/>
          <w:szCs w:val="28"/>
          <w:lang w:val="de-DE"/>
        </w:rPr>
      </w:pPr>
      <w:r w:rsidRPr="00B61B01">
        <w:rPr>
          <w:sz w:val="28"/>
          <w:szCs w:val="28"/>
          <w:lang w:val="vi-VN"/>
        </w:rPr>
        <w:t>b) Thông tin, dữ liệu khí tượng thủy v</w:t>
      </w:r>
      <w:r w:rsidRPr="003D0064">
        <w:rPr>
          <w:sz w:val="28"/>
          <w:szCs w:val="28"/>
          <w:lang w:val="de-DE"/>
        </w:rPr>
        <w:t>ă</w:t>
      </w:r>
      <w:r w:rsidRPr="00B61B01">
        <w:rPr>
          <w:sz w:val="28"/>
          <w:szCs w:val="28"/>
          <w:lang w:val="vi-VN"/>
        </w:rPr>
        <w:t>n thu được từ nước ngoài, cơ quan, tổ chức quốc tế;</w:t>
      </w:r>
    </w:p>
    <w:p w:rsidR="0043558D" w:rsidRPr="003D0064" w:rsidRDefault="0043558D" w:rsidP="00EF0D5A">
      <w:pPr>
        <w:spacing w:after="120"/>
        <w:ind w:firstLine="709"/>
        <w:jc w:val="both"/>
        <w:rPr>
          <w:sz w:val="28"/>
          <w:szCs w:val="28"/>
          <w:lang w:val="de-DE"/>
        </w:rPr>
      </w:pPr>
      <w:r w:rsidRPr="00B61B01">
        <w:rPr>
          <w:sz w:val="28"/>
          <w:szCs w:val="28"/>
          <w:lang w:val="vi-VN"/>
        </w:rPr>
        <w:t>c) Biểu đồ, bản đồ, ảnh thu từ vệ tinh; phim, ảnh về đối tượng nghiên cứu khí tượng thủy văn;</w:t>
      </w:r>
    </w:p>
    <w:p w:rsidR="0043558D" w:rsidRPr="003D0064" w:rsidRDefault="0043558D" w:rsidP="00EF0D5A">
      <w:pPr>
        <w:spacing w:after="120"/>
        <w:ind w:firstLine="709"/>
        <w:jc w:val="both"/>
        <w:rPr>
          <w:sz w:val="28"/>
          <w:szCs w:val="28"/>
          <w:lang w:val="de-DE"/>
        </w:rPr>
      </w:pPr>
      <w:r w:rsidRPr="00B61B01">
        <w:rPr>
          <w:sz w:val="28"/>
          <w:szCs w:val="28"/>
          <w:lang w:val="vi-VN"/>
        </w:rPr>
        <w:t>d) Bản tin dự báo, cảnh báo khí tượng thủy văn; thông báo tình hình khí tượng thủy văn;</w:t>
      </w:r>
    </w:p>
    <w:p w:rsidR="0043558D" w:rsidRPr="003D0064" w:rsidRDefault="0043558D" w:rsidP="00EF0D5A">
      <w:pPr>
        <w:spacing w:after="120"/>
        <w:ind w:firstLine="709"/>
        <w:jc w:val="both"/>
        <w:rPr>
          <w:sz w:val="28"/>
          <w:szCs w:val="28"/>
          <w:lang w:val="de-DE"/>
        </w:rPr>
      </w:pPr>
      <w:r w:rsidRPr="00B61B01">
        <w:rPr>
          <w:sz w:val="28"/>
          <w:szCs w:val="28"/>
          <w:lang w:val="vi-VN"/>
        </w:rPr>
        <w:t>đ) Hồ sơ kỹ thuật của các trạm, công trình, phương tiện đo khí tượng thủy văn;</w:t>
      </w:r>
    </w:p>
    <w:p w:rsidR="0043558D" w:rsidRPr="003D0064" w:rsidRDefault="0043558D" w:rsidP="00EF0D5A">
      <w:pPr>
        <w:spacing w:after="120"/>
        <w:ind w:firstLine="709"/>
        <w:jc w:val="both"/>
        <w:rPr>
          <w:sz w:val="28"/>
          <w:szCs w:val="28"/>
          <w:lang w:val="de-DE"/>
        </w:rPr>
      </w:pPr>
      <w:r w:rsidRPr="00B61B01">
        <w:rPr>
          <w:sz w:val="28"/>
          <w:szCs w:val="28"/>
          <w:lang w:val="vi-VN"/>
        </w:rPr>
        <w:t>e) Hồ sơ cấp, gia hạn, đình chỉ, thu hồi giấy phép hoạt động dự báo, cảnh báo khí tượng thủy văn;</w:t>
      </w:r>
    </w:p>
    <w:p w:rsidR="0043558D" w:rsidRPr="003D0064" w:rsidRDefault="0043558D" w:rsidP="00EF0D5A">
      <w:pPr>
        <w:spacing w:after="120"/>
        <w:ind w:firstLine="709"/>
        <w:jc w:val="both"/>
        <w:rPr>
          <w:sz w:val="28"/>
          <w:szCs w:val="28"/>
          <w:lang w:val="de-DE"/>
        </w:rPr>
      </w:pPr>
      <w:r w:rsidRPr="00B61B01">
        <w:rPr>
          <w:sz w:val="28"/>
          <w:szCs w:val="28"/>
          <w:lang w:val="vi-VN"/>
        </w:rPr>
        <w:t>g) Kế hoạch và kết quả thực hiện tác động vào thời tiết.</w:t>
      </w:r>
    </w:p>
    <w:p w:rsidR="0043558D" w:rsidRPr="003D0064" w:rsidRDefault="0043558D" w:rsidP="00EF0D5A">
      <w:pPr>
        <w:spacing w:after="120"/>
        <w:ind w:firstLine="709"/>
        <w:jc w:val="both"/>
        <w:rPr>
          <w:sz w:val="28"/>
          <w:szCs w:val="28"/>
          <w:lang w:val="de-DE"/>
        </w:rPr>
      </w:pPr>
      <w:r w:rsidRPr="00B61B01">
        <w:rPr>
          <w:sz w:val="28"/>
          <w:szCs w:val="28"/>
          <w:lang w:val="vi-VN"/>
        </w:rPr>
        <w:t>6. Thông tin, dữ liệu đo đạc và bản đồ gồm:</w:t>
      </w:r>
    </w:p>
    <w:p w:rsidR="0043558D" w:rsidRPr="003D0064" w:rsidRDefault="0043558D" w:rsidP="00EF0D5A">
      <w:pPr>
        <w:spacing w:after="120"/>
        <w:ind w:firstLine="709"/>
        <w:jc w:val="both"/>
        <w:rPr>
          <w:sz w:val="28"/>
          <w:szCs w:val="28"/>
          <w:lang w:val="de-DE"/>
        </w:rPr>
      </w:pPr>
      <w:r w:rsidRPr="00B61B01">
        <w:rPr>
          <w:sz w:val="28"/>
          <w:szCs w:val="28"/>
          <w:lang w:val="vi-VN"/>
        </w:rPr>
        <w:t>a) Th</w:t>
      </w:r>
      <w:r w:rsidRPr="003D0064">
        <w:rPr>
          <w:sz w:val="28"/>
          <w:szCs w:val="28"/>
          <w:lang w:val="de-DE"/>
        </w:rPr>
        <w:t>ô</w:t>
      </w:r>
      <w:r w:rsidRPr="00B61B01">
        <w:rPr>
          <w:sz w:val="28"/>
          <w:szCs w:val="28"/>
          <w:lang w:val="vi-VN"/>
        </w:rPr>
        <w:t xml:space="preserve">ng tin, dữ liệu về hệ quy chiếu quốc gia, hệ thống số liệu gốc đo đạc quốc gia, các mạng </w:t>
      </w:r>
      <w:r w:rsidRPr="003D0064">
        <w:rPr>
          <w:sz w:val="28"/>
          <w:szCs w:val="28"/>
          <w:lang w:val="de-DE"/>
        </w:rPr>
        <w:t>l</w:t>
      </w:r>
      <w:r w:rsidRPr="00B61B01">
        <w:rPr>
          <w:sz w:val="28"/>
          <w:szCs w:val="28"/>
          <w:lang w:val="vi-VN"/>
        </w:rPr>
        <w:t>ưới đo đạc quốc gia;</w:t>
      </w:r>
    </w:p>
    <w:p w:rsidR="0043558D" w:rsidRPr="003D0064" w:rsidRDefault="0043558D" w:rsidP="00EF0D5A">
      <w:pPr>
        <w:spacing w:after="120"/>
        <w:ind w:firstLine="709"/>
        <w:jc w:val="both"/>
        <w:rPr>
          <w:sz w:val="28"/>
          <w:szCs w:val="28"/>
          <w:lang w:val="de-DE"/>
        </w:rPr>
      </w:pPr>
      <w:r w:rsidRPr="00B61B01">
        <w:rPr>
          <w:sz w:val="28"/>
          <w:szCs w:val="28"/>
          <w:lang w:val="vi-VN"/>
        </w:rPr>
        <w:t>b) Hệ thống không ảnh;</w:t>
      </w:r>
    </w:p>
    <w:p w:rsidR="0043558D" w:rsidRPr="003D0064" w:rsidRDefault="0043558D" w:rsidP="00FE24C3">
      <w:pPr>
        <w:spacing w:after="120"/>
        <w:ind w:right="-284" w:firstLine="709"/>
        <w:jc w:val="both"/>
        <w:rPr>
          <w:sz w:val="28"/>
          <w:szCs w:val="28"/>
          <w:lang w:val="de-DE"/>
        </w:rPr>
      </w:pPr>
      <w:r w:rsidRPr="00B61B01">
        <w:rPr>
          <w:sz w:val="28"/>
          <w:szCs w:val="28"/>
          <w:lang w:val="vi-VN"/>
        </w:rPr>
        <w:t>c) Cơ sở dữ liệu nền địa lý quốc gia; cơ sở dữ liệu bản đồ địa hình quốc gia;</w:t>
      </w:r>
    </w:p>
    <w:p w:rsidR="0043558D" w:rsidRPr="003D0064" w:rsidRDefault="0043558D" w:rsidP="00EF0D5A">
      <w:pPr>
        <w:spacing w:after="120"/>
        <w:ind w:firstLine="709"/>
        <w:jc w:val="both"/>
        <w:rPr>
          <w:sz w:val="28"/>
          <w:szCs w:val="28"/>
          <w:lang w:val="de-DE"/>
        </w:rPr>
      </w:pPr>
      <w:r w:rsidRPr="00B61B01">
        <w:rPr>
          <w:sz w:val="28"/>
          <w:szCs w:val="28"/>
          <w:lang w:val="vi-VN"/>
        </w:rPr>
        <w:t>d) Sản phẩm đo đạc và bản đồ về biên giới quốc gia;</w:t>
      </w:r>
    </w:p>
    <w:p w:rsidR="0043558D" w:rsidRPr="003D0064" w:rsidRDefault="0043558D" w:rsidP="00EF0D5A">
      <w:pPr>
        <w:spacing w:after="120"/>
        <w:ind w:firstLine="709"/>
        <w:jc w:val="both"/>
        <w:rPr>
          <w:sz w:val="28"/>
          <w:szCs w:val="28"/>
          <w:lang w:val="de-DE"/>
        </w:rPr>
      </w:pPr>
      <w:r w:rsidRPr="00B61B01">
        <w:rPr>
          <w:sz w:val="28"/>
          <w:szCs w:val="28"/>
          <w:lang w:val="vi-VN"/>
        </w:rPr>
        <w:t>đ) Sản phẩm đo đạc và bản đồ về địa giới hành chính các cấp;</w:t>
      </w:r>
    </w:p>
    <w:p w:rsidR="0043558D" w:rsidRPr="003D0064" w:rsidRDefault="0043558D" w:rsidP="00EF0D5A">
      <w:pPr>
        <w:spacing w:after="120"/>
        <w:ind w:firstLine="709"/>
        <w:jc w:val="both"/>
        <w:rPr>
          <w:sz w:val="28"/>
          <w:szCs w:val="28"/>
          <w:lang w:val="de-DE"/>
        </w:rPr>
      </w:pPr>
      <w:r w:rsidRPr="00B61B01">
        <w:rPr>
          <w:sz w:val="28"/>
          <w:szCs w:val="28"/>
          <w:lang w:val="vi-VN"/>
        </w:rPr>
        <w:lastRenderedPageBreak/>
        <w:t>e) Bản đồ hành chính;</w:t>
      </w:r>
    </w:p>
    <w:p w:rsidR="0043558D" w:rsidRPr="003D0064" w:rsidRDefault="0043558D" w:rsidP="00EF0D5A">
      <w:pPr>
        <w:spacing w:after="120"/>
        <w:ind w:firstLine="709"/>
        <w:jc w:val="both"/>
        <w:rPr>
          <w:sz w:val="28"/>
          <w:szCs w:val="28"/>
          <w:lang w:val="de-DE"/>
        </w:rPr>
      </w:pPr>
      <w:r w:rsidRPr="00B61B01">
        <w:rPr>
          <w:sz w:val="28"/>
          <w:szCs w:val="28"/>
          <w:lang w:val="vi-VN"/>
        </w:rPr>
        <w:t>g) Dữ liệu địa danh;</w:t>
      </w:r>
    </w:p>
    <w:p w:rsidR="0043558D" w:rsidRPr="003D0064" w:rsidRDefault="0043558D" w:rsidP="00EF0D5A">
      <w:pPr>
        <w:spacing w:after="120"/>
        <w:ind w:firstLine="709"/>
        <w:jc w:val="both"/>
        <w:rPr>
          <w:sz w:val="28"/>
          <w:szCs w:val="28"/>
          <w:lang w:val="de-DE"/>
        </w:rPr>
      </w:pPr>
      <w:r w:rsidRPr="00B61B01">
        <w:rPr>
          <w:sz w:val="28"/>
          <w:szCs w:val="28"/>
          <w:lang w:val="vi-VN"/>
        </w:rPr>
        <w:t>h) Thông tin, dữ liệu về: Mạng lư</w:t>
      </w:r>
      <w:r w:rsidRPr="003D0064">
        <w:rPr>
          <w:sz w:val="28"/>
          <w:szCs w:val="28"/>
          <w:lang w:val="de-DE"/>
        </w:rPr>
        <w:t>ớ</w:t>
      </w:r>
      <w:r w:rsidRPr="00B61B01">
        <w:rPr>
          <w:sz w:val="28"/>
          <w:szCs w:val="28"/>
          <w:lang w:val="vi-VN"/>
        </w:rPr>
        <w:t>i đo đạc chuyên dụng; hệ thống không ảnh chuyên dụng; sản phẩm hải đồ; sản phẩm bản đồ công trình ngầm; sản phẩm bản đồ hàng không; sản phẩm đo đạc và bản đồ quốc phòng; sản phẩm đo đạc và bản đồ chuyên ngành, chuyên đề khác.</w:t>
      </w:r>
    </w:p>
    <w:p w:rsidR="0043558D" w:rsidRPr="003D0064" w:rsidRDefault="00DA1867" w:rsidP="00EF0D5A">
      <w:pPr>
        <w:spacing w:after="120"/>
        <w:ind w:firstLine="709"/>
        <w:jc w:val="both"/>
        <w:rPr>
          <w:sz w:val="28"/>
          <w:szCs w:val="28"/>
          <w:lang w:val="de-DE"/>
        </w:rPr>
      </w:pPr>
      <w:r w:rsidRPr="00DA1867">
        <w:rPr>
          <w:sz w:val="28"/>
          <w:szCs w:val="28"/>
          <w:lang w:val="de-DE"/>
        </w:rPr>
        <w:t>7</w:t>
      </w:r>
      <w:r w:rsidR="0043558D" w:rsidRPr="00B61B01">
        <w:rPr>
          <w:sz w:val="28"/>
          <w:szCs w:val="28"/>
          <w:lang w:val="vi-VN"/>
        </w:rPr>
        <w:t>. Thông tin, dữ liệu về biến đổi khí hậu gồm:</w:t>
      </w:r>
    </w:p>
    <w:p w:rsidR="0043558D" w:rsidRPr="003D0064" w:rsidRDefault="0043558D" w:rsidP="00EF0D5A">
      <w:pPr>
        <w:spacing w:after="120"/>
        <w:ind w:firstLine="709"/>
        <w:jc w:val="both"/>
        <w:rPr>
          <w:sz w:val="28"/>
          <w:szCs w:val="28"/>
          <w:lang w:val="de-DE"/>
        </w:rPr>
      </w:pPr>
      <w:r w:rsidRPr="00B61B01">
        <w:rPr>
          <w:sz w:val="28"/>
          <w:szCs w:val="28"/>
          <w:lang w:val="vi-VN"/>
        </w:rPr>
        <w:t>a) Thông tin, dữ liệu khí tượng thủy văn trong quá khứ và hiện tại quan trắc được từ mạng lưới trạm khí tượng thủy văn quốc gia, mạng lưới trạm khí tượng thủy văn chuyên dùng;</w:t>
      </w:r>
    </w:p>
    <w:p w:rsidR="0043558D" w:rsidRPr="003D0064" w:rsidRDefault="0043558D" w:rsidP="00EF0D5A">
      <w:pPr>
        <w:spacing w:after="120"/>
        <w:ind w:firstLine="709"/>
        <w:jc w:val="both"/>
        <w:rPr>
          <w:sz w:val="28"/>
          <w:szCs w:val="28"/>
          <w:lang w:val="de-DE"/>
        </w:rPr>
      </w:pPr>
      <w:r w:rsidRPr="00B61B01">
        <w:rPr>
          <w:sz w:val="28"/>
          <w:szCs w:val="28"/>
          <w:lang w:val="vi-VN"/>
        </w:rPr>
        <w:t>b) Thông tin, dữ liệu về tác động của thiên tai khí tượng thủy văn và biến đổi khí hậu đến tà</w:t>
      </w:r>
      <w:r w:rsidRPr="003D0064">
        <w:rPr>
          <w:sz w:val="28"/>
          <w:szCs w:val="28"/>
          <w:lang w:val="de-DE"/>
        </w:rPr>
        <w:t xml:space="preserve">i </w:t>
      </w:r>
      <w:r w:rsidRPr="00B61B01">
        <w:rPr>
          <w:sz w:val="28"/>
          <w:szCs w:val="28"/>
          <w:lang w:val="vi-VN"/>
        </w:rPr>
        <w:t>nguyên, môi trường, hệ sinh thái, điều kiện sống và hoạt động kinh tế - xã hội;</w:t>
      </w:r>
    </w:p>
    <w:p w:rsidR="0043558D" w:rsidRPr="003D0064" w:rsidRDefault="0043558D" w:rsidP="00EF0D5A">
      <w:pPr>
        <w:spacing w:after="120"/>
        <w:ind w:firstLine="709"/>
        <w:jc w:val="both"/>
        <w:rPr>
          <w:sz w:val="28"/>
          <w:szCs w:val="28"/>
          <w:lang w:val="de-DE"/>
        </w:rPr>
      </w:pPr>
      <w:r w:rsidRPr="00B61B01">
        <w:rPr>
          <w:sz w:val="28"/>
          <w:szCs w:val="28"/>
          <w:lang w:val="vi-VN"/>
        </w:rPr>
        <w:t>c) Thông tin, dữ liệu về phát thải khí nhà kính và các hoạt động kinh tế - xã hội có liên quan đến phát thải khí nhà kính;</w:t>
      </w:r>
    </w:p>
    <w:p w:rsidR="0043558D" w:rsidRPr="003D0064" w:rsidRDefault="0043558D" w:rsidP="00EF0D5A">
      <w:pPr>
        <w:spacing w:after="120"/>
        <w:ind w:firstLine="709"/>
        <w:jc w:val="both"/>
        <w:rPr>
          <w:sz w:val="28"/>
          <w:szCs w:val="28"/>
          <w:lang w:val="de-DE"/>
        </w:rPr>
      </w:pPr>
      <w:r w:rsidRPr="00B61B01">
        <w:rPr>
          <w:sz w:val="28"/>
          <w:szCs w:val="28"/>
          <w:lang w:val="vi-VN"/>
        </w:rPr>
        <w:t>d) Thông tin, dữ liệu quan trắc về ô-dôn, bảo vệ tầng ô-dôn và quản lý các chất làm suy giảm tầng ô-dôn;</w:t>
      </w:r>
    </w:p>
    <w:p w:rsidR="0043558D" w:rsidRPr="003D0064" w:rsidRDefault="0043558D" w:rsidP="00EF0D5A">
      <w:pPr>
        <w:spacing w:after="120"/>
        <w:ind w:firstLine="709"/>
        <w:jc w:val="both"/>
        <w:rPr>
          <w:sz w:val="28"/>
          <w:szCs w:val="28"/>
          <w:lang w:val="de-DE"/>
        </w:rPr>
      </w:pPr>
      <w:r w:rsidRPr="00B61B01">
        <w:rPr>
          <w:sz w:val="28"/>
          <w:szCs w:val="28"/>
          <w:lang w:val="vi-VN"/>
        </w:rPr>
        <w:t>đ) Bộ chuẩn khí hậu quốc gia;</w:t>
      </w:r>
    </w:p>
    <w:p w:rsidR="0043558D" w:rsidRPr="003D0064" w:rsidRDefault="0043558D" w:rsidP="00EF0D5A">
      <w:pPr>
        <w:spacing w:after="120"/>
        <w:ind w:firstLine="709"/>
        <w:jc w:val="both"/>
        <w:rPr>
          <w:sz w:val="28"/>
          <w:szCs w:val="28"/>
          <w:lang w:val="de-DE"/>
        </w:rPr>
      </w:pPr>
      <w:r w:rsidRPr="00B61B01">
        <w:rPr>
          <w:sz w:val="28"/>
          <w:szCs w:val="28"/>
          <w:lang w:val="vi-VN"/>
        </w:rPr>
        <w:t>e) Kết quả đánh giá khí hậu quốc gia;</w:t>
      </w:r>
    </w:p>
    <w:p w:rsidR="0043558D" w:rsidRPr="003D0064" w:rsidRDefault="0043558D" w:rsidP="00EF0D5A">
      <w:pPr>
        <w:spacing w:after="120"/>
        <w:ind w:firstLine="709"/>
        <w:jc w:val="both"/>
        <w:rPr>
          <w:sz w:val="28"/>
          <w:szCs w:val="28"/>
          <w:lang w:val="de-DE"/>
        </w:rPr>
      </w:pPr>
      <w:r w:rsidRPr="00B61B01">
        <w:rPr>
          <w:sz w:val="28"/>
          <w:szCs w:val="28"/>
          <w:lang w:val="vi-VN"/>
        </w:rPr>
        <w:t>g) Kịch bản biế</w:t>
      </w:r>
      <w:r w:rsidRPr="003D0064">
        <w:rPr>
          <w:sz w:val="28"/>
          <w:szCs w:val="28"/>
          <w:lang w:val="de-DE"/>
        </w:rPr>
        <w:t xml:space="preserve">n </w:t>
      </w:r>
      <w:r w:rsidRPr="00B61B01">
        <w:rPr>
          <w:sz w:val="28"/>
          <w:szCs w:val="28"/>
          <w:lang w:val="vi-VN"/>
        </w:rPr>
        <w:t>đổi khí hậu các thời kỳ;</w:t>
      </w:r>
    </w:p>
    <w:p w:rsidR="0043558D" w:rsidRPr="003D0064" w:rsidRDefault="0043558D" w:rsidP="00EF0D5A">
      <w:pPr>
        <w:spacing w:after="120"/>
        <w:ind w:firstLine="709"/>
        <w:jc w:val="both"/>
        <w:rPr>
          <w:sz w:val="28"/>
          <w:szCs w:val="28"/>
          <w:lang w:val="de-DE"/>
        </w:rPr>
      </w:pPr>
      <w:r w:rsidRPr="00B61B01">
        <w:rPr>
          <w:sz w:val="28"/>
          <w:szCs w:val="28"/>
          <w:lang w:val="vi-VN"/>
        </w:rPr>
        <w:t>h) Hồ sơ kỹ thuật của các trạm giám sát biến đổi khí hậu.</w:t>
      </w:r>
    </w:p>
    <w:p w:rsidR="0043558D" w:rsidRPr="003D0064" w:rsidRDefault="002F1A88" w:rsidP="00EF0D5A">
      <w:pPr>
        <w:spacing w:after="120"/>
        <w:ind w:firstLine="709"/>
        <w:jc w:val="both"/>
        <w:rPr>
          <w:sz w:val="28"/>
          <w:szCs w:val="28"/>
          <w:lang w:val="de-DE"/>
        </w:rPr>
      </w:pPr>
      <w:r w:rsidRPr="002F1A88">
        <w:rPr>
          <w:sz w:val="28"/>
          <w:szCs w:val="28"/>
          <w:lang w:val="de-DE"/>
        </w:rPr>
        <w:t>8</w:t>
      </w:r>
      <w:r w:rsidR="0043558D" w:rsidRPr="00B61B01">
        <w:rPr>
          <w:sz w:val="28"/>
          <w:szCs w:val="28"/>
          <w:lang w:val="vi-VN"/>
        </w:rPr>
        <w:t>. Thông tin, dữ liệu về viễn thám gồm:</w:t>
      </w:r>
    </w:p>
    <w:p w:rsidR="0043558D" w:rsidRPr="003D0064" w:rsidRDefault="0043558D" w:rsidP="00EF0D5A">
      <w:pPr>
        <w:spacing w:after="120"/>
        <w:ind w:firstLine="709"/>
        <w:jc w:val="both"/>
        <w:rPr>
          <w:sz w:val="28"/>
          <w:szCs w:val="28"/>
          <w:lang w:val="de-DE"/>
        </w:rPr>
      </w:pPr>
      <w:r w:rsidRPr="00B61B01">
        <w:rPr>
          <w:sz w:val="28"/>
          <w:szCs w:val="28"/>
          <w:lang w:val="vi-VN"/>
        </w:rPr>
        <w:t>a) Thông tin về cơ sở hạ tầng viễn thám;</w:t>
      </w:r>
    </w:p>
    <w:p w:rsidR="0043558D" w:rsidRPr="003D0064" w:rsidRDefault="0043558D" w:rsidP="00EF0D5A">
      <w:pPr>
        <w:spacing w:after="120"/>
        <w:ind w:firstLine="709"/>
        <w:jc w:val="both"/>
        <w:rPr>
          <w:sz w:val="28"/>
          <w:szCs w:val="28"/>
          <w:lang w:val="de-DE"/>
        </w:rPr>
      </w:pPr>
      <w:r w:rsidRPr="00B61B01">
        <w:rPr>
          <w:sz w:val="28"/>
          <w:szCs w:val="28"/>
          <w:lang w:val="vi-VN"/>
        </w:rPr>
        <w:t>b) Dữ liệu viễn thám;</w:t>
      </w:r>
    </w:p>
    <w:p w:rsidR="0043558D" w:rsidRPr="003D0064" w:rsidRDefault="0043558D" w:rsidP="00EF0D5A">
      <w:pPr>
        <w:spacing w:after="120"/>
        <w:ind w:firstLine="709"/>
        <w:jc w:val="both"/>
        <w:rPr>
          <w:sz w:val="28"/>
          <w:szCs w:val="28"/>
          <w:lang w:val="de-DE"/>
        </w:rPr>
      </w:pPr>
      <w:r w:rsidRPr="00B61B01">
        <w:rPr>
          <w:sz w:val="28"/>
          <w:szCs w:val="28"/>
          <w:lang w:val="vi-VN"/>
        </w:rPr>
        <w:t>c) Dữ liệu quan trắc, giám sát tài nguyên và môi trường bằng viễn thám;</w:t>
      </w:r>
    </w:p>
    <w:p w:rsidR="0043558D" w:rsidRPr="003D0064" w:rsidRDefault="0043558D" w:rsidP="00EF0D5A">
      <w:pPr>
        <w:spacing w:after="120"/>
        <w:ind w:firstLine="709"/>
        <w:jc w:val="both"/>
        <w:rPr>
          <w:sz w:val="28"/>
          <w:szCs w:val="28"/>
          <w:lang w:val="de-DE"/>
        </w:rPr>
      </w:pPr>
      <w:r w:rsidRPr="00B61B01">
        <w:rPr>
          <w:sz w:val="28"/>
          <w:szCs w:val="28"/>
          <w:lang w:val="vi-VN"/>
        </w:rPr>
        <w:t>d) Sản phẩm ảnh viễn thám;</w:t>
      </w:r>
    </w:p>
    <w:p w:rsidR="0043558D" w:rsidRPr="003D0064" w:rsidRDefault="0043558D" w:rsidP="00EF0D5A">
      <w:pPr>
        <w:spacing w:after="120"/>
        <w:ind w:firstLine="709"/>
        <w:jc w:val="both"/>
        <w:rPr>
          <w:sz w:val="28"/>
          <w:szCs w:val="28"/>
          <w:lang w:val="de-DE"/>
        </w:rPr>
      </w:pPr>
      <w:r w:rsidRPr="00B61B01">
        <w:rPr>
          <w:sz w:val="28"/>
          <w:szCs w:val="28"/>
          <w:lang w:val="vi-VN"/>
        </w:rPr>
        <w:t>đ) Siêu dữ liệu viễn thám;</w:t>
      </w:r>
    </w:p>
    <w:p w:rsidR="0043558D" w:rsidRPr="003D0064" w:rsidRDefault="0043558D" w:rsidP="00EF0D5A">
      <w:pPr>
        <w:spacing w:after="120"/>
        <w:ind w:firstLine="709"/>
        <w:jc w:val="both"/>
        <w:rPr>
          <w:sz w:val="28"/>
          <w:szCs w:val="28"/>
          <w:lang w:val="de-DE"/>
        </w:rPr>
      </w:pPr>
      <w:r w:rsidRPr="00B61B01">
        <w:rPr>
          <w:sz w:val="28"/>
          <w:szCs w:val="28"/>
          <w:lang w:val="vi-VN"/>
        </w:rPr>
        <w:t>e) Bản đồ chuyên đề từ ảnh viễn thám.</w:t>
      </w:r>
    </w:p>
    <w:p w:rsidR="0043558D" w:rsidRPr="003D0064" w:rsidRDefault="002F1A88" w:rsidP="00EF0D5A">
      <w:pPr>
        <w:spacing w:after="120"/>
        <w:ind w:firstLine="709"/>
        <w:jc w:val="both"/>
        <w:rPr>
          <w:sz w:val="28"/>
          <w:szCs w:val="28"/>
          <w:lang w:val="de-DE"/>
        </w:rPr>
      </w:pPr>
      <w:r w:rsidRPr="002F1A88">
        <w:rPr>
          <w:sz w:val="28"/>
          <w:szCs w:val="28"/>
          <w:lang w:val="de-DE"/>
        </w:rPr>
        <w:t>9</w:t>
      </w:r>
      <w:r w:rsidR="0043558D" w:rsidRPr="00B61B01">
        <w:rPr>
          <w:sz w:val="28"/>
          <w:szCs w:val="28"/>
          <w:lang w:val="vi-VN"/>
        </w:rPr>
        <w:t>. K</w:t>
      </w:r>
      <w:r w:rsidR="0043558D" w:rsidRPr="003D0064">
        <w:rPr>
          <w:sz w:val="28"/>
          <w:szCs w:val="28"/>
          <w:lang w:val="de-DE"/>
        </w:rPr>
        <w:t>ế</w:t>
      </w:r>
      <w:r w:rsidR="0043558D" w:rsidRPr="00B61B01">
        <w:rPr>
          <w:sz w:val="28"/>
          <w:szCs w:val="28"/>
          <w:lang w:val="vi-VN"/>
        </w:rPr>
        <w:t>t quả thanh tra, giải quyết tranh chấp, khiếu nại, tố cáo, giải quyết bồi thường thiệt hại về tài nguyên và môi trường đã được cơ quan nhà nước có thẩm quyền giải quyết.</w:t>
      </w:r>
    </w:p>
    <w:p w:rsidR="0043558D" w:rsidRPr="003D0064" w:rsidRDefault="002F1A88" w:rsidP="00EF0D5A">
      <w:pPr>
        <w:spacing w:after="120"/>
        <w:ind w:firstLine="709"/>
        <w:jc w:val="both"/>
        <w:rPr>
          <w:sz w:val="28"/>
          <w:szCs w:val="28"/>
          <w:lang w:val="de-DE"/>
        </w:rPr>
      </w:pPr>
      <w:r>
        <w:rPr>
          <w:sz w:val="28"/>
          <w:szCs w:val="28"/>
          <w:lang w:val="vi-VN"/>
        </w:rPr>
        <w:t>1</w:t>
      </w:r>
      <w:r w:rsidRPr="002F1A88">
        <w:rPr>
          <w:sz w:val="28"/>
          <w:szCs w:val="28"/>
          <w:lang w:val="de-DE"/>
        </w:rPr>
        <w:t>0</w:t>
      </w:r>
      <w:r w:rsidR="0043558D" w:rsidRPr="00B61B01">
        <w:rPr>
          <w:sz w:val="28"/>
          <w:szCs w:val="28"/>
          <w:lang w:val="vi-VN"/>
        </w:rPr>
        <w:t>. Văn bản quy phạm pháp luật, các tiêu chuẩn, quy chuẩn kỹ thuật, hư</w:t>
      </w:r>
      <w:r w:rsidR="0043558D" w:rsidRPr="003D0064">
        <w:rPr>
          <w:sz w:val="28"/>
          <w:szCs w:val="28"/>
          <w:lang w:val="de-DE"/>
        </w:rPr>
        <w:t>ớ</w:t>
      </w:r>
      <w:r w:rsidR="0043558D" w:rsidRPr="00B61B01">
        <w:rPr>
          <w:sz w:val="28"/>
          <w:szCs w:val="28"/>
          <w:lang w:val="vi-VN"/>
        </w:rPr>
        <w:t>ng dẫn kỹ thuật, định mức kinh tế - kỹ thuật về tài nguyên và môi trường.</w:t>
      </w:r>
    </w:p>
    <w:p w:rsidR="0043558D" w:rsidRPr="003D0064" w:rsidRDefault="002F1A88" w:rsidP="00EF0D5A">
      <w:pPr>
        <w:spacing w:after="120"/>
        <w:ind w:firstLine="709"/>
        <w:jc w:val="both"/>
        <w:rPr>
          <w:sz w:val="28"/>
          <w:szCs w:val="28"/>
          <w:lang w:val="de-DE"/>
        </w:rPr>
      </w:pPr>
      <w:r>
        <w:rPr>
          <w:sz w:val="28"/>
          <w:szCs w:val="28"/>
          <w:lang w:val="vi-VN"/>
        </w:rPr>
        <w:t>11</w:t>
      </w:r>
      <w:r w:rsidR="0043558D" w:rsidRPr="00B61B01">
        <w:rPr>
          <w:sz w:val="28"/>
          <w:szCs w:val="28"/>
          <w:lang w:val="vi-VN"/>
        </w:rPr>
        <w:t>. Hồ sơ, kết quả của các chiến lược, quy hoạch, chương trình, dự án, đề án, đề tài nghiên cứu khoa học công nghệ về tài nguyên và môi trường.</w:t>
      </w:r>
    </w:p>
    <w:p w:rsidR="0043558D" w:rsidRPr="00B61B01" w:rsidRDefault="002F1A88" w:rsidP="00EF0D5A">
      <w:pPr>
        <w:spacing w:after="120"/>
        <w:ind w:firstLine="709"/>
        <w:jc w:val="both"/>
        <w:rPr>
          <w:sz w:val="28"/>
          <w:szCs w:val="28"/>
          <w:lang w:val="vi-VN"/>
        </w:rPr>
      </w:pPr>
      <w:r>
        <w:rPr>
          <w:sz w:val="28"/>
          <w:szCs w:val="28"/>
          <w:lang w:val="vi-VN"/>
        </w:rPr>
        <w:t>1</w:t>
      </w:r>
      <w:r w:rsidRPr="002F1A88">
        <w:rPr>
          <w:sz w:val="28"/>
          <w:szCs w:val="28"/>
          <w:lang w:val="de-DE"/>
        </w:rPr>
        <w:t>2</w:t>
      </w:r>
      <w:r w:rsidR="0043558D" w:rsidRPr="00B61B01">
        <w:rPr>
          <w:sz w:val="28"/>
          <w:szCs w:val="28"/>
          <w:lang w:val="vi-VN"/>
        </w:rPr>
        <w:t>. Thông tin, dữ liệu tài nguyên và môi trường khác do quy định của pháp luật.</w:t>
      </w:r>
    </w:p>
    <w:p w:rsidR="00CE0CC4" w:rsidRPr="00C26C96" w:rsidRDefault="00CE0CC4" w:rsidP="00EF0D5A">
      <w:pPr>
        <w:suppressAutoHyphens/>
        <w:spacing w:after="120"/>
        <w:ind w:firstLine="709"/>
        <w:jc w:val="both"/>
        <w:rPr>
          <w:b/>
          <w:sz w:val="28"/>
          <w:szCs w:val="28"/>
          <w:lang w:val="vi-VN"/>
        </w:rPr>
      </w:pPr>
      <w:r w:rsidRPr="00875D12">
        <w:rPr>
          <w:b/>
          <w:sz w:val="28"/>
          <w:szCs w:val="28"/>
          <w:lang w:val="vi-VN"/>
        </w:rPr>
        <w:lastRenderedPageBreak/>
        <w:t xml:space="preserve">Điều </w:t>
      </w:r>
      <w:r w:rsidR="007602F5" w:rsidRPr="00875D12">
        <w:rPr>
          <w:b/>
          <w:sz w:val="28"/>
          <w:szCs w:val="28"/>
          <w:lang w:val="vi-VN"/>
        </w:rPr>
        <w:t>3</w:t>
      </w:r>
      <w:r w:rsidRPr="00875D12">
        <w:rPr>
          <w:b/>
          <w:sz w:val="28"/>
          <w:szCs w:val="28"/>
          <w:lang w:val="vi-VN"/>
        </w:rPr>
        <w:t>. Nguyên tắc thu thập, quản lý, khai thác và sử dụng thông tin, dữ liệu tài nguyên và môi trường</w:t>
      </w:r>
    </w:p>
    <w:p w:rsidR="009B0878" w:rsidRPr="0028580A" w:rsidRDefault="00CE0CC4" w:rsidP="00EF0D5A">
      <w:pPr>
        <w:spacing w:after="120"/>
        <w:ind w:firstLine="709"/>
        <w:jc w:val="both"/>
        <w:rPr>
          <w:b/>
          <w:sz w:val="28"/>
          <w:szCs w:val="28"/>
          <w:lang w:val="vi-VN"/>
        </w:rPr>
      </w:pPr>
      <w:r w:rsidRPr="0028580A">
        <w:rPr>
          <w:sz w:val="28"/>
          <w:szCs w:val="28"/>
          <w:lang w:val="vi-VN"/>
        </w:rPr>
        <w:t>Thực hiện theo quy định tại Điều 5, Nghị định số 73/2017/NĐ-CP ngày 14</w:t>
      </w:r>
      <w:r w:rsidR="00FA26F8" w:rsidRPr="0028580A">
        <w:rPr>
          <w:sz w:val="28"/>
          <w:szCs w:val="28"/>
          <w:lang w:val="vi-VN"/>
        </w:rPr>
        <w:t xml:space="preserve"> th</w:t>
      </w:r>
      <w:r w:rsidR="00CC1FEE" w:rsidRPr="0028580A">
        <w:rPr>
          <w:sz w:val="28"/>
          <w:szCs w:val="28"/>
          <w:lang w:val="vi-VN"/>
        </w:rPr>
        <w:t xml:space="preserve">áng </w:t>
      </w:r>
      <w:r w:rsidRPr="0028580A">
        <w:rPr>
          <w:sz w:val="28"/>
          <w:szCs w:val="28"/>
          <w:lang w:val="vi-VN"/>
        </w:rPr>
        <w:t>6</w:t>
      </w:r>
      <w:r w:rsidR="00CC1FEE" w:rsidRPr="0028580A">
        <w:rPr>
          <w:sz w:val="28"/>
          <w:szCs w:val="28"/>
          <w:lang w:val="vi-VN"/>
        </w:rPr>
        <w:t xml:space="preserve"> năm </w:t>
      </w:r>
      <w:r w:rsidRPr="0028580A">
        <w:rPr>
          <w:sz w:val="28"/>
          <w:szCs w:val="28"/>
          <w:lang w:val="vi-VN"/>
        </w:rPr>
        <w:t>2017 của Chính phủ về việc thu thập, quản lý, khai thác và sử dụng thông tin, dữ liệ</w:t>
      </w:r>
      <w:r w:rsidR="00CC1FEE" w:rsidRPr="0028580A">
        <w:rPr>
          <w:sz w:val="28"/>
          <w:szCs w:val="28"/>
          <w:lang w:val="vi-VN"/>
        </w:rPr>
        <w:t>u</w:t>
      </w:r>
      <w:r w:rsidRPr="0028580A">
        <w:rPr>
          <w:sz w:val="28"/>
          <w:szCs w:val="28"/>
          <w:lang w:val="vi-VN"/>
        </w:rPr>
        <w:t xml:space="preserve"> tài nguyên và môi trường.</w:t>
      </w:r>
      <w:r w:rsidRPr="0028580A">
        <w:rPr>
          <w:b/>
          <w:sz w:val="28"/>
          <w:szCs w:val="28"/>
          <w:lang w:val="vi-VN"/>
        </w:rPr>
        <w:t xml:space="preserve"> </w:t>
      </w:r>
    </w:p>
    <w:p w:rsidR="00390E17" w:rsidRPr="0028580A" w:rsidRDefault="00390E17" w:rsidP="00EF0D5A">
      <w:pPr>
        <w:spacing w:after="120"/>
        <w:ind w:firstLine="709"/>
        <w:jc w:val="both"/>
        <w:rPr>
          <w:b/>
          <w:sz w:val="28"/>
          <w:szCs w:val="28"/>
          <w:lang w:val="vi-VN"/>
        </w:rPr>
      </w:pPr>
      <w:r w:rsidRPr="0028580A">
        <w:rPr>
          <w:b/>
          <w:sz w:val="28"/>
          <w:szCs w:val="28"/>
          <w:lang w:val="vi-VN"/>
        </w:rPr>
        <w:t>Điều 4. Sự tham gia của các tổ chức, cá nhân</w:t>
      </w:r>
    </w:p>
    <w:p w:rsidR="00390E17" w:rsidRPr="0028580A" w:rsidRDefault="00390E17" w:rsidP="00EF0D5A">
      <w:pPr>
        <w:spacing w:after="120"/>
        <w:ind w:firstLine="709"/>
        <w:jc w:val="both"/>
        <w:rPr>
          <w:sz w:val="28"/>
          <w:szCs w:val="28"/>
          <w:lang w:val="vi-VN"/>
        </w:rPr>
      </w:pPr>
      <w:r w:rsidRPr="00390E17">
        <w:rPr>
          <w:sz w:val="28"/>
          <w:szCs w:val="28"/>
          <w:lang w:val="vi-VN"/>
        </w:rPr>
        <w:t>1. Nhà nước khuyến khích các tổ chức, cá nhân đầu tư cho việc thu nhận, tạo lập và cung cấp, chia sẻ thông tin, dữ liệu tài nguyên và môi trường đúng quy định của pháp luật.</w:t>
      </w:r>
    </w:p>
    <w:p w:rsidR="00390E17" w:rsidRPr="0028580A" w:rsidRDefault="00390E17" w:rsidP="00EF0D5A">
      <w:pPr>
        <w:spacing w:after="120"/>
        <w:ind w:firstLine="709"/>
        <w:jc w:val="both"/>
        <w:rPr>
          <w:bCs/>
          <w:sz w:val="28"/>
          <w:szCs w:val="28"/>
          <w:lang w:val="vi-VN"/>
        </w:rPr>
      </w:pPr>
      <w:r w:rsidRPr="00390E17">
        <w:rPr>
          <w:sz w:val="28"/>
          <w:szCs w:val="28"/>
          <w:lang w:val="vi-VN"/>
        </w:rPr>
        <w:t>2. Khuyến khích các tổ chức, cá nhân cung cấp, hiến tặng thông tin, dữ liệu tài nguyên và môi trường cho cơ quan nhà nước góp phần bảo vệ chủ quyền quốc gia, phục vụ lợi ích chung của xã hội.</w:t>
      </w:r>
    </w:p>
    <w:p w:rsidR="009B0878" w:rsidRPr="003D0064" w:rsidRDefault="00C92537" w:rsidP="00EF0D5A">
      <w:pPr>
        <w:spacing w:after="120"/>
        <w:ind w:firstLine="709"/>
        <w:jc w:val="both"/>
        <w:rPr>
          <w:b/>
          <w:position w:val="2"/>
          <w:sz w:val="28"/>
          <w:szCs w:val="28"/>
          <w:lang w:val="vi-VN" w:eastAsia="zh-CN"/>
        </w:rPr>
      </w:pPr>
      <w:r w:rsidRPr="003D0064">
        <w:rPr>
          <w:b/>
          <w:position w:val="2"/>
          <w:sz w:val="28"/>
          <w:szCs w:val="28"/>
          <w:lang w:val="vi-VN" w:eastAsia="zh-CN"/>
        </w:rPr>
        <w:t>Điều 5</w:t>
      </w:r>
      <w:r w:rsidR="009B0878" w:rsidRPr="003D0064">
        <w:rPr>
          <w:b/>
          <w:position w:val="2"/>
          <w:sz w:val="28"/>
          <w:szCs w:val="28"/>
          <w:lang w:val="vi-VN" w:eastAsia="zh-CN"/>
        </w:rPr>
        <w:t>. Kinh phí thu thập, xử lý thông tin,</w:t>
      </w:r>
      <w:r w:rsidR="00384861" w:rsidRPr="003D0064">
        <w:rPr>
          <w:b/>
          <w:position w:val="2"/>
          <w:sz w:val="28"/>
          <w:szCs w:val="28"/>
          <w:lang w:val="vi-VN" w:eastAsia="zh-CN"/>
        </w:rPr>
        <w:t xml:space="preserve"> </w:t>
      </w:r>
      <w:r w:rsidR="009B0878" w:rsidRPr="003D0064">
        <w:rPr>
          <w:b/>
          <w:position w:val="2"/>
          <w:sz w:val="28"/>
          <w:szCs w:val="28"/>
          <w:lang w:val="vi-VN" w:eastAsia="zh-CN"/>
        </w:rPr>
        <w:t>dữ liệu tài nguyên và môi trường</w:t>
      </w:r>
    </w:p>
    <w:p w:rsidR="009B0878" w:rsidRPr="003D0064" w:rsidRDefault="009B0878" w:rsidP="00EF0D5A">
      <w:pPr>
        <w:spacing w:after="120"/>
        <w:ind w:firstLine="709"/>
        <w:jc w:val="both"/>
        <w:rPr>
          <w:sz w:val="28"/>
          <w:szCs w:val="28"/>
          <w:lang w:val="vi-VN"/>
        </w:rPr>
      </w:pPr>
      <w:r w:rsidRPr="003D0064">
        <w:rPr>
          <w:sz w:val="28"/>
          <w:szCs w:val="28"/>
          <w:lang w:val="vi-VN"/>
        </w:rPr>
        <w:t>Kinh phí thu thập, xử lý, tổ chức quản lý thông tin, dữ liệu tài nguyên và môi trường, xây dựng, cập nhật, vận hành cơ sở dữ liệu</w:t>
      </w:r>
      <w:r w:rsidR="00384861" w:rsidRPr="003D0064">
        <w:rPr>
          <w:sz w:val="28"/>
          <w:szCs w:val="28"/>
          <w:lang w:val="vi-VN"/>
        </w:rPr>
        <w:t xml:space="preserve"> về</w:t>
      </w:r>
      <w:r w:rsidRPr="003D0064">
        <w:rPr>
          <w:sz w:val="28"/>
          <w:szCs w:val="28"/>
          <w:lang w:val="vi-VN"/>
        </w:rPr>
        <w:t xml:space="preserve"> tài nguyên và môi trường trên địa bàn </w:t>
      </w:r>
      <w:r w:rsidR="00823399" w:rsidRPr="003D0064">
        <w:rPr>
          <w:sz w:val="28"/>
          <w:szCs w:val="28"/>
          <w:lang w:val="vi-VN"/>
        </w:rPr>
        <w:t xml:space="preserve">tỉnh </w:t>
      </w:r>
      <w:r w:rsidRPr="003D0064">
        <w:rPr>
          <w:sz w:val="28"/>
          <w:szCs w:val="28"/>
          <w:lang w:val="vi-VN"/>
        </w:rPr>
        <w:t xml:space="preserve"> do ngân sách Nhà nước cấp </w:t>
      </w:r>
      <w:r w:rsidR="00823399" w:rsidRPr="003D0064">
        <w:rPr>
          <w:sz w:val="28"/>
          <w:szCs w:val="28"/>
          <w:lang w:val="vi-VN"/>
        </w:rPr>
        <w:t xml:space="preserve">tỉnh </w:t>
      </w:r>
      <w:r w:rsidRPr="003D0064">
        <w:rPr>
          <w:sz w:val="28"/>
          <w:szCs w:val="28"/>
          <w:lang w:val="vi-VN"/>
        </w:rPr>
        <w:t>cấp, được phân bổ từ nguồn kinh phí sự nghiệp tài nguyên và môi trường hàng năm; căn cứ định mức kinh tế - kỹ thuật do các Bộ, ngành Trung ương ban hành,</w:t>
      </w:r>
      <w:r w:rsidRPr="00B61B01">
        <w:rPr>
          <w:sz w:val="28"/>
          <w:szCs w:val="28"/>
          <w:lang w:val="vi-VN"/>
        </w:rPr>
        <w:t xml:space="preserve"> Sở Tài nguyên và Môi trường </w:t>
      </w:r>
      <w:r w:rsidR="00B61B01" w:rsidRPr="00B61B01">
        <w:rPr>
          <w:sz w:val="28"/>
          <w:szCs w:val="28"/>
          <w:lang w:val="vi-VN"/>
        </w:rPr>
        <w:t xml:space="preserve">xây dựng dự toán kinh phí </w:t>
      </w:r>
      <w:r w:rsidR="00B61B01" w:rsidRPr="003D0064">
        <w:rPr>
          <w:sz w:val="28"/>
          <w:szCs w:val="28"/>
          <w:lang w:val="vi-VN"/>
        </w:rPr>
        <w:t xml:space="preserve">chuyển </w:t>
      </w:r>
      <w:r w:rsidRPr="00B61B01">
        <w:rPr>
          <w:sz w:val="28"/>
          <w:szCs w:val="28"/>
          <w:lang w:val="vi-VN"/>
        </w:rPr>
        <w:t>Sở Tài chính</w:t>
      </w:r>
      <w:r w:rsidR="00B61B01" w:rsidRPr="003D0064">
        <w:rPr>
          <w:sz w:val="28"/>
          <w:szCs w:val="28"/>
          <w:lang w:val="vi-VN"/>
        </w:rPr>
        <w:t xml:space="preserve"> thẩm định</w:t>
      </w:r>
      <w:r w:rsidRPr="00B61B01">
        <w:rPr>
          <w:sz w:val="28"/>
          <w:szCs w:val="28"/>
          <w:lang w:val="vi-VN"/>
        </w:rPr>
        <w:t xml:space="preserve"> trình Ủy ban nhân dân </w:t>
      </w:r>
      <w:r w:rsidR="00823399" w:rsidRPr="003D0064">
        <w:rPr>
          <w:sz w:val="28"/>
          <w:szCs w:val="28"/>
          <w:lang w:val="vi-VN"/>
        </w:rPr>
        <w:t>tỉnh</w:t>
      </w:r>
      <w:r w:rsidRPr="00B61B01">
        <w:rPr>
          <w:sz w:val="28"/>
          <w:szCs w:val="28"/>
          <w:lang w:val="vi-VN"/>
        </w:rPr>
        <w:t xml:space="preserve"> phân bổ theo qui định.</w:t>
      </w:r>
      <w:r w:rsidRPr="003D0064">
        <w:rPr>
          <w:sz w:val="28"/>
          <w:szCs w:val="28"/>
          <w:lang w:val="vi-VN"/>
        </w:rPr>
        <w:t xml:space="preserve"> </w:t>
      </w:r>
    </w:p>
    <w:p w:rsidR="00FE24C3" w:rsidRPr="00D950DF" w:rsidRDefault="00FE24C3" w:rsidP="00EF0D5A">
      <w:pPr>
        <w:jc w:val="center"/>
        <w:rPr>
          <w:b/>
          <w:sz w:val="18"/>
          <w:szCs w:val="28"/>
          <w:lang w:val="vi-VN"/>
        </w:rPr>
      </w:pPr>
    </w:p>
    <w:p w:rsidR="00695551" w:rsidRPr="00B61B01" w:rsidRDefault="00695551" w:rsidP="00EF0D5A">
      <w:pPr>
        <w:jc w:val="center"/>
        <w:rPr>
          <w:b/>
          <w:sz w:val="28"/>
          <w:szCs w:val="28"/>
          <w:lang w:val="de-DE"/>
        </w:rPr>
      </w:pPr>
      <w:r w:rsidRPr="00B61B01">
        <w:rPr>
          <w:b/>
          <w:sz w:val="28"/>
          <w:szCs w:val="28"/>
          <w:lang w:val="de-DE"/>
        </w:rPr>
        <w:t>Chương II</w:t>
      </w:r>
    </w:p>
    <w:p w:rsidR="00B61B01" w:rsidRDefault="00695551" w:rsidP="00EF0D5A">
      <w:pPr>
        <w:jc w:val="center"/>
        <w:rPr>
          <w:b/>
          <w:spacing w:val="-4"/>
          <w:sz w:val="28"/>
          <w:szCs w:val="28"/>
          <w:lang w:val="de-DE"/>
        </w:rPr>
      </w:pPr>
      <w:r w:rsidRPr="00B61B01">
        <w:rPr>
          <w:b/>
          <w:spacing w:val="-4"/>
          <w:sz w:val="28"/>
          <w:szCs w:val="28"/>
          <w:lang w:val="de-DE"/>
        </w:rPr>
        <w:t>THU THẬP</w:t>
      </w:r>
      <w:r w:rsidR="009A35DC" w:rsidRPr="00B61B01">
        <w:rPr>
          <w:b/>
          <w:spacing w:val="-4"/>
          <w:sz w:val="28"/>
          <w:szCs w:val="28"/>
          <w:lang w:val="de-DE"/>
        </w:rPr>
        <w:t xml:space="preserve"> THÔNG TIN</w:t>
      </w:r>
      <w:r w:rsidRPr="00B61B01">
        <w:rPr>
          <w:b/>
          <w:spacing w:val="-4"/>
          <w:sz w:val="28"/>
          <w:szCs w:val="28"/>
          <w:lang w:val="de-DE"/>
        </w:rPr>
        <w:t>, DỮ LIỆU</w:t>
      </w:r>
      <w:r w:rsidR="00B61B01">
        <w:rPr>
          <w:b/>
          <w:spacing w:val="-4"/>
          <w:sz w:val="28"/>
          <w:szCs w:val="28"/>
          <w:lang w:val="de-DE"/>
        </w:rPr>
        <w:t xml:space="preserve"> </w:t>
      </w:r>
    </w:p>
    <w:p w:rsidR="00695551" w:rsidRPr="00B61B01" w:rsidRDefault="00695551" w:rsidP="00EF0D5A">
      <w:pPr>
        <w:jc w:val="center"/>
        <w:rPr>
          <w:b/>
          <w:spacing w:val="-4"/>
          <w:sz w:val="28"/>
          <w:szCs w:val="28"/>
          <w:lang w:val="de-DE"/>
        </w:rPr>
      </w:pPr>
      <w:r w:rsidRPr="00B61B01">
        <w:rPr>
          <w:b/>
          <w:spacing w:val="-4"/>
          <w:sz w:val="28"/>
          <w:szCs w:val="28"/>
          <w:lang w:val="de-DE"/>
        </w:rPr>
        <w:t>TÀI NGUYÊN VÀ MÔI TRƯỜNG</w:t>
      </w:r>
    </w:p>
    <w:p w:rsidR="00C92537" w:rsidRPr="00FE24C3" w:rsidRDefault="00C92537" w:rsidP="00EF0D5A">
      <w:pPr>
        <w:spacing w:after="120"/>
        <w:ind w:firstLine="709"/>
        <w:jc w:val="both"/>
        <w:rPr>
          <w:b/>
          <w:bCs/>
          <w:sz w:val="2"/>
          <w:szCs w:val="28"/>
          <w:lang w:val="de-DE"/>
        </w:rPr>
      </w:pPr>
    </w:p>
    <w:p w:rsidR="00695551" w:rsidRPr="003D0064" w:rsidRDefault="00695551" w:rsidP="00EF0D5A">
      <w:pPr>
        <w:spacing w:after="120"/>
        <w:ind w:firstLine="709"/>
        <w:jc w:val="both"/>
        <w:rPr>
          <w:b/>
          <w:sz w:val="28"/>
          <w:szCs w:val="28"/>
          <w:lang w:val="de-DE"/>
        </w:rPr>
      </w:pPr>
      <w:r w:rsidRPr="003D0064">
        <w:rPr>
          <w:b/>
          <w:bCs/>
          <w:sz w:val="28"/>
          <w:szCs w:val="28"/>
          <w:lang w:val="de-DE"/>
        </w:rPr>
        <w:t xml:space="preserve">Điều </w:t>
      </w:r>
      <w:r w:rsidR="00C92537" w:rsidRPr="003D0064">
        <w:rPr>
          <w:b/>
          <w:bCs/>
          <w:sz w:val="28"/>
          <w:szCs w:val="28"/>
          <w:lang w:val="de-DE"/>
        </w:rPr>
        <w:t>6</w:t>
      </w:r>
      <w:r w:rsidRPr="003D0064">
        <w:rPr>
          <w:b/>
          <w:bCs/>
          <w:sz w:val="28"/>
          <w:szCs w:val="28"/>
          <w:lang w:val="de-DE"/>
        </w:rPr>
        <w:t xml:space="preserve">. </w:t>
      </w:r>
      <w:r w:rsidRPr="003D0064">
        <w:rPr>
          <w:b/>
          <w:sz w:val="28"/>
          <w:szCs w:val="28"/>
          <w:lang w:val="de-DE"/>
        </w:rPr>
        <w:t xml:space="preserve">Trách nhiệm </w:t>
      </w:r>
      <w:r w:rsidR="00D667D2" w:rsidRPr="003D0064">
        <w:rPr>
          <w:b/>
          <w:sz w:val="28"/>
          <w:szCs w:val="28"/>
          <w:lang w:val="de-DE"/>
        </w:rPr>
        <w:t xml:space="preserve">của tổ chức, cá nhân trong việc </w:t>
      </w:r>
      <w:r w:rsidRPr="003D0064">
        <w:rPr>
          <w:b/>
          <w:sz w:val="28"/>
          <w:szCs w:val="28"/>
          <w:lang w:val="de-DE"/>
        </w:rPr>
        <w:t>thu thập</w:t>
      </w:r>
      <w:r w:rsidR="009F1974" w:rsidRPr="003D0064">
        <w:rPr>
          <w:b/>
          <w:sz w:val="28"/>
          <w:szCs w:val="28"/>
          <w:lang w:val="de-DE"/>
        </w:rPr>
        <w:t xml:space="preserve"> </w:t>
      </w:r>
      <w:r w:rsidR="00D667D2" w:rsidRPr="003D0064">
        <w:rPr>
          <w:b/>
          <w:sz w:val="28"/>
          <w:szCs w:val="28"/>
          <w:lang w:val="de-DE"/>
        </w:rPr>
        <w:t>thông tin, dữ liệu tài nguyên và môi trường</w:t>
      </w:r>
    </w:p>
    <w:p w:rsidR="00A928F4" w:rsidRPr="003D0064" w:rsidRDefault="00FB6065" w:rsidP="00EF0D5A">
      <w:pPr>
        <w:widowControl w:val="0"/>
        <w:spacing w:after="120"/>
        <w:ind w:firstLine="709"/>
        <w:jc w:val="both"/>
        <w:rPr>
          <w:sz w:val="28"/>
          <w:szCs w:val="28"/>
          <w:lang w:val="de-DE"/>
        </w:rPr>
      </w:pPr>
      <w:r w:rsidRPr="003D0064">
        <w:rPr>
          <w:sz w:val="28"/>
          <w:szCs w:val="28"/>
          <w:lang w:val="de-DE"/>
        </w:rPr>
        <w:t xml:space="preserve">1. </w:t>
      </w:r>
      <w:r w:rsidR="00695551" w:rsidRPr="003D0064">
        <w:rPr>
          <w:sz w:val="28"/>
          <w:szCs w:val="28"/>
          <w:lang w:val="de-DE"/>
        </w:rPr>
        <w:t>Sở Tài nguyên và Môi trường</w:t>
      </w:r>
      <w:r w:rsidR="00A928F4" w:rsidRPr="003D0064">
        <w:rPr>
          <w:sz w:val="28"/>
          <w:szCs w:val="28"/>
          <w:lang w:val="de-DE"/>
        </w:rPr>
        <w:t>:</w:t>
      </w:r>
    </w:p>
    <w:p w:rsidR="00695551" w:rsidRPr="003D0064" w:rsidRDefault="00A928F4" w:rsidP="00EF0D5A">
      <w:pPr>
        <w:widowControl w:val="0"/>
        <w:spacing w:after="120"/>
        <w:ind w:firstLine="709"/>
        <w:jc w:val="both"/>
        <w:rPr>
          <w:sz w:val="28"/>
          <w:szCs w:val="28"/>
          <w:lang w:val="de-DE"/>
        </w:rPr>
      </w:pPr>
      <w:r w:rsidRPr="003D0064">
        <w:rPr>
          <w:sz w:val="28"/>
          <w:szCs w:val="28"/>
          <w:lang w:val="de-DE"/>
        </w:rPr>
        <w:t>L</w:t>
      </w:r>
      <w:r w:rsidR="00695551" w:rsidRPr="003D0064">
        <w:rPr>
          <w:sz w:val="28"/>
          <w:szCs w:val="28"/>
          <w:lang w:val="de-DE"/>
        </w:rPr>
        <w:t xml:space="preserve">à cơ quan chuyên môn giúp Ủy ban nhân dân </w:t>
      </w:r>
      <w:r w:rsidR="00823399" w:rsidRPr="003D0064">
        <w:rPr>
          <w:sz w:val="28"/>
          <w:szCs w:val="28"/>
          <w:lang w:val="de-DE"/>
        </w:rPr>
        <w:t>tỉnh</w:t>
      </w:r>
      <w:r w:rsidR="00D950DF">
        <w:rPr>
          <w:sz w:val="28"/>
          <w:szCs w:val="28"/>
          <w:lang w:val="de-DE"/>
        </w:rPr>
        <w:t xml:space="preserve"> quản lý việc thu thập, k</w:t>
      </w:r>
      <w:r w:rsidR="00695551" w:rsidRPr="003D0064">
        <w:rPr>
          <w:sz w:val="28"/>
          <w:szCs w:val="28"/>
          <w:lang w:val="de-DE"/>
        </w:rPr>
        <w:t>hai thác và sử dụng</w:t>
      </w:r>
      <w:r w:rsidR="00D667D2" w:rsidRPr="003D0064">
        <w:rPr>
          <w:sz w:val="28"/>
          <w:szCs w:val="28"/>
          <w:lang w:val="de-DE"/>
        </w:rPr>
        <w:t xml:space="preserve"> nguồn thông tin, dữ liệu</w:t>
      </w:r>
      <w:r w:rsidR="00695551" w:rsidRPr="003D0064">
        <w:rPr>
          <w:sz w:val="28"/>
          <w:szCs w:val="28"/>
          <w:lang w:val="de-DE"/>
        </w:rPr>
        <w:t xml:space="preserve"> tài nguyên và môi trường trên địa bàn </w:t>
      </w:r>
      <w:r w:rsidR="00823399" w:rsidRPr="003D0064">
        <w:rPr>
          <w:sz w:val="28"/>
          <w:szCs w:val="28"/>
          <w:lang w:val="de-DE"/>
        </w:rPr>
        <w:t>tỉnh</w:t>
      </w:r>
      <w:r w:rsidR="00A571C4">
        <w:rPr>
          <w:sz w:val="28"/>
          <w:szCs w:val="28"/>
          <w:lang w:val="de-DE"/>
        </w:rPr>
        <w:t>,</w:t>
      </w:r>
      <w:r w:rsidR="00D950DF">
        <w:rPr>
          <w:sz w:val="28"/>
          <w:szCs w:val="28"/>
          <w:lang w:val="de-DE"/>
        </w:rPr>
        <w:t xml:space="preserve"> c</w:t>
      </w:r>
      <w:r w:rsidR="00B23178" w:rsidRPr="003D0064">
        <w:rPr>
          <w:sz w:val="28"/>
          <w:szCs w:val="28"/>
          <w:lang w:val="de-DE"/>
        </w:rPr>
        <w:t>ó trách nhiệm</w:t>
      </w:r>
      <w:r w:rsidR="00695551" w:rsidRPr="003D0064">
        <w:rPr>
          <w:sz w:val="28"/>
          <w:szCs w:val="28"/>
          <w:lang w:val="de-DE"/>
        </w:rPr>
        <w:t>:</w:t>
      </w:r>
    </w:p>
    <w:p w:rsidR="00140D65" w:rsidRDefault="00A571C4" w:rsidP="00EF0D5A">
      <w:pPr>
        <w:spacing w:after="120"/>
        <w:ind w:firstLine="709"/>
        <w:jc w:val="both"/>
        <w:rPr>
          <w:sz w:val="28"/>
          <w:szCs w:val="28"/>
          <w:lang w:val="vi-VN"/>
        </w:rPr>
      </w:pPr>
      <w:r>
        <w:rPr>
          <w:sz w:val="28"/>
          <w:szCs w:val="28"/>
          <w:lang w:val="de-DE"/>
        </w:rPr>
        <w:t>a) Hàng năm,</w:t>
      </w:r>
      <w:r w:rsidR="00A42B2A" w:rsidRPr="003D0064">
        <w:rPr>
          <w:sz w:val="28"/>
          <w:szCs w:val="28"/>
          <w:lang w:val="de-DE"/>
        </w:rPr>
        <w:t xml:space="preserve"> </w:t>
      </w:r>
      <w:r w:rsidR="00A31A50" w:rsidRPr="003D0064">
        <w:rPr>
          <w:sz w:val="28"/>
          <w:szCs w:val="28"/>
          <w:lang w:val="de-DE"/>
        </w:rPr>
        <w:t xml:space="preserve">chủ trì, phối hợp với các sở, </w:t>
      </w:r>
      <w:r w:rsidR="00A928F4" w:rsidRPr="003D0064">
        <w:rPr>
          <w:sz w:val="28"/>
          <w:szCs w:val="28"/>
          <w:lang w:val="de-DE"/>
        </w:rPr>
        <w:t xml:space="preserve">ban, ngành, Ủy ban nhân dân </w:t>
      </w:r>
      <w:r w:rsidR="00823399" w:rsidRPr="003D0064">
        <w:rPr>
          <w:sz w:val="28"/>
          <w:szCs w:val="28"/>
          <w:lang w:val="de-DE"/>
        </w:rPr>
        <w:t>huyện, thành phố</w:t>
      </w:r>
      <w:r w:rsidR="00A31A50" w:rsidRPr="003D0064">
        <w:rPr>
          <w:sz w:val="28"/>
          <w:szCs w:val="28"/>
          <w:lang w:val="de-DE"/>
        </w:rPr>
        <w:t xml:space="preserve"> </w:t>
      </w:r>
      <w:r w:rsidR="00A42B2A" w:rsidRPr="003D0064">
        <w:rPr>
          <w:sz w:val="28"/>
          <w:szCs w:val="28"/>
          <w:lang w:val="de-DE"/>
        </w:rPr>
        <w:t>l</w:t>
      </w:r>
      <w:r w:rsidR="00A42B2A" w:rsidRPr="00B61B01">
        <w:rPr>
          <w:sz w:val="28"/>
          <w:szCs w:val="28"/>
          <w:lang w:val="vi-VN"/>
        </w:rPr>
        <w:t>ập và trình</w:t>
      </w:r>
      <w:r w:rsidR="00A42B2A" w:rsidRPr="003D0064">
        <w:rPr>
          <w:sz w:val="28"/>
          <w:szCs w:val="28"/>
          <w:lang w:val="de-DE"/>
        </w:rPr>
        <w:t xml:space="preserve"> Ủy ban nhân dân </w:t>
      </w:r>
      <w:r w:rsidR="00823399" w:rsidRPr="003D0064">
        <w:rPr>
          <w:sz w:val="28"/>
          <w:szCs w:val="28"/>
          <w:lang w:val="de-DE"/>
        </w:rPr>
        <w:t xml:space="preserve">tỉnh </w:t>
      </w:r>
      <w:r w:rsidR="00A42B2A" w:rsidRPr="003D0064">
        <w:rPr>
          <w:sz w:val="28"/>
          <w:szCs w:val="28"/>
          <w:lang w:val="de-DE"/>
        </w:rPr>
        <w:t xml:space="preserve"> phê duyệt</w:t>
      </w:r>
      <w:r w:rsidR="00A42B2A" w:rsidRPr="00B61B01">
        <w:rPr>
          <w:sz w:val="28"/>
          <w:szCs w:val="28"/>
          <w:lang w:val="vi-VN"/>
        </w:rPr>
        <w:t xml:space="preserve"> kế hoạch điều tra, thu thập, cập nhật thông tin, dữ liệu tài nguyên và môi trường và thu thập, cập nhật thông tin mô tả về thông tin, dữ liệu tài nguyên và môi trường</w:t>
      </w:r>
      <w:r w:rsidR="00A928F4" w:rsidRPr="003D0064">
        <w:rPr>
          <w:sz w:val="28"/>
          <w:szCs w:val="28"/>
          <w:lang w:val="de-DE"/>
        </w:rPr>
        <w:t xml:space="preserve"> trên địa bàn </w:t>
      </w:r>
      <w:r w:rsidR="00823399" w:rsidRPr="003D0064">
        <w:rPr>
          <w:sz w:val="28"/>
          <w:szCs w:val="28"/>
          <w:lang w:val="de-DE"/>
        </w:rPr>
        <w:t>tỉnh</w:t>
      </w:r>
      <w:r w:rsidR="00A42B2A" w:rsidRPr="00B61B01">
        <w:rPr>
          <w:sz w:val="28"/>
          <w:szCs w:val="28"/>
          <w:lang w:val="vi-VN"/>
        </w:rPr>
        <w:t xml:space="preserve">; </w:t>
      </w:r>
    </w:p>
    <w:p w:rsidR="00A928F4" w:rsidRPr="0028580A" w:rsidRDefault="00A928F4" w:rsidP="00EF0D5A">
      <w:pPr>
        <w:spacing w:after="120"/>
        <w:ind w:firstLine="709"/>
        <w:jc w:val="both"/>
        <w:rPr>
          <w:sz w:val="28"/>
          <w:szCs w:val="28"/>
          <w:lang w:val="vi-VN"/>
        </w:rPr>
      </w:pPr>
      <w:r w:rsidRPr="0028580A">
        <w:rPr>
          <w:sz w:val="28"/>
          <w:szCs w:val="28"/>
          <w:lang w:val="vi-VN"/>
        </w:rPr>
        <w:t xml:space="preserve">b) Chỉ đạo Trung tâm Công nghệ thông tin Tài nguyên và Môi trường thuộc Sở Tài nguyên và Môi trường </w:t>
      </w:r>
      <w:r w:rsidRPr="00B61B01">
        <w:rPr>
          <w:sz w:val="28"/>
          <w:szCs w:val="28"/>
          <w:lang w:val="vi-VN"/>
        </w:rPr>
        <w:t>tổ chức thực hiện thu thập, đánh giá, quản lý, lưu trữ, công bố, khai thác và sử dụng thông tin</w:t>
      </w:r>
      <w:r w:rsidRPr="0028580A">
        <w:rPr>
          <w:sz w:val="28"/>
          <w:szCs w:val="28"/>
          <w:lang w:val="vi-VN"/>
        </w:rPr>
        <w:t xml:space="preserve"> dữ liệu tài nguyên và môi trường; t</w:t>
      </w:r>
      <w:r w:rsidRPr="00B61B01">
        <w:rPr>
          <w:sz w:val="28"/>
          <w:szCs w:val="28"/>
          <w:lang w:val="vi-VN"/>
        </w:rPr>
        <w:t>ổ chức, quản lý thông tin, dữ liệu trên môi trường điện tử; xây dựng, vận hành cơ sở dữ liệu, cổng thông tin tài nguyên v</w:t>
      </w:r>
      <w:r w:rsidRPr="0028580A">
        <w:rPr>
          <w:sz w:val="28"/>
          <w:szCs w:val="28"/>
          <w:lang w:val="vi-VN"/>
        </w:rPr>
        <w:t>à</w:t>
      </w:r>
      <w:r w:rsidRPr="0028580A">
        <w:rPr>
          <w:rStyle w:val="apple-converted-space"/>
          <w:sz w:val="28"/>
          <w:szCs w:val="28"/>
          <w:lang w:val="vi-VN"/>
        </w:rPr>
        <w:t> </w:t>
      </w:r>
      <w:r w:rsidRPr="00B61B01">
        <w:rPr>
          <w:sz w:val="28"/>
          <w:szCs w:val="28"/>
          <w:lang w:val="vi-VN"/>
        </w:rPr>
        <w:t xml:space="preserve">môi trường phục vụ lưu trữ, </w:t>
      </w:r>
      <w:r w:rsidRPr="00B61B01">
        <w:rPr>
          <w:sz w:val="28"/>
          <w:szCs w:val="28"/>
          <w:lang w:val="vi-VN"/>
        </w:rPr>
        <w:lastRenderedPageBreak/>
        <w:t>trao đổi, chia sẻ thông tin, dữ liệu tài nguyên và môi trường giữa các cơ sở dữ liệu tr</w:t>
      </w:r>
      <w:r w:rsidRPr="0028580A">
        <w:rPr>
          <w:sz w:val="28"/>
          <w:szCs w:val="28"/>
          <w:lang w:val="vi-VN"/>
        </w:rPr>
        <w:t>ên địa bàn</w:t>
      </w:r>
      <w:r w:rsidRPr="00B61B01">
        <w:rPr>
          <w:sz w:val="28"/>
          <w:szCs w:val="28"/>
          <w:lang w:val="vi-VN"/>
        </w:rPr>
        <w:t xml:space="preserve"> </w:t>
      </w:r>
      <w:r w:rsidR="00A571C4" w:rsidRPr="00A571C4">
        <w:rPr>
          <w:sz w:val="28"/>
          <w:szCs w:val="28"/>
          <w:lang w:val="vi-VN"/>
        </w:rPr>
        <w:t>t</w:t>
      </w:r>
      <w:r w:rsidR="0028580A">
        <w:rPr>
          <w:sz w:val="28"/>
          <w:szCs w:val="28"/>
          <w:lang w:val="vi-VN"/>
        </w:rPr>
        <w:t>ỉnh Kon Tum</w:t>
      </w:r>
      <w:r w:rsidR="00823399">
        <w:rPr>
          <w:sz w:val="28"/>
          <w:szCs w:val="28"/>
          <w:lang w:val="vi-VN"/>
        </w:rPr>
        <w:t>, các tỉnh</w:t>
      </w:r>
      <w:r w:rsidRPr="00B61B01">
        <w:rPr>
          <w:sz w:val="28"/>
          <w:szCs w:val="28"/>
          <w:lang w:val="vi-VN"/>
        </w:rPr>
        <w:t xml:space="preserve"> và các bộ, ngành;</w:t>
      </w:r>
    </w:p>
    <w:p w:rsidR="00A42B2A" w:rsidRPr="0028580A" w:rsidRDefault="00A42B2A" w:rsidP="00EF0D5A">
      <w:pPr>
        <w:spacing w:after="120"/>
        <w:ind w:firstLine="709"/>
        <w:jc w:val="both"/>
        <w:rPr>
          <w:sz w:val="28"/>
          <w:szCs w:val="28"/>
          <w:lang w:val="vi-VN"/>
        </w:rPr>
      </w:pPr>
      <w:r w:rsidRPr="0028580A">
        <w:rPr>
          <w:sz w:val="28"/>
          <w:szCs w:val="28"/>
          <w:lang w:val="vi-VN"/>
        </w:rPr>
        <w:t xml:space="preserve">c) </w:t>
      </w:r>
      <w:r w:rsidRPr="00B61B01">
        <w:rPr>
          <w:sz w:val="28"/>
          <w:szCs w:val="28"/>
          <w:lang w:val="vi-VN"/>
        </w:rPr>
        <w:t>Ứng dụng công nghệ thông tin, tổ chức tích hợp thông tin, dữ liệu và các ứng dụng nhằm phục vụ các cơ quan, tổ chức, cá nhân khai thác hiệu quả, gia tăng giá trị của thông tin, dữ liệu tài nguyên và môi trường;</w:t>
      </w:r>
    </w:p>
    <w:p w:rsidR="00A42B2A" w:rsidRPr="0028580A" w:rsidRDefault="00A42B2A" w:rsidP="00EF0D5A">
      <w:pPr>
        <w:spacing w:after="120"/>
        <w:ind w:firstLine="709"/>
        <w:jc w:val="both"/>
        <w:rPr>
          <w:sz w:val="28"/>
          <w:szCs w:val="28"/>
          <w:lang w:val="vi-VN"/>
        </w:rPr>
      </w:pPr>
      <w:r w:rsidRPr="0028580A">
        <w:rPr>
          <w:sz w:val="28"/>
          <w:szCs w:val="28"/>
          <w:lang w:val="vi-VN"/>
        </w:rPr>
        <w:t xml:space="preserve">d) </w:t>
      </w:r>
      <w:r w:rsidRPr="00B61B01">
        <w:rPr>
          <w:sz w:val="28"/>
          <w:szCs w:val="28"/>
          <w:lang w:val="vi-VN"/>
        </w:rPr>
        <w:t>Lưu trữ, bảo quản, cung cấp thông tin, dữ liệu tài nguyên và môi trường tại Trung tâm Công nghệ thông tin tài nguyên và môi trường của Sở Tài nguyên và Môi trường;</w:t>
      </w:r>
    </w:p>
    <w:p w:rsidR="00A42B2A" w:rsidRPr="0028580A" w:rsidRDefault="00A42B2A" w:rsidP="00EF0D5A">
      <w:pPr>
        <w:spacing w:after="120"/>
        <w:ind w:firstLine="709"/>
        <w:jc w:val="both"/>
        <w:rPr>
          <w:sz w:val="28"/>
          <w:szCs w:val="28"/>
          <w:lang w:val="vi-VN"/>
        </w:rPr>
      </w:pPr>
      <w:r w:rsidRPr="00B61B01">
        <w:rPr>
          <w:sz w:val="28"/>
          <w:szCs w:val="28"/>
          <w:lang w:val="vi-VN"/>
        </w:rPr>
        <w:t>đ) Định kỳ hàng năm gửi báo cáo về công tác thu thập, quản lý, khai thác và sử dụng thông tin, dữ liệu tài nguyên và môi trường cho Bộ Tài nguyên và Môi trường.</w:t>
      </w:r>
    </w:p>
    <w:p w:rsidR="00695551" w:rsidRPr="0028580A" w:rsidRDefault="00653959" w:rsidP="00EF0D5A">
      <w:pPr>
        <w:widowControl w:val="0"/>
        <w:spacing w:after="120"/>
        <w:ind w:firstLine="709"/>
        <w:jc w:val="both"/>
        <w:rPr>
          <w:sz w:val="28"/>
          <w:szCs w:val="28"/>
          <w:lang w:val="vi-VN"/>
        </w:rPr>
      </w:pPr>
      <w:r w:rsidRPr="0028580A">
        <w:rPr>
          <w:sz w:val="28"/>
          <w:szCs w:val="28"/>
          <w:lang w:val="vi-VN"/>
        </w:rPr>
        <w:t>e)</w:t>
      </w:r>
      <w:r w:rsidR="00A42B2A" w:rsidRPr="0028580A">
        <w:rPr>
          <w:sz w:val="28"/>
          <w:szCs w:val="28"/>
          <w:lang w:val="vi-VN"/>
        </w:rPr>
        <w:t xml:space="preserve"> </w:t>
      </w:r>
      <w:r w:rsidRPr="0028580A">
        <w:rPr>
          <w:sz w:val="28"/>
          <w:szCs w:val="28"/>
          <w:lang w:val="vi-VN"/>
        </w:rPr>
        <w:t>Lập và t</w:t>
      </w:r>
      <w:r w:rsidR="00695551" w:rsidRPr="0028580A">
        <w:rPr>
          <w:sz w:val="28"/>
          <w:szCs w:val="28"/>
          <w:lang w:val="vi-VN"/>
        </w:rPr>
        <w:t xml:space="preserve">rình Ủy ban nhân dân </w:t>
      </w:r>
      <w:r w:rsidR="00823399">
        <w:rPr>
          <w:sz w:val="28"/>
          <w:szCs w:val="28"/>
          <w:lang w:val="vi-VN"/>
        </w:rPr>
        <w:t xml:space="preserve">tỉnh </w:t>
      </w:r>
      <w:r w:rsidR="00695551" w:rsidRPr="0028580A">
        <w:rPr>
          <w:sz w:val="28"/>
          <w:szCs w:val="28"/>
          <w:lang w:val="vi-VN"/>
        </w:rPr>
        <w:t xml:space="preserve"> phê duyệt danh mục</w:t>
      </w:r>
      <w:r w:rsidRPr="0028580A">
        <w:rPr>
          <w:sz w:val="28"/>
          <w:szCs w:val="28"/>
          <w:lang w:val="vi-VN"/>
        </w:rPr>
        <w:t xml:space="preserve"> thông tin, dữ liệu</w:t>
      </w:r>
      <w:r w:rsidR="00695551" w:rsidRPr="0028580A">
        <w:rPr>
          <w:sz w:val="28"/>
          <w:szCs w:val="28"/>
          <w:lang w:val="vi-VN"/>
        </w:rPr>
        <w:t xml:space="preserve"> tài nguyên và môi trường của </w:t>
      </w:r>
      <w:r w:rsidR="00823399">
        <w:rPr>
          <w:sz w:val="28"/>
          <w:szCs w:val="28"/>
          <w:lang w:val="vi-VN"/>
        </w:rPr>
        <w:t>tỉnh</w:t>
      </w:r>
      <w:r w:rsidR="00D950DF" w:rsidRPr="00D950DF">
        <w:rPr>
          <w:sz w:val="28"/>
          <w:szCs w:val="28"/>
          <w:lang w:val="vi-VN"/>
        </w:rPr>
        <w:t xml:space="preserve"> </w:t>
      </w:r>
      <w:r w:rsidR="00695551" w:rsidRPr="0028580A">
        <w:rPr>
          <w:sz w:val="28"/>
          <w:szCs w:val="28"/>
          <w:lang w:val="vi-VN"/>
        </w:rPr>
        <w:t xml:space="preserve">và tổ chức công bố trên các phương tiện thông tin đại chúng, trên cổng thông tin điện tử của Ủy ban nhân dân </w:t>
      </w:r>
      <w:r w:rsidR="00823399">
        <w:rPr>
          <w:sz w:val="28"/>
          <w:szCs w:val="28"/>
          <w:lang w:val="vi-VN"/>
        </w:rPr>
        <w:t>tỉnh</w:t>
      </w:r>
      <w:r w:rsidR="00D950DF" w:rsidRPr="00D950DF">
        <w:rPr>
          <w:sz w:val="28"/>
          <w:szCs w:val="28"/>
          <w:lang w:val="vi-VN"/>
        </w:rPr>
        <w:t xml:space="preserve"> </w:t>
      </w:r>
      <w:r w:rsidR="00695551" w:rsidRPr="0028580A">
        <w:rPr>
          <w:sz w:val="28"/>
          <w:szCs w:val="28"/>
          <w:lang w:val="vi-VN"/>
        </w:rPr>
        <w:t>và trang thông tin điện tử của Sở Tài nguyên và Môi trường</w:t>
      </w:r>
      <w:r w:rsidR="00380A0D" w:rsidRPr="0028580A">
        <w:rPr>
          <w:sz w:val="28"/>
          <w:szCs w:val="28"/>
          <w:lang w:val="vi-VN"/>
        </w:rPr>
        <w:t>.</w:t>
      </w:r>
    </w:p>
    <w:p w:rsidR="00695551" w:rsidRPr="0028580A" w:rsidRDefault="00380A0D" w:rsidP="00EF0D5A">
      <w:pPr>
        <w:widowControl w:val="0"/>
        <w:spacing w:after="120"/>
        <w:ind w:firstLine="709"/>
        <w:jc w:val="both"/>
        <w:rPr>
          <w:sz w:val="28"/>
          <w:szCs w:val="28"/>
          <w:lang w:val="vi-VN"/>
        </w:rPr>
      </w:pPr>
      <w:r w:rsidRPr="0028580A">
        <w:rPr>
          <w:sz w:val="28"/>
          <w:szCs w:val="28"/>
          <w:lang w:val="vi-VN"/>
        </w:rPr>
        <w:t>f)</w:t>
      </w:r>
      <w:r w:rsidR="00695551" w:rsidRPr="0028580A">
        <w:rPr>
          <w:sz w:val="28"/>
          <w:szCs w:val="28"/>
          <w:lang w:val="vi-VN"/>
        </w:rPr>
        <w:t xml:space="preserve"> Tham mưu cho Ủy ban nhân dân </w:t>
      </w:r>
      <w:r w:rsidR="00823399">
        <w:rPr>
          <w:sz w:val="28"/>
          <w:szCs w:val="28"/>
          <w:lang w:val="vi-VN"/>
        </w:rPr>
        <w:t xml:space="preserve">tỉnh </w:t>
      </w:r>
      <w:r w:rsidR="00695551" w:rsidRPr="0028580A">
        <w:rPr>
          <w:sz w:val="28"/>
          <w:szCs w:val="28"/>
          <w:lang w:val="vi-VN"/>
        </w:rPr>
        <w:t>kiểm tra, xem xét, xử lý các đơn vị, tổ chức, cá nhân vi phạm các quy định về thu thập, quản lý</w:t>
      </w:r>
      <w:r w:rsidRPr="0028580A">
        <w:rPr>
          <w:sz w:val="28"/>
          <w:szCs w:val="28"/>
          <w:lang w:val="vi-VN"/>
        </w:rPr>
        <w:t xml:space="preserve">, </w:t>
      </w:r>
      <w:r w:rsidR="00695551" w:rsidRPr="0028580A">
        <w:rPr>
          <w:sz w:val="28"/>
          <w:szCs w:val="28"/>
          <w:lang w:val="vi-VN"/>
        </w:rPr>
        <w:t xml:space="preserve">khai thác và sử dụng </w:t>
      </w:r>
      <w:r w:rsidRPr="0028580A">
        <w:rPr>
          <w:sz w:val="28"/>
          <w:szCs w:val="28"/>
          <w:lang w:val="vi-VN"/>
        </w:rPr>
        <w:t>thông tin, dữ liệu</w:t>
      </w:r>
      <w:r w:rsidR="00695551" w:rsidRPr="0028580A">
        <w:rPr>
          <w:sz w:val="28"/>
          <w:szCs w:val="28"/>
          <w:lang w:val="vi-VN"/>
        </w:rPr>
        <w:t xml:space="preserve"> tài nguyên và môi trường</w:t>
      </w:r>
      <w:r w:rsidRPr="0028580A">
        <w:rPr>
          <w:sz w:val="28"/>
          <w:szCs w:val="28"/>
          <w:lang w:val="vi-VN"/>
        </w:rPr>
        <w:t xml:space="preserve"> trên địa bàn </w:t>
      </w:r>
      <w:r w:rsidR="00823399">
        <w:rPr>
          <w:sz w:val="28"/>
          <w:szCs w:val="28"/>
          <w:lang w:val="vi-VN"/>
        </w:rPr>
        <w:t xml:space="preserve">tỉnh </w:t>
      </w:r>
      <w:r w:rsidR="00695551" w:rsidRPr="0028580A">
        <w:rPr>
          <w:sz w:val="28"/>
          <w:szCs w:val="28"/>
          <w:lang w:val="vi-VN"/>
        </w:rPr>
        <w:t>.</w:t>
      </w:r>
    </w:p>
    <w:p w:rsidR="00103AA8" w:rsidRPr="0028580A" w:rsidRDefault="00103AA8" w:rsidP="00EF0D5A">
      <w:pPr>
        <w:widowControl w:val="0"/>
        <w:spacing w:after="120"/>
        <w:ind w:firstLine="709"/>
        <w:jc w:val="both"/>
        <w:rPr>
          <w:sz w:val="28"/>
          <w:szCs w:val="28"/>
          <w:lang w:val="vi-VN"/>
        </w:rPr>
      </w:pPr>
      <w:r w:rsidRPr="0028580A">
        <w:rPr>
          <w:sz w:val="28"/>
          <w:szCs w:val="28"/>
          <w:lang w:val="vi-VN"/>
        </w:rPr>
        <w:t xml:space="preserve">2. Sở Tài chính: </w:t>
      </w:r>
    </w:p>
    <w:p w:rsidR="00103AA8" w:rsidRPr="0028580A" w:rsidRDefault="00103AA8" w:rsidP="00EF0D5A">
      <w:pPr>
        <w:widowControl w:val="0"/>
        <w:spacing w:after="120"/>
        <w:ind w:firstLine="709"/>
        <w:jc w:val="both"/>
        <w:rPr>
          <w:sz w:val="28"/>
          <w:szCs w:val="28"/>
          <w:lang w:val="vi-VN"/>
        </w:rPr>
      </w:pPr>
      <w:r w:rsidRPr="0028580A">
        <w:rPr>
          <w:sz w:val="28"/>
          <w:szCs w:val="28"/>
          <w:lang w:val="vi-VN"/>
        </w:rPr>
        <w:t>Xem xét,</w:t>
      </w:r>
      <w:r w:rsidR="00CC1FEE" w:rsidRPr="0028580A">
        <w:rPr>
          <w:sz w:val="28"/>
          <w:szCs w:val="28"/>
          <w:lang w:val="vi-VN"/>
        </w:rPr>
        <w:t xml:space="preserve"> thẩm định </w:t>
      </w:r>
      <w:r w:rsidR="00CC1FEE" w:rsidRPr="00B61B01">
        <w:rPr>
          <w:sz w:val="28"/>
          <w:szCs w:val="28"/>
          <w:lang w:val="vi-VN"/>
        </w:rPr>
        <w:t>kế hoạch điều tra, thu thập, cập nhật thông tin, dữ liệu tài nguyên và môi trường và thu thập, cập nhật thông tin mô tả về thông tin, dữ liệu tài nguyên và môi trường</w:t>
      </w:r>
      <w:r w:rsidR="00CC1FEE" w:rsidRPr="0028580A">
        <w:rPr>
          <w:sz w:val="28"/>
          <w:szCs w:val="28"/>
          <w:lang w:val="vi-VN"/>
        </w:rPr>
        <w:t xml:space="preserve"> trên địa bàn </w:t>
      </w:r>
      <w:r w:rsidR="00823399">
        <w:rPr>
          <w:sz w:val="28"/>
          <w:szCs w:val="28"/>
          <w:lang w:val="vi-VN"/>
        </w:rPr>
        <w:t>tỉnh</w:t>
      </w:r>
      <w:r w:rsidR="00CC1FEE" w:rsidRPr="0028580A">
        <w:rPr>
          <w:sz w:val="28"/>
          <w:szCs w:val="28"/>
          <w:lang w:val="vi-VN"/>
        </w:rPr>
        <w:t xml:space="preserve"> do Sở Tài nguyên và Môi trường lập, </w:t>
      </w:r>
      <w:r w:rsidRPr="0028580A">
        <w:rPr>
          <w:sz w:val="28"/>
          <w:szCs w:val="28"/>
          <w:lang w:val="vi-VN"/>
        </w:rPr>
        <w:t xml:space="preserve">đề xuất Ủy ban nhân dân </w:t>
      </w:r>
      <w:r w:rsidR="00823399">
        <w:rPr>
          <w:sz w:val="28"/>
          <w:szCs w:val="28"/>
          <w:lang w:val="vi-VN"/>
        </w:rPr>
        <w:t xml:space="preserve">tỉnh </w:t>
      </w:r>
      <w:r w:rsidRPr="0028580A">
        <w:rPr>
          <w:sz w:val="28"/>
          <w:szCs w:val="28"/>
          <w:lang w:val="vi-VN"/>
        </w:rPr>
        <w:t xml:space="preserve"> bố trí kinh phí </w:t>
      </w:r>
      <w:r w:rsidR="00CC1FEE" w:rsidRPr="0028580A">
        <w:rPr>
          <w:sz w:val="28"/>
          <w:szCs w:val="28"/>
          <w:lang w:val="vi-VN"/>
        </w:rPr>
        <w:t xml:space="preserve">thực hiện </w:t>
      </w:r>
      <w:r w:rsidR="000E411E" w:rsidRPr="0028580A">
        <w:rPr>
          <w:sz w:val="28"/>
          <w:szCs w:val="28"/>
          <w:lang w:val="vi-VN"/>
        </w:rPr>
        <w:t xml:space="preserve">kế hoạch </w:t>
      </w:r>
      <w:r w:rsidR="00747EAB" w:rsidRPr="0028580A">
        <w:rPr>
          <w:sz w:val="28"/>
          <w:szCs w:val="28"/>
          <w:lang w:val="vi-VN"/>
        </w:rPr>
        <w:t>hàng năm.</w:t>
      </w:r>
    </w:p>
    <w:p w:rsidR="00747EAB" w:rsidRPr="0028580A" w:rsidRDefault="00747EAB" w:rsidP="00EF0D5A">
      <w:pPr>
        <w:widowControl w:val="0"/>
        <w:spacing w:after="120"/>
        <w:ind w:firstLine="709"/>
        <w:jc w:val="both"/>
        <w:rPr>
          <w:sz w:val="28"/>
          <w:szCs w:val="28"/>
          <w:lang w:val="vi-VN"/>
        </w:rPr>
      </w:pPr>
      <w:r w:rsidRPr="0028580A">
        <w:rPr>
          <w:sz w:val="28"/>
          <w:szCs w:val="28"/>
          <w:lang w:val="vi-VN"/>
        </w:rPr>
        <w:t>3. Sở Thông tin và Truyền thông:</w:t>
      </w:r>
    </w:p>
    <w:p w:rsidR="00747EAB" w:rsidRPr="00823399" w:rsidRDefault="00747EAB" w:rsidP="00EF0D5A">
      <w:pPr>
        <w:widowControl w:val="0"/>
        <w:spacing w:after="120"/>
        <w:ind w:firstLine="709"/>
        <w:jc w:val="both"/>
        <w:rPr>
          <w:sz w:val="28"/>
          <w:szCs w:val="28"/>
          <w:lang w:val="vi-VN"/>
        </w:rPr>
      </w:pPr>
      <w:r w:rsidRPr="00823399">
        <w:rPr>
          <w:sz w:val="28"/>
          <w:szCs w:val="28"/>
          <w:lang w:val="vi-VN"/>
        </w:rPr>
        <w:t>Hỗ trợ Sở Tài nguyên và Môi trường trong việc thực hiện tích hợp cơ sở dữ liệu tài nguyên và môi trường vào kho dữ</w:t>
      </w:r>
      <w:r w:rsidR="000E411E" w:rsidRPr="00823399">
        <w:rPr>
          <w:sz w:val="28"/>
          <w:szCs w:val="28"/>
          <w:lang w:val="vi-VN"/>
        </w:rPr>
        <w:t xml:space="preserve"> liệu dùng chung của </w:t>
      </w:r>
      <w:r w:rsidR="00823399" w:rsidRPr="00823399">
        <w:rPr>
          <w:sz w:val="28"/>
          <w:szCs w:val="28"/>
          <w:lang w:val="vi-VN"/>
        </w:rPr>
        <w:t xml:space="preserve">tỉnh </w:t>
      </w:r>
      <w:r w:rsidR="000E411E" w:rsidRPr="00823399">
        <w:rPr>
          <w:sz w:val="28"/>
          <w:szCs w:val="28"/>
          <w:lang w:val="vi-VN"/>
        </w:rPr>
        <w:t>.</w:t>
      </w:r>
    </w:p>
    <w:p w:rsidR="00A928F4" w:rsidRPr="00823399" w:rsidRDefault="000E411E" w:rsidP="00EF0D5A">
      <w:pPr>
        <w:suppressAutoHyphens/>
        <w:spacing w:after="120"/>
        <w:ind w:firstLine="709"/>
        <w:jc w:val="both"/>
        <w:rPr>
          <w:sz w:val="28"/>
          <w:szCs w:val="28"/>
          <w:lang w:val="vi-VN"/>
        </w:rPr>
      </w:pPr>
      <w:r w:rsidRPr="00823399">
        <w:rPr>
          <w:sz w:val="28"/>
          <w:szCs w:val="28"/>
          <w:lang w:val="vi-VN"/>
        </w:rPr>
        <w:t>4</w:t>
      </w:r>
      <w:r w:rsidR="00A928F4" w:rsidRPr="00823399">
        <w:rPr>
          <w:sz w:val="28"/>
          <w:szCs w:val="28"/>
          <w:lang w:val="vi-VN"/>
        </w:rPr>
        <w:t xml:space="preserve">. Ủy ban nhân dân </w:t>
      </w:r>
      <w:r w:rsidR="00823399" w:rsidRPr="00823399">
        <w:rPr>
          <w:sz w:val="28"/>
          <w:szCs w:val="28"/>
          <w:lang w:val="vi-VN"/>
        </w:rPr>
        <w:t>huyện, thành phố</w:t>
      </w:r>
      <w:r w:rsidR="00A928F4" w:rsidRPr="00823399">
        <w:rPr>
          <w:sz w:val="28"/>
          <w:szCs w:val="28"/>
          <w:lang w:val="vi-VN"/>
        </w:rPr>
        <w:t>:</w:t>
      </w:r>
    </w:p>
    <w:p w:rsidR="00A928F4" w:rsidRPr="003D0064" w:rsidRDefault="00BD7843" w:rsidP="00EF0D5A">
      <w:pPr>
        <w:suppressAutoHyphens/>
        <w:spacing w:after="120"/>
        <w:ind w:firstLine="720"/>
        <w:jc w:val="both"/>
        <w:rPr>
          <w:sz w:val="28"/>
          <w:szCs w:val="28"/>
          <w:lang w:val="vi-VN"/>
        </w:rPr>
      </w:pPr>
      <w:r w:rsidRPr="003D0064">
        <w:rPr>
          <w:sz w:val="28"/>
          <w:szCs w:val="28"/>
          <w:lang w:val="vi-VN"/>
        </w:rPr>
        <w:t xml:space="preserve">- </w:t>
      </w:r>
      <w:r w:rsidR="00D950DF">
        <w:rPr>
          <w:sz w:val="28"/>
          <w:szCs w:val="28"/>
          <w:lang w:val="vi-VN"/>
        </w:rPr>
        <w:t xml:space="preserve">Có trách nhiệm phối hợp với </w:t>
      </w:r>
      <w:r w:rsidR="00D950DF" w:rsidRPr="00D950DF">
        <w:rPr>
          <w:sz w:val="28"/>
          <w:szCs w:val="28"/>
          <w:lang w:val="vi-VN"/>
        </w:rPr>
        <w:t>S</w:t>
      </w:r>
      <w:r w:rsidR="00A928F4" w:rsidRPr="003D0064">
        <w:rPr>
          <w:sz w:val="28"/>
          <w:szCs w:val="28"/>
          <w:lang w:val="vi-VN"/>
        </w:rPr>
        <w:t xml:space="preserve">ở Tài nguyên và Môi trường trong việc lập và tổ chức thực hiện </w:t>
      </w:r>
      <w:r w:rsidRPr="00B61B01">
        <w:rPr>
          <w:sz w:val="28"/>
          <w:szCs w:val="28"/>
          <w:lang w:val="vi-VN"/>
        </w:rPr>
        <w:t>kế hoạch điều tra, thu thập, cập nhật thông tin, dữ liệu tài nguyên và môi trường và thu thập, cập nhật thông tin mô tả về thông tin, dữ liệu tài nguyên và môi trường</w:t>
      </w:r>
      <w:r w:rsidRPr="003D0064">
        <w:rPr>
          <w:sz w:val="28"/>
          <w:szCs w:val="28"/>
          <w:lang w:val="vi-VN"/>
        </w:rPr>
        <w:t xml:space="preserve"> trên địa bàn </w:t>
      </w:r>
      <w:r w:rsidR="00823399" w:rsidRPr="003D0064">
        <w:rPr>
          <w:sz w:val="28"/>
          <w:szCs w:val="28"/>
          <w:lang w:val="vi-VN"/>
        </w:rPr>
        <w:t xml:space="preserve">tỉnh </w:t>
      </w:r>
      <w:r w:rsidRPr="003D0064">
        <w:rPr>
          <w:sz w:val="28"/>
          <w:szCs w:val="28"/>
          <w:lang w:val="vi-VN"/>
        </w:rPr>
        <w:t xml:space="preserve"> hàng năm;</w:t>
      </w:r>
    </w:p>
    <w:p w:rsidR="003D7434" w:rsidRPr="003D0064" w:rsidRDefault="00BD7843" w:rsidP="00EF0D5A">
      <w:pPr>
        <w:suppressAutoHyphens/>
        <w:spacing w:after="120"/>
        <w:ind w:firstLine="720"/>
        <w:jc w:val="both"/>
        <w:rPr>
          <w:sz w:val="28"/>
          <w:szCs w:val="28"/>
          <w:lang w:val="vi-VN"/>
        </w:rPr>
      </w:pPr>
      <w:r w:rsidRPr="003D0064">
        <w:rPr>
          <w:sz w:val="28"/>
          <w:szCs w:val="28"/>
          <w:lang w:val="vi-VN"/>
        </w:rPr>
        <w:t xml:space="preserve">- </w:t>
      </w:r>
      <w:r w:rsidR="00A928F4" w:rsidRPr="003D0064">
        <w:rPr>
          <w:sz w:val="28"/>
          <w:szCs w:val="28"/>
          <w:lang w:val="vi-VN"/>
        </w:rPr>
        <w:t>Chỉ đạo phòng Tài nguyên và Môi trường</w:t>
      </w:r>
      <w:r w:rsidRPr="003D0064">
        <w:rPr>
          <w:sz w:val="28"/>
          <w:szCs w:val="28"/>
          <w:lang w:val="vi-VN"/>
        </w:rPr>
        <w:t xml:space="preserve"> cung cấp thông tin mô tả về thông tin, dữ liệu tài nguyên và môi trường </w:t>
      </w:r>
      <w:r w:rsidR="00A928F4" w:rsidRPr="003D0064">
        <w:rPr>
          <w:sz w:val="28"/>
          <w:szCs w:val="28"/>
          <w:lang w:val="vi-VN"/>
        </w:rPr>
        <w:t xml:space="preserve">trên địa bàn </w:t>
      </w:r>
      <w:r w:rsidR="00823399" w:rsidRPr="003D0064">
        <w:rPr>
          <w:sz w:val="28"/>
          <w:szCs w:val="28"/>
          <w:lang w:val="vi-VN"/>
        </w:rPr>
        <w:t>huyện, thành phố</w:t>
      </w:r>
      <w:r w:rsidRPr="003D0064">
        <w:rPr>
          <w:sz w:val="28"/>
          <w:szCs w:val="28"/>
          <w:lang w:val="vi-VN"/>
        </w:rPr>
        <w:t xml:space="preserve"> cho Sở Tài nguyên và Môi trường (qua Trung tâm Công nghệ thông tin Tài nguyên và Môi trường)</w:t>
      </w:r>
      <w:r w:rsidR="00A928F4" w:rsidRPr="003D0064">
        <w:rPr>
          <w:sz w:val="28"/>
          <w:szCs w:val="28"/>
          <w:lang w:val="vi-VN"/>
        </w:rPr>
        <w:t xml:space="preserve"> </w:t>
      </w:r>
      <w:r w:rsidRPr="003D0064">
        <w:rPr>
          <w:sz w:val="28"/>
          <w:szCs w:val="28"/>
          <w:lang w:val="vi-VN"/>
        </w:rPr>
        <w:t>hàng năm</w:t>
      </w:r>
      <w:r w:rsidR="003D7434" w:rsidRPr="003D0064">
        <w:rPr>
          <w:sz w:val="28"/>
          <w:szCs w:val="28"/>
          <w:lang w:val="vi-VN"/>
        </w:rPr>
        <w:t xml:space="preserve"> theo quy định; </w:t>
      </w:r>
    </w:p>
    <w:p w:rsidR="00A928F4" w:rsidRPr="003D0064" w:rsidRDefault="000E411E" w:rsidP="00EF0D5A">
      <w:pPr>
        <w:suppressAutoHyphens/>
        <w:spacing w:after="120"/>
        <w:ind w:firstLine="720"/>
        <w:jc w:val="both"/>
        <w:rPr>
          <w:sz w:val="28"/>
          <w:szCs w:val="28"/>
          <w:lang w:val="vi-VN"/>
        </w:rPr>
      </w:pPr>
      <w:r w:rsidRPr="003D0064">
        <w:rPr>
          <w:sz w:val="28"/>
          <w:szCs w:val="28"/>
          <w:lang w:val="vi-VN"/>
        </w:rPr>
        <w:t>5</w:t>
      </w:r>
      <w:r w:rsidR="00A928F4" w:rsidRPr="003D0064">
        <w:rPr>
          <w:sz w:val="28"/>
          <w:szCs w:val="28"/>
          <w:lang w:val="vi-VN"/>
        </w:rPr>
        <w:t>. Các Sở, Ban, Ngành:</w:t>
      </w:r>
    </w:p>
    <w:p w:rsidR="00A928F4" w:rsidRPr="003D0064" w:rsidRDefault="00B36774" w:rsidP="00EF0D5A">
      <w:pPr>
        <w:suppressAutoHyphens/>
        <w:spacing w:after="120"/>
        <w:ind w:firstLine="720"/>
        <w:jc w:val="both"/>
        <w:rPr>
          <w:sz w:val="28"/>
          <w:szCs w:val="28"/>
          <w:lang w:val="vi-VN"/>
        </w:rPr>
      </w:pPr>
      <w:r w:rsidRPr="003D0064">
        <w:rPr>
          <w:sz w:val="28"/>
          <w:szCs w:val="28"/>
          <w:lang w:val="vi-VN"/>
        </w:rPr>
        <w:t xml:space="preserve">- </w:t>
      </w:r>
      <w:r w:rsidR="00D950DF">
        <w:rPr>
          <w:sz w:val="28"/>
          <w:szCs w:val="28"/>
          <w:lang w:val="vi-VN"/>
        </w:rPr>
        <w:t xml:space="preserve">Phối hợp với </w:t>
      </w:r>
      <w:r w:rsidR="00D950DF" w:rsidRPr="00D950DF">
        <w:rPr>
          <w:sz w:val="28"/>
          <w:szCs w:val="28"/>
          <w:lang w:val="vi-VN"/>
        </w:rPr>
        <w:t>S</w:t>
      </w:r>
      <w:r w:rsidR="00A928F4" w:rsidRPr="003D0064">
        <w:rPr>
          <w:sz w:val="28"/>
          <w:szCs w:val="28"/>
          <w:lang w:val="vi-VN"/>
        </w:rPr>
        <w:t xml:space="preserve">ở Tài nguyên và Môi trường </w:t>
      </w:r>
      <w:r w:rsidR="00B61B01" w:rsidRPr="003D0064">
        <w:rPr>
          <w:sz w:val="28"/>
          <w:szCs w:val="28"/>
          <w:lang w:val="vi-VN"/>
        </w:rPr>
        <w:t>lập</w:t>
      </w:r>
      <w:r w:rsidR="00A928F4" w:rsidRPr="003D0064">
        <w:rPr>
          <w:sz w:val="28"/>
          <w:szCs w:val="28"/>
          <w:lang w:val="vi-VN"/>
        </w:rPr>
        <w:t xml:space="preserve"> </w:t>
      </w:r>
      <w:r w:rsidRPr="00B61B01">
        <w:rPr>
          <w:sz w:val="28"/>
          <w:szCs w:val="28"/>
          <w:lang w:val="vi-VN"/>
        </w:rPr>
        <w:t>kế hoạch điều tra, thu thập, cập nhật thông tin, dữ liệu tài nguyên và môi trường và thu thập, cập nhật thông tin mô tả về thông tin, dữ liệu tài nguyên và môi trường</w:t>
      </w:r>
      <w:r w:rsidRPr="003D0064">
        <w:rPr>
          <w:sz w:val="28"/>
          <w:szCs w:val="28"/>
          <w:lang w:val="vi-VN"/>
        </w:rPr>
        <w:t xml:space="preserve"> trên địa bàn </w:t>
      </w:r>
      <w:r w:rsidR="00823399" w:rsidRPr="003D0064">
        <w:rPr>
          <w:sz w:val="28"/>
          <w:szCs w:val="28"/>
          <w:lang w:val="vi-VN"/>
        </w:rPr>
        <w:t xml:space="preserve">tỉnh </w:t>
      </w:r>
      <w:r w:rsidRPr="003D0064">
        <w:rPr>
          <w:sz w:val="28"/>
          <w:szCs w:val="28"/>
          <w:lang w:val="vi-VN"/>
        </w:rPr>
        <w:t xml:space="preserve"> </w:t>
      </w:r>
      <w:r w:rsidR="00A928F4" w:rsidRPr="003D0064">
        <w:rPr>
          <w:sz w:val="28"/>
          <w:szCs w:val="28"/>
          <w:lang w:val="vi-VN"/>
        </w:rPr>
        <w:t>trong lĩnh vực phụ trách.</w:t>
      </w:r>
    </w:p>
    <w:p w:rsidR="00A928F4" w:rsidRPr="003D0064" w:rsidRDefault="000E411E" w:rsidP="00EF0D5A">
      <w:pPr>
        <w:suppressAutoHyphens/>
        <w:spacing w:after="120"/>
        <w:ind w:firstLine="720"/>
        <w:jc w:val="both"/>
        <w:rPr>
          <w:sz w:val="28"/>
          <w:szCs w:val="28"/>
          <w:lang w:val="vi-VN"/>
        </w:rPr>
      </w:pPr>
      <w:r w:rsidRPr="003D0064">
        <w:rPr>
          <w:sz w:val="28"/>
          <w:szCs w:val="28"/>
          <w:lang w:val="vi-VN"/>
        </w:rPr>
        <w:lastRenderedPageBreak/>
        <w:t>6</w:t>
      </w:r>
      <w:r w:rsidR="00A928F4" w:rsidRPr="003D0064">
        <w:rPr>
          <w:sz w:val="28"/>
          <w:szCs w:val="28"/>
          <w:lang w:val="vi-VN"/>
        </w:rPr>
        <w:t>. Tổ chức, cá nhân:</w:t>
      </w:r>
    </w:p>
    <w:p w:rsidR="00A928F4" w:rsidRPr="003D0064" w:rsidRDefault="00A928F4" w:rsidP="00EF0D5A">
      <w:pPr>
        <w:suppressAutoHyphens/>
        <w:spacing w:after="120"/>
        <w:ind w:firstLine="720"/>
        <w:jc w:val="both"/>
        <w:rPr>
          <w:sz w:val="28"/>
          <w:szCs w:val="28"/>
          <w:lang w:val="vi-VN"/>
        </w:rPr>
      </w:pPr>
      <w:r w:rsidRPr="003D0064">
        <w:rPr>
          <w:sz w:val="28"/>
          <w:szCs w:val="28"/>
          <w:lang w:val="vi-VN"/>
        </w:rPr>
        <w:t>Tổ chức, các nhân trong quá trình thực hiện nhiệm vụ liên quan đến lĩnh vực tài nguyên và môi trường</w:t>
      </w:r>
      <w:r w:rsidR="000E411E" w:rsidRPr="003D0064">
        <w:rPr>
          <w:sz w:val="28"/>
          <w:szCs w:val="28"/>
          <w:lang w:val="vi-VN"/>
        </w:rPr>
        <w:t xml:space="preserve"> có sử dụng nguồn vốn ngân sách</w:t>
      </w:r>
      <w:r w:rsidRPr="003D0064">
        <w:rPr>
          <w:sz w:val="28"/>
          <w:szCs w:val="28"/>
          <w:lang w:val="vi-VN"/>
        </w:rPr>
        <w:t xml:space="preserve"> </w:t>
      </w:r>
      <w:r w:rsidR="00B36774" w:rsidRPr="003D0064">
        <w:rPr>
          <w:sz w:val="28"/>
          <w:szCs w:val="28"/>
          <w:lang w:val="vi-VN"/>
        </w:rPr>
        <w:t>nhà nước</w:t>
      </w:r>
      <w:r w:rsidRPr="003D0064">
        <w:rPr>
          <w:sz w:val="28"/>
          <w:szCs w:val="28"/>
          <w:lang w:val="vi-VN"/>
        </w:rPr>
        <w:t xml:space="preserve"> (hoặc có nguồn gốc từ ngân ngân sách nhà nước) và các tổ chức, doanh nghiệp khác (thuộc diện phải nộp</w:t>
      </w:r>
      <w:r w:rsidR="000E411E" w:rsidRPr="003D0064">
        <w:rPr>
          <w:sz w:val="28"/>
          <w:szCs w:val="28"/>
          <w:lang w:val="vi-VN"/>
        </w:rPr>
        <w:t xml:space="preserve"> thông tin, dữ liệu </w:t>
      </w:r>
      <w:r w:rsidRPr="003D0064">
        <w:rPr>
          <w:sz w:val="28"/>
          <w:szCs w:val="28"/>
          <w:lang w:val="vi-VN"/>
        </w:rPr>
        <w:t xml:space="preserve">tài nguyên và môi trường theo quy định của Nhà nước) trên địa bản </w:t>
      </w:r>
      <w:r w:rsidR="00823399" w:rsidRPr="003D0064">
        <w:rPr>
          <w:sz w:val="28"/>
          <w:szCs w:val="28"/>
          <w:lang w:val="vi-VN"/>
        </w:rPr>
        <w:t>tỉnh</w:t>
      </w:r>
      <w:r w:rsidRPr="003D0064">
        <w:rPr>
          <w:sz w:val="28"/>
          <w:szCs w:val="28"/>
          <w:lang w:val="vi-VN"/>
        </w:rPr>
        <w:t xml:space="preserve"> có trách nhiệm giao nộp</w:t>
      </w:r>
      <w:r w:rsidR="00B36774" w:rsidRPr="003D0064">
        <w:rPr>
          <w:sz w:val="28"/>
          <w:szCs w:val="28"/>
          <w:lang w:val="vi-VN"/>
        </w:rPr>
        <w:t xml:space="preserve"> thông tin,</w:t>
      </w:r>
      <w:r w:rsidRPr="003D0064">
        <w:rPr>
          <w:sz w:val="28"/>
          <w:szCs w:val="28"/>
          <w:lang w:val="vi-VN"/>
        </w:rPr>
        <w:t xml:space="preserve"> dữ liệu tài nguyên và môi trường theo Điều </w:t>
      </w:r>
      <w:r w:rsidR="00C92537" w:rsidRPr="003D0064">
        <w:rPr>
          <w:sz w:val="28"/>
          <w:szCs w:val="28"/>
          <w:lang w:val="vi-VN"/>
        </w:rPr>
        <w:t>10</w:t>
      </w:r>
      <w:r w:rsidRPr="003D0064">
        <w:rPr>
          <w:sz w:val="28"/>
          <w:szCs w:val="28"/>
          <w:lang w:val="vi-VN"/>
        </w:rPr>
        <w:t xml:space="preserve"> Quy chế này.</w:t>
      </w:r>
    </w:p>
    <w:p w:rsidR="00695551" w:rsidRPr="003D0064" w:rsidRDefault="00695551" w:rsidP="00EF0D5A">
      <w:pPr>
        <w:widowControl w:val="0"/>
        <w:spacing w:after="120"/>
        <w:ind w:firstLine="709"/>
        <w:jc w:val="both"/>
        <w:rPr>
          <w:sz w:val="28"/>
          <w:szCs w:val="28"/>
          <w:lang w:val="vi-VN"/>
        </w:rPr>
      </w:pPr>
      <w:r w:rsidRPr="003D0064">
        <w:rPr>
          <w:b/>
          <w:bCs/>
          <w:sz w:val="28"/>
          <w:szCs w:val="28"/>
          <w:lang w:val="vi-VN"/>
        </w:rPr>
        <w:t xml:space="preserve">Điều </w:t>
      </w:r>
      <w:r w:rsidR="00C92537" w:rsidRPr="003D0064">
        <w:rPr>
          <w:b/>
          <w:bCs/>
          <w:sz w:val="28"/>
          <w:szCs w:val="28"/>
          <w:lang w:val="vi-VN"/>
        </w:rPr>
        <w:t>7</w:t>
      </w:r>
      <w:r w:rsidRPr="003D0064">
        <w:rPr>
          <w:b/>
          <w:bCs/>
          <w:sz w:val="28"/>
          <w:szCs w:val="28"/>
          <w:lang w:val="vi-VN"/>
        </w:rPr>
        <w:t xml:space="preserve">. Lập, phê duyệt kế hoạch </w:t>
      </w:r>
      <w:r w:rsidR="000B57BD" w:rsidRPr="003D0064">
        <w:rPr>
          <w:b/>
          <w:bCs/>
          <w:sz w:val="28"/>
          <w:szCs w:val="28"/>
          <w:lang w:val="vi-VN"/>
        </w:rPr>
        <w:t xml:space="preserve">điều tra, </w:t>
      </w:r>
      <w:r w:rsidRPr="003D0064">
        <w:rPr>
          <w:b/>
          <w:bCs/>
          <w:sz w:val="28"/>
          <w:szCs w:val="28"/>
          <w:lang w:val="vi-VN"/>
        </w:rPr>
        <w:t>thu thập</w:t>
      </w:r>
      <w:r w:rsidR="000B57BD" w:rsidRPr="003D0064">
        <w:rPr>
          <w:b/>
          <w:bCs/>
          <w:sz w:val="28"/>
          <w:szCs w:val="28"/>
          <w:lang w:val="vi-VN"/>
        </w:rPr>
        <w:t>, cập nhật</w:t>
      </w:r>
      <w:r w:rsidRPr="003D0064">
        <w:rPr>
          <w:b/>
          <w:bCs/>
          <w:sz w:val="28"/>
          <w:szCs w:val="28"/>
          <w:lang w:val="vi-VN"/>
        </w:rPr>
        <w:t xml:space="preserve"> </w:t>
      </w:r>
      <w:r w:rsidR="000B57BD" w:rsidRPr="003D0064">
        <w:rPr>
          <w:b/>
          <w:bCs/>
          <w:sz w:val="28"/>
          <w:szCs w:val="28"/>
          <w:lang w:val="vi-VN"/>
        </w:rPr>
        <w:t xml:space="preserve">thông tin, </w:t>
      </w:r>
      <w:r w:rsidRPr="003D0064">
        <w:rPr>
          <w:b/>
          <w:bCs/>
          <w:sz w:val="28"/>
          <w:szCs w:val="28"/>
          <w:lang w:val="vi-VN"/>
        </w:rPr>
        <w:t>dữ liệu</w:t>
      </w:r>
      <w:r w:rsidR="000B57BD" w:rsidRPr="003D0064">
        <w:rPr>
          <w:b/>
          <w:bCs/>
          <w:sz w:val="28"/>
          <w:szCs w:val="28"/>
          <w:lang w:val="vi-VN"/>
        </w:rPr>
        <w:t xml:space="preserve"> tài nguyên và môi trường và thu thập, cập nhật thông tin mô tả về thông tin, dữ liệu tài nguyên và môi trường</w:t>
      </w:r>
    </w:p>
    <w:p w:rsidR="006A0613" w:rsidRPr="003D0064" w:rsidRDefault="006A0613" w:rsidP="00EF0D5A">
      <w:pPr>
        <w:spacing w:after="120"/>
        <w:ind w:firstLine="709"/>
        <w:jc w:val="both"/>
        <w:rPr>
          <w:sz w:val="28"/>
          <w:szCs w:val="28"/>
          <w:lang w:val="vi-VN"/>
        </w:rPr>
      </w:pPr>
      <w:r w:rsidRPr="003D0064">
        <w:rPr>
          <w:sz w:val="28"/>
          <w:szCs w:val="28"/>
          <w:lang w:val="vi-VN"/>
        </w:rPr>
        <w:t xml:space="preserve">1. Các Sở, ban, ngành của </w:t>
      </w:r>
      <w:r w:rsidR="00823399" w:rsidRPr="003D0064">
        <w:rPr>
          <w:sz w:val="28"/>
          <w:szCs w:val="28"/>
          <w:lang w:val="vi-VN"/>
        </w:rPr>
        <w:t>tỉnh</w:t>
      </w:r>
      <w:r w:rsidRPr="003D0064">
        <w:rPr>
          <w:sz w:val="28"/>
          <w:szCs w:val="28"/>
          <w:lang w:val="vi-VN"/>
        </w:rPr>
        <w:t xml:space="preserve"> trong phạm vi chức năng, nhiệm vụ được giao xác định thông tin, dữ liệu cần thu thập, cập nhật, đề xuất các hoạt động, nhiệm vụ thu thập</w:t>
      </w:r>
      <w:r w:rsidR="000E411E" w:rsidRPr="003D0064">
        <w:rPr>
          <w:sz w:val="28"/>
          <w:szCs w:val="28"/>
          <w:lang w:val="vi-VN"/>
        </w:rPr>
        <w:t>, cập nhật thông tin, dữ liệu</w:t>
      </w:r>
      <w:r w:rsidRPr="003D0064">
        <w:rPr>
          <w:sz w:val="28"/>
          <w:szCs w:val="28"/>
          <w:lang w:val="vi-VN"/>
        </w:rPr>
        <w:t xml:space="preserve"> tài nguyên và môi trường, gửi về Sở Tài nguyên và Môi trường để tổng hợp, lập kế hoạch dự kiến; </w:t>
      </w:r>
    </w:p>
    <w:p w:rsidR="006A0613" w:rsidRPr="003D0064" w:rsidRDefault="006A0613" w:rsidP="00EF0D5A">
      <w:pPr>
        <w:spacing w:after="120"/>
        <w:ind w:firstLine="709"/>
        <w:jc w:val="both"/>
        <w:rPr>
          <w:sz w:val="28"/>
          <w:szCs w:val="28"/>
          <w:lang w:val="vi-VN"/>
        </w:rPr>
      </w:pPr>
      <w:r w:rsidRPr="003D0064">
        <w:rPr>
          <w:sz w:val="28"/>
          <w:szCs w:val="28"/>
          <w:lang w:val="vi-VN"/>
        </w:rPr>
        <w:t xml:space="preserve">2. Sở Tài nguyên và Môi trường tổng hợp đề xuất của các Sở, ban, ngành và các hoạt động, nhiệm vụ thu thập, cập nhật dữ liệu của mình dự thảo kế hoạch; chủ trì, phối hợp với </w:t>
      </w:r>
      <w:r w:rsidR="00356C37" w:rsidRPr="003D0064">
        <w:rPr>
          <w:sz w:val="28"/>
          <w:szCs w:val="28"/>
          <w:lang w:val="vi-VN"/>
        </w:rPr>
        <w:t xml:space="preserve">các đơn vị có liên quan </w:t>
      </w:r>
      <w:r w:rsidRPr="003D0064">
        <w:rPr>
          <w:sz w:val="28"/>
          <w:szCs w:val="28"/>
          <w:lang w:val="vi-VN"/>
        </w:rPr>
        <w:t xml:space="preserve">trình Ủy ban nhân dân </w:t>
      </w:r>
      <w:r w:rsidR="00823399" w:rsidRPr="003D0064">
        <w:rPr>
          <w:sz w:val="28"/>
          <w:szCs w:val="28"/>
          <w:lang w:val="vi-VN"/>
        </w:rPr>
        <w:t xml:space="preserve">tỉnh </w:t>
      </w:r>
      <w:r w:rsidRPr="003D0064">
        <w:rPr>
          <w:sz w:val="28"/>
          <w:szCs w:val="28"/>
          <w:lang w:val="vi-VN"/>
        </w:rPr>
        <w:t xml:space="preserve"> phê duyệt; </w:t>
      </w:r>
    </w:p>
    <w:p w:rsidR="00140D65" w:rsidRPr="003D0064" w:rsidRDefault="000B57BD" w:rsidP="00EF0D5A">
      <w:pPr>
        <w:widowControl w:val="0"/>
        <w:spacing w:after="120"/>
        <w:ind w:firstLine="709"/>
        <w:jc w:val="both"/>
        <w:rPr>
          <w:sz w:val="28"/>
          <w:szCs w:val="28"/>
          <w:lang w:val="vi-VN"/>
        </w:rPr>
      </w:pPr>
      <w:r w:rsidRPr="003D0064">
        <w:rPr>
          <w:b/>
          <w:bCs/>
          <w:sz w:val="28"/>
          <w:szCs w:val="28"/>
          <w:lang w:val="vi-VN"/>
        </w:rPr>
        <w:t xml:space="preserve">Điều </w:t>
      </w:r>
      <w:r w:rsidR="00C92537" w:rsidRPr="003D0064">
        <w:rPr>
          <w:b/>
          <w:bCs/>
          <w:sz w:val="28"/>
          <w:szCs w:val="28"/>
          <w:lang w:val="vi-VN"/>
        </w:rPr>
        <w:t>8</w:t>
      </w:r>
      <w:r w:rsidRPr="003D0064">
        <w:rPr>
          <w:b/>
          <w:bCs/>
          <w:sz w:val="28"/>
          <w:szCs w:val="28"/>
          <w:lang w:val="vi-VN"/>
        </w:rPr>
        <w:t>. Thực hiện kế hoạch điều tra, thu thập, cập nhật thông tin, dữ liệu tài nguyên và môi trường và thu thập, cập nhật thông tin mô tả về thông tin, dữ liệu tài nguyên và môi trường</w:t>
      </w:r>
    </w:p>
    <w:p w:rsidR="00140D65" w:rsidRPr="003D0064" w:rsidRDefault="000B57BD" w:rsidP="00EF0D5A">
      <w:pPr>
        <w:widowControl w:val="0"/>
        <w:spacing w:after="120"/>
        <w:ind w:firstLine="709"/>
        <w:jc w:val="both"/>
        <w:rPr>
          <w:sz w:val="28"/>
          <w:szCs w:val="28"/>
          <w:lang w:val="vi-VN"/>
        </w:rPr>
      </w:pPr>
      <w:r w:rsidRPr="003D0064">
        <w:rPr>
          <w:sz w:val="28"/>
          <w:szCs w:val="28"/>
          <w:lang w:val="vi-VN"/>
        </w:rPr>
        <w:t xml:space="preserve">1. Sở Tài nguyên và Môi trường tổ chức triển khai thực hiện </w:t>
      </w:r>
      <w:r w:rsidR="005B4060" w:rsidRPr="003D0064">
        <w:rPr>
          <w:sz w:val="28"/>
          <w:szCs w:val="28"/>
          <w:lang w:val="vi-VN"/>
        </w:rPr>
        <w:t xml:space="preserve">kế hoạch </w:t>
      </w:r>
      <w:r w:rsidRPr="003D0064">
        <w:rPr>
          <w:bCs/>
          <w:sz w:val="28"/>
          <w:szCs w:val="28"/>
          <w:lang w:val="vi-VN"/>
        </w:rPr>
        <w:t>điều tra, thu thập, cập nhật thông tin, dữ liệu tài nguyên và môi trường và thu thập, cập nhật thông tin mô tả về thông tin, dữ liệu tài nguyên và môi trường</w:t>
      </w:r>
      <w:r w:rsidRPr="003D0064">
        <w:rPr>
          <w:sz w:val="28"/>
          <w:szCs w:val="28"/>
          <w:lang w:val="vi-VN"/>
        </w:rPr>
        <w:t xml:space="preserve"> hàng năm.</w:t>
      </w:r>
    </w:p>
    <w:p w:rsidR="00140D65" w:rsidRPr="003D0064" w:rsidRDefault="000B57BD" w:rsidP="00EF0D5A">
      <w:pPr>
        <w:widowControl w:val="0"/>
        <w:spacing w:after="120"/>
        <w:ind w:firstLine="709"/>
        <w:jc w:val="both"/>
        <w:rPr>
          <w:sz w:val="28"/>
          <w:szCs w:val="28"/>
          <w:lang w:val="vi-VN"/>
        </w:rPr>
      </w:pPr>
      <w:r w:rsidRPr="003D0064">
        <w:rPr>
          <w:sz w:val="28"/>
          <w:szCs w:val="28"/>
          <w:lang w:val="vi-VN"/>
        </w:rPr>
        <w:t xml:space="preserve">2. Việc </w:t>
      </w:r>
      <w:r w:rsidR="005B4060" w:rsidRPr="003D0064">
        <w:rPr>
          <w:bCs/>
          <w:sz w:val="28"/>
          <w:szCs w:val="28"/>
          <w:lang w:val="vi-VN"/>
        </w:rPr>
        <w:t>điều tra, thu thập, cập nhật thông tin, dữ liệu tài nguyên và môi trường và thu thập, cập nhật thông tin mô tả về thông tin, dữ liệu tài nguyên và môi trường</w:t>
      </w:r>
      <w:r w:rsidR="005B4060" w:rsidRPr="003D0064">
        <w:rPr>
          <w:sz w:val="28"/>
          <w:szCs w:val="28"/>
          <w:lang w:val="vi-VN"/>
        </w:rPr>
        <w:t xml:space="preserve"> </w:t>
      </w:r>
      <w:r w:rsidRPr="003D0064">
        <w:rPr>
          <w:sz w:val="28"/>
          <w:szCs w:val="28"/>
          <w:lang w:val="vi-VN"/>
        </w:rPr>
        <w:t xml:space="preserve">phải tuân thủ đúng các quy định, quy trình, quy phạm, tiêu chuẩn, quy chuẩn kỹ thuật, định mức kinh tế - kỹ thuật về thu thập, cập nhật </w:t>
      </w:r>
      <w:r w:rsidR="005B4060" w:rsidRPr="003D0064">
        <w:rPr>
          <w:sz w:val="28"/>
          <w:szCs w:val="28"/>
          <w:lang w:val="vi-VN"/>
        </w:rPr>
        <w:t xml:space="preserve">thông tin, </w:t>
      </w:r>
      <w:r w:rsidRPr="003D0064">
        <w:rPr>
          <w:sz w:val="28"/>
          <w:szCs w:val="28"/>
          <w:lang w:val="vi-VN"/>
        </w:rPr>
        <w:t xml:space="preserve">dữ liệu tài nguyên và môi trường. Nội dung </w:t>
      </w:r>
      <w:r w:rsidR="005B4060" w:rsidRPr="003D0064">
        <w:rPr>
          <w:sz w:val="28"/>
          <w:szCs w:val="28"/>
          <w:lang w:val="vi-VN"/>
        </w:rPr>
        <w:t xml:space="preserve">thông tin, </w:t>
      </w:r>
      <w:r w:rsidRPr="003D0064">
        <w:rPr>
          <w:sz w:val="28"/>
          <w:szCs w:val="28"/>
          <w:lang w:val="vi-VN"/>
        </w:rPr>
        <w:t>dữ liệu thu thập, cập nhật phải phù hợp, chính xác, kịp thời, hiệu quả; ưu tiên mục tiêu sử dụng dài hạn; ưu tiên dữ liệu có thể dùng cho nhiều mục đích sử dụng khác nhau.</w:t>
      </w:r>
    </w:p>
    <w:p w:rsidR="00140D65" w:rsidRPr="003D0064" w:rsidRDefault="000B57BD" w:rsidP="00EF0D5A">
      <w:pPr>
        <w:widowControl w:val="0"/>
        <w:spacing w:after="120"/>
        <w:ind w:firstLine="709"/>
        <w:jc w:val="both"/>
        <w:rPr>
          <w:sz w:val="28"/>
          <w:szCs w:val="28"/>
          <w:lang w:val="vi-VN"/>
        </w:rPr>
      </w:pPr>
      <w:r w:rsidRPr="003D0064">
        <w:rPr>
          <w:sz w:val="28"/>
          <w:szCs w:val="28"/>
          <w:lang w:val="vi-VN"/>
        </w:rPr>
        <w:t>3. Trường hợp pháp luật quy định việc thu thập</w:t>
      </w:r>
      <w:r w:rsidR="005B4060" w:rsidRPr="003D0064">
        <w:rPr>
          <w:sz w:val="28"/>
          <w:szCs w:val="28"/>
          <w:lang w:val="vi-VN"/>
        </w:rPr>
        <w:t xml:space="preserve"> thông tin,</w:t>
      </w:r>
      <w:r w:rsidRPr="003D0064">
        <w:rPr>
          <w:sz w:val="28"/>
          <w:szCs w:val="28"/>
          <w:lang w:val="vi-VN"/>
        </w:rPr>
        <w:t xml:space="preserve"> dữ liệu phải được phép của cơ quan nhà nước có thẩm quyền thì </w:t>
      </w:r>
      <w:r w:rsidR="005B4060" w:rsidRPr="003D0064">
        <w:rPr>
          <w:sz w:val="28"/>
          <w:szCs w:val="28"/>
          <w:lang w:val="vi-VN"/>
        </w:rPr>
        <w:t>Sở Tài nguyên và Môi trường</w:t>
      </w:r>
      <w:r w:rsidRPr="003D0064">
        <w:rPr>
          <w:sz w:val="28"/>
          <w:szCs w:val="28"/>
          <w:lang w:val="vi-VN"/>
        </w:rPr>
        <w:t xml:space="preserve"> phải làm thủ tục xin phép theo quy định và chỉ được tiến hành thu thập dữ liệu sau khi được cơ quan nhà nước có thẩm quyền cho phép.</w:t>
      </w:r>
    </w:p>
    <w:p w:rsidR="00140D65" w:rsidRPr="003D0064" w:rsidRDefault="000B57BD" w:rsidP="00EF0D5A">
      <w:pPr>
        <w:widowControl w:val="0"/>
        <w:spacing w:after="120"/>
        <w:ind w:firstLine="709"/>
        <w:jc w:val="both"/>
        <w:rPr>
          <w:sz w:val="28"/>
          <w:szCs w:val="28"/>
          <w:lang w:val="vi-VN"/>
        </w:rPr>
      </w:pPr>
      <w:r w:rsidRPr="003D0064">
        <w:rPr>
          <w:sz w:val="28"/>
          <w:szCs w:val="28"/>
          <w:lang w:val="vi-VN"/>
        </w:rPr>
        <w:t>4. Việc thu thập</w:t>
      </w:r>
      <w:r w:rsidR="005B4060" w:rsidRPr="003D0064">
        <w:rPr>
          <w:sz w:val="28"/>
          <w:szCs w:val="28"/>
          <w:lang w:val="vi-VN"/>
        </w:rPr>
        <w:t xml:space="preserve"> thông tin, </w:t>
      </w:r>
      <w:r w:rsidRPr="003D0064">
        <w:rPr>
          <w:sz w:val="28"/>
          <w:szCs w:val="28"/>
          <w:lang w:val="vi-VN"/>
        </w:rPr>
        <w:t>dữ liệu tài nguyên và môi trường thuộc danh mục tài liệu bí mật nhà nước phải thực hiện theo đúng quy định của pháp luật về bảo vệ bí mật nhà nước.</w:t>
      </w:r>
    </w:p>
    <w:p w:rsidR="00140D65" w:rsidRPr="003D0064" w:rsidRDefault="000B57BD" w:rsidP="00EF0D5A">
      <w:pPr>
        <w:widowControl w:val="0"/>
        <w:spacing w:after="120"/>
        <w:ind w:firstLine="709"/>
        <w:jc w:val="both"/>
        <w:rPr>
          <w:sz w:val="28"/>
          <w:szCs w:val="28"/>
          <w:lang w:val="vi-VN"/>
        </w:rPr>
      </w:pPr>
      <w:r w:rsidRPr="003D0064">
        <w:rPr>
          <w:sz w:val="28"/>
          <w:szCs w:val="28"/>
          <w:lang w:val="vi-VN"/>
        </w:rPr>
        <w:t xml:space="preserve">5. Các hình thức thu thập, cập nhật </w:t>
      </w:r>
      <w:r w:rsidR="005B4060" w:rsidRPr="003D0064">
        <w:rPr>
          <w:sz w:val="28"/>
          <w:szCs w:val="28"/>
          <w:lang w:val="vi-VN"/>
        </w:rPr>
        <w:t xml:space="preserve">thông tin, dữ liệu </w:t>
      </w:r>
      <w:r w:rsidRPr="003D0064">
        <w:rPr>
          <w:sz w:val="28"/>
          <w:szCs w:val="28"/>
          <w:lang w:val="vi-VN"/>
        </w:rPr>
        <w:t>tài nguyên và môi trường:</w:t>
      </w:r>
    </w:p>
    <w:p w:rsidR="00140D65" w:rsidRPr="003D0064" w:rsidRDefault="000B57BD" w:rsidP="00EF0D5A">
      <w:pPr>
        <w:widowControl w:val="0"/>
        <w:spacing w:after="120"/>
        <w:ind w:firstLine="709"/>
        <w:jc w:val="both"/>
        <w:rPr>
          <w:sz w:val="28"/>
          <w:szCs w:val="28"/>
          <w:lang w:val="vi-VN"/>
        </w:rPr>
      </w:pPr>
      <w:r w:rsidRPr="003D0064">
        <w:rPr>
          <w:sz w:val="28"/>
          <w:szCs w:val="28"/>
          <w:lang w:val="vi-VN"/>
        </w:rPr>
        <w:lastRenderedPageBreak/>
        <w:t xml:space="preserve">a) Yêu cầu cung cấp </w:t>
      </w:r>
      <w:r w:rsidR="005B4060" w:rsidRPr="003D0064">
        <w:rPr>
          <w:sz w:val="28"/>
          <w:szCs w:val="28"/>
          <w:lang w:val="vi-VN"/>
        </w:rPr>
        <w:t xml:space="preserve">thông tin, </w:t>
      </w:r>
      <w:r w:rsidRPr="003D0064">
        <w:rPr>
          <w:sz w:val="28"/>
          <w:szCs w:val="28"/>
          <w:lang w:val="vi-VN"/>
        </w:rPr>
        <w:t xml:space="preserve">dữ liệu, tiếp nhận </w:t>
      </w:r>
      <w:r w:rsidR="005B4060" w:rsidRPr="003D0064">
        <w:rPr>
          <w:sz w:val="28"/>
          <w:szCs w:val="28"/>
          <w:lang w:val="vi-VN"/>
        </w:rPr>
        <w:t xml:space="preserve">thông tin, </w:t>
      </w:r>
      <w:r w:rsidRPr="003D0064">
        <w:rPr>
          <w:sz w:val="28"/>
          <w:szCs w:val="28"/>
          <w:lang w:val="vi-VN"/>
        </w:rPr>
        <w:t>dữ liệu từ các tổ chức, cá nhân theo quy định;</w:t>
      </w:r>
    </w:p>
    <w:p w:rsidR="00140D65" w:rsidRPr="003D0064" w:rsidRDefault="000B57BD" w:rsidP="00EF0D5A">
      <w:pPr>
        <w:widowControl w:val="0"/>
        <w:spacing w:after="120"/>
        <w:ind w:firstLine="709"/>
        <w:jc w:val="both"/>
        <w:rPr>
          <w:sz w:val="28"/>
          <w:szCs w:val="28"/>
          <w:lang w:val="vi-VN"/>
        </w:rPr>
      </w:pPr>
      <w:r w:rsidRPr="003D0064">
        <w:rPr>
          <w:sz w:val="28"/>
          <w:szCs w:val="28"/>
          <w:lang w:val="vi-VN"/>
        </w:rPr>
        <w:t>b) Quan trắc, điều tra, khảo sát;</w:t>
      </w:r>
    </w:p>
    <w:p w:rsidR="00140D65" w:rsidRPr="003D0064" w:rsidRDefault="000B57BD" w:rsidP="00EF0D5A">
      <w:pPr>
        <w:widowControl w:val="0"/>
        <w:spacing w:after="120"/>
        <w:ind w:firstLine="709"/>
        <w:jc w:val="both"/>
        <w:rPr>
          <w:sz w:val="28"/>
          <w:szCs w:val="28"/>
          <w:lang w:val="vi-VN"/>
        </w:rPr>
      </w:pPr>
      <w:r w:rsidRPr="003D0064">
        <w:rPr>
          <w:sz w:val="28"/>
          <w:szCs w:val="28"/>
          <w:lang w:val="vi-VN"/>
        </w:rPr>
        <w:t>c) Nghiên cứu, dự báo;</w:t>
      </w:r>
    </w:p>
    <w:p w:rsidR="000B57BD" w:rsidRPr="003D0064" w:rsidRDefault="000B57BD" w:rsidP="00EF0D5A">
      <w:pPr>
        <w:widowControl w:val="0"/>
        <w:spacing w:after="120"/>
        <w:ind w:firstLine="709"/>
        <w:jc w:val="both"/>
        <w:rPr>
          <w:sz w:val="28"/>
          <w:szCs w:val="28"/>
          <w:lang w:val="vi-VN"/>
        </w:rPr>
      </w:pPr>
      <w:r w:rsidRPr="003D0064">
        <w:rPr>
          <w:sz w:val="28"/>
          <w:szCs w:val="28"/>
          <w:lang w:val="vi-VN"/>
        </w:rPr>
        <w:t xml:space="preserve">d) Tổng hợp, tạo lập </w:t>
      </w:r>
      <w:r w:rsidR="005B4060" w:rsidRPr="003D0064">
        <w:rPr>
          <w:sz w:val="28"/>
          <w:szCs w:val="28"/>
          <w:lang w:val="vi-VN"/>
        </w:rPr>
        <w:t xml:space="preserve">thông tin, </w:t>
      </w:r>
      <w:r w:rsidRPr="003D0064">
        <w:rPr>
          <w:sz w:val="28"/>
          <w:szCs w:val="28"/>
          <w:lang w:val="vi-VN"/>
        </w:rPr>
        <w:t>dữ liệu và các hình thức khác.</w:t>
      </w:r>
    </w:p>
    <w:p w:rsidR="00695551" w:rsidRPr="003D0064" w:rsidRDefault="00695551" w:rsidP="00EF0D5A">
      <w:pPr>
        <w:spacing w:after="120"/>
        <w:ind w:firstLine="709"/>
        <w:jc w:val="both"/>
        <w:rPr>
          <w:b/>
          <w:sz w:val="28"/>
          <w:szCs w:val="28"/>
          <w:lang w:val="vi-VN"/>
        </w:rPr>
      </w:pPr>
      <w:r w:rsidRPr="003D0064">
        <w:rPr>
          <w:b/>
          <w:sz w:val="28"/>
          <w:szCs w:val="28"/>
          <w:lang w:val="vi-VN"/>
        </w:rPr>
        <w:t xml:space="preserve">Điều </w:t>
      </w:r>
      <w:r w:rsidR="00C92537" w:rsidRPr="003D0064">
        <w:rPr>
          <w:b/>
          <w:sz w:val="28"/>
          <w:szCs w:val="28"/>
          <w:lang w:val="vi-VN"/>
        </w:rPr>
        <w:t>9</w:t>
      </w:r>
      <w:r w:rsidRPr="003D0064">
        <w:rPr>
          <w:b/>
          <w:sz w:val="28"/>
          <w:szCs w:val="28"/>
          <w:lang w:val="vi-VN"/>
        </w:rPr>
        <w:t xml:space="preserve">. Kiểm tra, đánh giá, xử lý </w:t>
      </w:r>
      <w:r w:rsidR="005B4060" w:rsidRPr="003D0064">
        <w:rPr>
          <w:b/>
          <w:sz w:val="28"/>
          <w:szCs w:val="28"/>
          <w:lang w:val="vi-VN"/>
        </w:rPr>
        <w:t xml:space="preserve">thông tin, </w:t>
      </w:r>
      <w:r w:rsidRPr="003D0064">
        <w:rPr>
          <w:b/>
          <w:sz w:val="28"/>
          <w:szCs w:val="28"/>
          <w:lang w:val="vi-VN"/>
        </w:rPr>
        <w:t>dữ liệu</w:t>
      </w:r>
      <w:r w:rsidR="00FC611F" w:rsidRPr="003D0064">
        <w:rPr>
          <w:b/>
          <w:sz w:val="28"/>
          <w:szCs w:val="28"/>
          <w:lang w:val="vi-VN"/>
        </w:rPr>
        <w:t xml:space="preserve"> tài nguyên và môi trường</w:t>
      </w:r>
    </w:p>
    <w:p w:rsidR="00FC611F" w:rsidRPr="003D0064" w:rsidRDefault="00FC611F" w:rsidP="00EF0D5A">
      <w:pPr>
        <w:pStyle w:val="Heading2"/>
        <w:keepLines w:val="0"/>
        <w:spacing w:before="0" w:after="120"/>
        <w:ind w:firstLine="709"/>
        <w:jc w:val="both"/>
        <w:rPr>
          <w:rFonts w:ascii="Times New Roman" w:hAnsi="Times New Roman" w:cs="Times New Roman"/>
          <w:color w:val="auto"/>
          <w:sz w:val="28"/>
          <w:szCs w:val="28"/>
          <w:lang w:val="vi-VN"/>
        </w:rPr>
      </w:pPr>
      <w:r w:rsidRPr="003D0064">
        <w:rPr>
          <w:rFonts w:ascii="Times New Roman" w:hAnsi="Times New Roman" w:cs="Times New Roman"/>
          <w:color w:val="auto"/>
          <w:sz w:val="28"/>
          <w:szCs w:val="28"/>
          <w:lang w:val="vi-VN"/>
        </w:rPr>
        <w:t xml:space="preserve">1. </w:t>
      </w:r>
      <w:r w:rsidR="005B4060" w:rsidRPr="003D0064">
        <w:rPr>
          <w:rFonts w:ascii="Times New Roman" w:hAnsi="Times New Roman" w:cs="Times New Roman"/>
          <w:color w:val="auto"/>
          <w:sz w:val="28"/>
          <w:szCs w:val="28"/>
          <w:lang w:val="vi-VN"/>
        </w:rPr>
        <w:t>Việc kiểm tra, đánh giá, xử lý thông tin, dữ liệu phải tuân theo các quy định, quy phạm, quy chuẩn kỹ thuật chuyên ngành đã được cơ quan nhà nước có thẩm quyền ban hành, phê duyệt.</w:t>
      </w:r>
    </w:p>
    <w:p w:rsidR="00B61B01" w:rsidRPr="003D0064" w:rsidRDefault="00B61B01" w:rsidP="00EF0D5A">
      <w:pPr>
        <w:tabs>
          <w:tab w:val="left" w:pos="0"/>
        </w:tabs>
        <w:spacing w:after="120"/>
        <w:jc w:val="both"/>
        <w:rPr>
          <w:sz w:val="28"/>
          <w:szCs w:val="28"/>
          <w:lang w:val="vi-VN"/>
        </w:rPr>
      </w:pPr>
      <w:r w:rsidRPr="003D0064">
        <w:rPr>
          <w:spacing w:val="-4"/>
          <w:sz w:val="28"/>
          <w:szCs w:val="28"/>
          <w:lang w:val="vi-VN"/>
        </w:rPr>
        <w:tab/>
      </w:r>
      <w:r w:rsidR="00695551" w:rsidRPr="003D0064">
        <w:rPr>
          <w:spacing w:val="-4"/>
          <w:sz w:val="28"/>
          <w:szCs w:val="28"/>
          <w:lang w:val="vi-VN"/>
        </w:rPr>
        <w:t>2. Sở Tài nguy</w:t>
      </w:r>
      <w:r w:rsidR="00356C37" w:rsidRPr="003D0064">
        <w:rPr>
          <w:spacing w:val="-4"/>
          <w:sz w:val="28"/>
          <w:szCs w:val="28"/>
          <w:lang w:val="vi-VN"/>
        </w:rPr>
        <w:t>ên và Môi trường có trách nhiệm</w:t>
      </w:r>
      <w:r w:rsidR="00695551" w:rsidRPr="003D0064">
        <w:rPr>
          <w:spacing w:val="-4"/>
          <w:sz w:val="28"/>
          <w:szCs w:val="28"/>
          <w:lang w:val="vi-VN"/>
        </w:rPr>
        <w:t xml:space="preserve"> </w:t>
      </w:r>
      <w:r w:rsidRPr="003D0064">
        <w:rPr>
          <w:sz w:val="28"/>
          <w:szCs w:val="28"/>
          <w:lang w:val="vi-VN"/>
        </w:rPr>
        <w:t>kiểm tra, đánh giá, xử lý dữ liệu và chịu trách nhiệm về tính chính xác của thông tin, dữ liệu.</w:t>
      </w:r>
    </w:p>
    <w:p w:rsidR="00B61B01" w:rsidRPr="003D0064" w:rsidRDefault="00C92537" w:rsidP="00EF0D5A">
      <w:pPr>
        <w:spacing w:after="120"/>
        <w:ind w:firstLine="709"/>
        <w:jc w:val="both"/>
        <w:rPr>
          <w:b/>
          <w:position w:val="2"/>
          <w:sz w:val="28"/>
          <w:szCs w:val="28"/>
          <w:lang w:val="vi-VN" w:eastAsia="zh-CN"/>
        </w:rPr>
      </w:pPr>
      <w:r w:rsidRPr="003D0064">
        <w:rPr>
          <w:b/>
          <w:position w:val="2"/>
          <w:sz w:val="28"/>
          <w:szCs w:val="28"/>
          <w:lang w:val="vi-VN" w:eastAsia="zh-CN"/>
        </w:rPr>
        <w:t>Điều 10</w:t>
      </w:r>
      <w:r w:rsidR="00B61B01" w:rsidRPr="003D0064">
        <w:rPr>
          <w:b/>
          <w:position w:val="2"/>
          <w:sz w:val="28"/>
          <w:szCs w:val="28"/>
          <w:lang w:val="vi-VN" w:eastAsia="zh-CN"/>
        </w:rPr>
        <w:t>. Giao nộp thông tin, dữ liệu tài nguyên và môi trường</w:t>
      </w:r>
    </w:p>
    <w:p w:rsidR="00B61B01" w:rsidRPr="003D0064" w:rsidRDefault="00B61B01" w:rsidP="00EF0D5A">
      <w:pPr>
        <w:spacing w:after="120"/>
        <w:ind w:firstLine="709"/>
        <w:jc w:val="both"/>
        <w:rPr>
          <w:sz w:val="28"/>
          <w:szCs w:val="28"/>
          <w:lang w:val="vi-VN"/>
        </w:rPr>
      </w:pPr>
      <w:r w:rsidRPr="003D0064">
        <w:rPr>
          <w:sz w:val="28"/>
          <w:szCs w:val="28"/>
          <w:lang w:val="vi-VN" w:eastAsia="zh-CN"/>
        </w:rPr>
        <w:t>1</w:t>
      </w:r>
      <w:r w:rsidRPr="003D0064">
        <w:rPr>
          <w:sz w:val="28"/>
          <w:szCs w:val="28"/>
          <w:lang w:val="vi-VN"/>
        </w:rPr>
        <w:t xml:space="preserve">. Tổ chức, cá nhân trong quá trình thực hiện nhiệm vụ được giao sử dụng nguồn vốn ngân sách Nhà nước hoặc có nguồn gốc từ ngân sách Nhà nước để thu thập, tạo lập dữ liệu tài nguyên và môi trường trên địa bàn </w:t>
      </w:r>
      <w:r w:rsidR="00823399" w:rsidRPr="003D0064">
        <w:rPr>
          <w:sz w:val="28"/>
          <w:szCs w:val="28"/>
          <w:lang w:val="vi-VN"/>
        </w:rPr>
        <w:t>tỉnh</w:t>
      </w:r>
      <w:r w:rsidRPr="003D0064">
        <w:rPr>
          <w:sz w:val="28"/>
          <w:szCs w:val="28"/>
          <w:lang w:val="vi-VN"/>
        </w:rPr>
        <w:t>, trong thời hạn chậm nhất 03 (ba) tháng kể từ ngày hoàn thành nghiệm thu sản phẩm có trách nhiệm giao nộp cho Sở Tài nguyên và Môi t</w:t>
      </w:r>
      <w:r w:rsidR="00591A6D">
        <w:rPr>
          <w:sz w:val="28"/>
          <w:szCs w:val="28"/>
          <w:lang w:val="vi-VN"/>
        </w:rPr>
        <w:t xml:space="preserve">rường (qua Trung tâm Công nghệ </w:t>
      </w:r>
      <w:r w:rsidR="00591A6D" w:rsidRPr="00591A6D">
        <w:rPr>
          <w:sz w:val="28"/>
          <w:szCs w:val="28"/>
          <w:lang w:val="vi-VN"/>
        </w:rPr>
        <w:t>t</w:t>
      </w:r>
      <w:r w:rsidRPr="003D0064">
        <w:rPr>
          <w:sz w:val="28"/>
          <w:szCs w:val="28"/>
          <w:lang w:val="vi-VN"/>
        </w:rPr>
        <w:t>hông tin T</w:t>
      </w:r>
      <w:r w:rsidRPr="00B61B01">
        <w:rPr>
          <w:sz w:val="28"/>
          <w:szCs w:val="28"/>
          <w:lang w:val="vi-VN"/>
        </w:rPr>
        <w:t>ài nguyên và môi trường</w:t>
      </w:r>
      <w:r w:rsidRPr="003D0064">
        <w:rPr>
          <w:sz w:val="28"/>
          <w:szCs w:val="28"/>
          <w:lang w:val="vi-VN"/>
        </w:rPr>
        <w:t xml:space="preserve">) 01 (một) bộ dữ liệu đúng theo chuẩn dữ liệu chuyên môn đã được Bộ Tài nguyên và Môi trường ban hành. </w:t>
      </w:r>
    </w:p>
    <w:p w:rsidR="00B61B01" w:rsidRPr="003D0064" w:rsidRDefault="00B61B01" w:rsidP="00EF0D5A">
      <w:pPr>
        <w:spacing w:after="120"/>
        <w:ind w:firstLine="709"/>
        <w:jc w:val="both"/>
        <w:rPr>
          <w:sz w:val="28"/>
          <w:szCs w:val="28"/>
          <w:lang w:val="vi-VN"/>
        </w:rPr>
      </w:pPr>
      <w:r w:rsidRPr="003D0064">
        <w:rPr>
          <w:sz w:val="28"/>
          <w:szCs w:val="28"/>
          <w:lang w:val="vi-VN"/>
        </w:rPr>
        <w:t>2. Biên bản giao nộp dữ liệu là một trong những cơ sở để xác định hoàn thành công trình, dự án hoặc nhiệm vụ được giao.</w:t>
      </w:r>
    </w:p>
    <w:p w:rsidR="00B61B01" w:rsidRPr="00C11404" w:rsidRDefault="00B61B01" w:rsidP="00EF0D5A">
      <w:pPr>
        <w:spacing w:after="120"/>
        <w:ind w:firstLine="709"/>
        <w:jc w:val="both"/>
        <w:rPr>
          <w:sz w:val="28"/>
          <w:szCs w:val="28"/>
          <w:lang w:val="vi-VN"/>
        </w:rPr>
      </w:pPr>
      <w:r w:rsidRPr="003D0064">
        <w:rPr>
          <w:sz w:val="28"/>
          <w:szCs w:val="28"/>
          <w:lang w:val="vi-VN"/>
        </w:rPr>
        <w:t xml:space="preserve">3. </w:t>
      </w:r>
      <w:r w:rsidRPr="00B61B01">
        <w:rPr>
          <w:sz w:val="28"/>
          <w:szCs w:val="28"/>
          <w:lang w:val="vi-VN"/>
        </w:rPr>
        <w:t xml:space="preserve">Các </w:t>
      </w:r>
      <w:r w:rsidRPr="003D0064">
        <w:rPr>
          <w:sz w:val="28"/>
          <w:szCs w:val="28"/>
          <w:lang w:val="vi-VN"/>
        </w:rPr>
        <w:t>tổ chức, cá nhân</w:t>
      </w:r>
      <w:r w:rsidRPr="00B61B01">
        <w:rPr>
          <w:sz w:val="28"/>
          <w:szCs w:val="28"/>
          <w:lang w:val="vi-VN"/>
        </w:rPr>
        <w:t xml:space="preserve"> đang lưu trữ, bảo quản thông tin, dữ liệu tài nguyên và môi trường </w:t>
      </w:r>
      <w:r w:rsidRPr="003D0064">
        <w:rPr>
          <w:sz w:val="28"/>
          <w:szCs w:val="28"/>
          <w:lang w:val="vi-VN"/>
        </w:rPr>
        <w:t xml:space="preserve">trên địa bàn </w:t>
      </w:r>
      <w:r w:rsidR="00823399" w:rsidRPr="003D0064">
        <w:rPr>
          <w:sz w:val="28"/>
          <w:szCs w:val="28"/>
          <w:lang w:val="vi-VN"/>
        </w:rPr>
        <w:t xml:space="preserve">tỉnh </w:t>
      </w:r>
      <w:r w:rsidRPr="003D0064">
        <w:rPr>
          <w:sz w:val="28"/>
          <w:szCs w:val="28"/>
          <w:lang w:val="vi-VN"/>
        </w:rPr>
        <w:t xml:space="preserve"> </w:t>
      </w:r>
      <w:r w:rsidRPr="00B61B01">
        <w:rPr>
          <w:sz w:val="28"/>
          <w:szCs w:val="28"/>
          <w:lang w:val="vi-VN"/>
        </w:rPr>
        <w:t xml:space="preserve">có trách nhiệm cung cấp thông tin mô tả về thông tin, dữ liệu tài nguyên và môi trường cho </w:t>
      </w:r>
      <w:r w:rsidR="00C11404">
        <w:rPr>
          <w:sz w:val="28"/>
          <w:szCs w:val="28"/>
          <w:lang w:val="vi-VN"/>
        </w:rPr>
        <w:t xml:space="preserve">Trung tâm Công nghệ </w:t>
      </w:r>
      <w:r w:rsidR="00C11404" w:rsidRPr="00C11404">
        <w:rPr>
          <w:sz w:val="28"/>
          <w:szCs w:val="28"/>
          <w:lang w:val="vi-VN"/>
        </w:rPr>
        <w:t>t</w:t>
      </w:r>
      <w:r w:rsidRPr="003D0064">
        <w:rPr>
          <w:sz w:val="28"/>
          <w:szCs w:val="28"/>
          <w:lang w:val="vi-VN"/>
        </w:rPr>
        <w:t>hông tin T</w:t>
      </w:r>
      <w:r w:rsidR="00C11404">
        <w:rPr>
          <w:sz w:val="28"/>
          <w:szCs w:val="28"/>
          <w:lang w:val="vi-VN"/>
        </w:rPr>
        <w:t xml:space="preserve">ài nguyên và </w:t>
      </w:r>
      <w:r w:rsidR="00C11404" w:rsidRPr="00C11404">
        <w:rPr>
          <w:sz w:val="28"/>
          <w:szCs w:val="28"/>
          <w:lang w:val="vi-VN"/>
        </w:rPr>
        <w:t>M</w:t>
      </w:r>
      <w:r w:rsidRPr="00B61B01">
        <w:rPr>
          <w:sz w:val="28"/>
          <w:szCs w:val="28"/>
          <w:lang w:val="vi-VN"/>
        </w:rPr>
        <w:t>ôi trường</w:t>
      </w:r>
      <w:r w:rsidRPr="003D0064">
        <w:rPr>
          <w:sz w:val="28"/>
          <w:szCs w:val="28"/>
          <w:lang w:val="vi-VN"/>
        </w:rPr>
        <w:t xml:space="preserve"> trực thuộc Sở Tài Nguyên và Môi trường để xây dựng, cập nhật danh mục, thông tin mô tả về thông tin, dữ liệu tài nguyên và môi trường trên địa bàn </w:t>
      </w:r>
      <w:r w:rsidR="00823399" w:rsidRPr="003D0064">
        <w:rPr>
          <w:sz w:val="28"/>
          <w:szCs w:val="28"/>
          <w:lang w:val="vi-VN"/>
        </w:rPr>
        <w:t xml:space="preserve">tỉnh </w:t>
      </w:r>
      <w:r w:rsidRPr="003D0064">
        <w:rPr>
          <w:sz w:val="28"/>
          <w:szCs w:val="28"/>
          <w:lang w:val="vi-VN"/>
        </w:rPr>
        <w:t xml:space="preserve"> trình Ủy ban nhân dân </w:t>
      </w:r>
      <w:r w:rsidR="00823399" w:rsidRPr="003D0064">
        <w:rPr>
          <w:sz w:val="28"/>
          <w:szCs w:val="28"/>
          <w:lang w:val="vi-VN"/>
        </w:rPr>
        <w:t>tỉnh</w:t>
      </w:r>
      <w:r w:rsidRPr="003D0064">
        <w:rPr>
          <w:sz w:val="28"/>
          <w:szCs w:val="28"/>
          <w:lang w:val="vi-VN"/>
        </w:rPr>
        <w:t xml:space="preserve"> công bố phục vụ tra cứu, cung cấp, khai thác sử dụng</w:t>
      </w:r>
      <w:r w:rsidRPr="00B61B01">
        <w:rPr>
          <w:sz w:val="28"/>
          <w:szCs w:val="28"/>
          <w:lang w:val="vi-VN"/>
        </w:rPr>
        <w:t>.</w:t>
      </w:r>
    </w:p>
    <w:p w:rsidR="00FE24C3" w:rsidRPr="00C11404" w:rsidRDefault="00FE24C3" w:rsidP="00EF0D5A">
      <w:pPr>
        <w:spacing w:after="120"/>
        <w:ind w:firstLine="709"/>
        <w:jc w:val="both"/>
        <w:rPr>
          <w:sz w:val="10"/>
          <w:szCs w:val="28"/>
          <w:lang w:val="vi-VN"/>
        </w:rPr>
      </w:pPr>
    </w:p>
    <w:p w:rsidR="00714647" w:rsidRPr="003D0064" w:rsidRDefault="00714647" w:rsidP="00EF0D5A">
      <w:pPr>
        <w:pStyle w:val="BodyText2"/>
        <w:spacing w:after="0" w:line="240" w:lineRule="auto"/>
        <w:jc w:val="center"/>
        <w:rPr>
          <w:rFonts w:ascii="Times New Roman" w:hAnsi="Times New Roman"/>
          <w:lang w:val="vi-VN"/>
        </w:rPr>
      </w:pPr>
      <w:r w:rsidRPr="00180C3E">
        <w:rPr>
          <w:rFonts w:ascii="Times New Roman" w:hAnsi="Times New Roman"/>
          <w:lang w:val="vi-VN"/>
        </w:rPr>
        <w:t>Chương I</w:t>
      </w:r>
      <w:r w:rsidRPr="003D0064">
        <w:rPr>
          <w:rFonts w:ascii="Times New Roman" w:hAnsi="Times New Roman"/>
          <w:lang w:val="vi-VN"/>
        </w:rPr>
        <w:t>II</w:t>
      </w:r>
    </w:p>
    <w:p w:rsidR="00714647" w:rsidRPr="003D0064" w:rsidRDefault="00714647" w:rsidP="00EF0D5A">
      <w:pPr>
        <w:pStyle w:val="BodyText2"/>
        <w:spacing w:after="0" w:line="240" w:lineRule="auto"/>
        <w:jc w:val="center"/>
        <w:rPr>
          <w:bCs/>
          <w:lang w:val="vi-VN"/>
        </w:rPr>
      </w:pPr>
      <w:r w:rsidRPr="003D0064">
        <w:rPr>
          <w:bCs/>
          <w:lang w:val="vi-VN"/>
        </w:rPr>
        <w:t>TỔ CHỨC</w:t>
      </w:r>
      <w:r w:rsidRPr="00356C37">
        <w:rPr>
          <w:bCs/>
          <w:lang w:val="vi-VN"/>
        </w:rPr>
        <w:t xml:space="preserve"> QUẢN</w:t>
      </w:r>
      <w:r w:rsidRPr="003D0064">
        <w:rPr>
          <w:bCs/>
          <w:lang w:val="vi-VN"/>
        </w:rPr>
        <w:t xml:space="preserve"> LÝ THÔNG TIN</w:t>
      </w:r>
      <w:r w:rsidRPr="003D0064">
        <w:rPr>
          <w:rFonts w:ascii="Times New Roman" w:hAnsi="Times New Roman"/>
          <w:bCs/>
          <w:lang w:val="vi-VN"/>
        </w:rPr>
        <w:t>,</w:t>
      </w:r>
      <w:r w:rsidRPr="00356C37">
        <w:rPr>
          <w:rFonts w:ascii="Times New Roman" w:hAnsi="Times New Roman"/>
          <w:bCs/>
          <w:lang w:val="vi-VN"/>
        </w:rPr>
        <w:t xml:space="preserve"> </w:t>
      </w:r>
      <w:r w:rsidRPr="00356C37">
        <w:rPr>
          <w:bCs/>
          <w:lang w:val="vi-VN"/>
        </w:rPr>
        <w:t>DỮ LIỆU</w:t>
      </w:r>
    </w:p>
    <w:p w:rsidR="00714647" w:rsidRDefault="00714647" w:rsidP="00EF0D5A">
      <w:pPr>
        <w:pStyle w:val="BodyText2"/>
        <w:spacing w:after="0" w:line="240" w:lineRule="auto"/>
        <w:jc w:val="center"/>
        <w:rPr>
          <w:bCs/>
        </w:rPr>
      </w:pPr>
      <w:r w:rsidRPr="00356C37">
        <w:rPr>
          <w:bCs/>
          <w:lang w:val="vi-VN"/>
        </w:rPr>
        <w:t>TÀI NGUYÊN VÀ MÔI TRƯỜNG</w:t>
      </w:r>
    </w:p>
    <w:p w:rsidR="00FE24C3" w:rsidRPr="00FE24C3" w:rsidRDefault="00FE24C3" w:rsidP="00EF0D5A">
      <w:pPr>
        <w:pStyle w:val="BodyText2"/>
        <w:spacing w:after="0" w:line="240" w:lineRule="auto"/>
        <w:jc w:val="center"/>
        <w:rPr>
          <w:rFonts w:asciiTheme="minorHAnsi" w:hAnsiTheme="minorHAnsi"/>
          <w:bCs/>
          <w:sz w:val="12"/>
        </w:rPr>
      </w:pPr>
    </w:p>
    <w:p w:rsidR="00F2763A" w:rsidRDefault="00714647" w:rsidP="00EF0D5A">
      <w:pPr>
        <w:pStyle w:val="BodyText2"/>
        <w:spacing w:line="240" w:lineRule="auto"/>
        <w:ind w:firstLine="709"/>
        <w:jc w:val="both"/>
        <w:rPr>
          <w:rFonts w:ascii="Times New Roman" w:hAnsi="Times New Roman"/>
          <w:lang w:val="vi-VN"/>
        </w:rPr>
      </w:pPr>
      <w:r w:rsidRPr="00180C3E">
        <w:rPr>
          <w:rFonts w:ascii="Times New Roman" w:hAnsi="Times New Roman"/>
          <w:lang w:val="vi-VN"/>
        </w:rPr>
        <w:t xml:space="preserve">Điều </w:t>
      </w:r>
      <w:r w:rsidRPr="00BE79BC">
        <w:rPr>
          <w:rFonts w:ascii="Times New Roman" w:hAnsi="Times New Roman"/>
          <w:lang w:val="vi-VN"/>
        </w:rPr>
        <w:t>1</w:t>
      </w:r>
      <w:r w:rsidR="00C92537" w:rsidRPr="003D0064">
        <w:rPr>
          <w:rFonts w:ascii="Times New Roman" w:hAnsi="Times New Roman"/>
          <w:lang w:val="vi-VN"/>
        </w:rPr>
        <w:t>1</w:t>
      </w:r>
      <w:r w:rsidRPr="00180C3E">
        <w:rPr>
          <w:rFonts w:ascii="Times New Roman" w:hAnsi="Times New Roman"/>
          <w:lang w:val="vi-VN"/>
        </w:rPr>
        <w:t xml:space="preserve">. </w:t>
      </w:r>
      <w:r w:rsidR="00417258" w:rsidRPr="0028580A">
        <w:rPr>
          <w:rFonts w:ascii="Times New Roman" w:hAnsi="Times New Roman"/>
          <w:lang w:val="vi-VN"/>
        </w:rPr>
        <w:t>B</w:t>
      </w:r>
      <w:r w:rsidR="00417258" w:rsidRPr="00180C3E">
        <w:rPr>
          <w:rFonts w:ascii="Times New Roman" w:hAnsi="Times New Roman"/>
          <w:lang w:val="vi-VN"/>
        </w:rPr>
        <w:t>ảo quản</w:t>
      </w:r>
      <w:r w:rsidR="00417258" w:rsidRPr="0028580A">
        <w:rPr>
          <w:rFonts w:ascii="Times New Roman" w:hAnsi="Times New Roman"/>
          <w:lang w:val="vi-VN"/>
        </w:rPr>
        <w:t>,</w:t>
      </w:r>
      <w:r w:rsidR="00417258" w:rsidRPr="00180C3E">
        <w:rPr>
          <w:rFonts w:ascii="Times New Roman" w:hAnsi="Times New Roman"/>
          <w:lang w:val="vi-VN"/>
        </w:rPr>
        <w:t xml:space="preserve"> </w:t>
      </w:r>
      <w:r w:rsidR="00417258" w:rsidRPr="0028580A">
        <w:rPr>
          <w:rFonts w:ascii="Times New Roman" w:hAnsi="Times New Roman"/>
          <w:lang w:val="vi-VN"/>
        </w:rPr>
        <w:t>l</w:t>
      </w:r>
      <w:r w:rsidRPr="00180C3E">
        <w:rPr>
          <w:rFonts w:ascii="Times New Roman" w:hAnsi="Times New Roman"/>
          <w:lang w:val="vi-VN"/>
        </w:rPr>
        <w:t>ưu trữ</w:t>
      </w:r>
      <w:r w:rsidR="00417258">
        <w:rPr>
          <w:rFonts w:ascii="Times New Roman" w:hAnsi="Times New Roman"/>
          <w:lang w:val="vi-VN"/>
        </w:rPr>
        <w:t xml:space="preserve"> và tu bổ thông tin,</w:t>
      </w:r>
      <w:r w:rsidRPr="00180C3E">
        <w:rPr>
          <w:rFonts w:ascii="Times New Roman" w:hAnsi="Times New Roman"/>
          <w:lang w:val="vi-VN"/>
        </w:rPr>
        <w:t xml:space="preserve"> dữ liệu</w:t>
      </w:r>
      <w:r w:rsidR="00417258" w:rsidRPr="0028580A">
        <w:rPr>
          <w:rFonts w:ascii="Times New Roman" w:hAnsi="Times New Roman"/>
          <w:lang w:val="vi-VN"/>
        </w:rPr>
        <w:t xml:space="preserve"> tài nguyên và môi trường</w:t>
      </w:r>
      <w:r w:rsidRPr="00180C3E">
        <w:rPr>
          <w:rFonts w:ascii="Times New Roman" w:hAnsi="Times New Roman"/>
          <w:lang w:val="vi-VN"/>
        </w:rPr>
        <w:t xml:space="preserve"> </w:t>
      </w:r>
    </w:p>
    <w:p w:rsidR="00F2763A" w:rsidRPr="00875D12" w:rsidRDefault="00417258" w:rsidP="00EF0D5A">
      <w:pPr>
        <w:spacing w:after="120"/>
        <w:ind w:firstLine="709"/>
        <w:jc w:val="both"/>
        <w:rPr>
          <w:sz w:val="28"/>
          <w:szCs w:val="28"/>
          <w:lang w:val="vi-VN"/>
        </w:rPr>
      </w:pPr>
      <w:r w:rsidRPr="00875D12">
        <w:rPr>
          <w:sz w:val="28"/>
          <w:szCs w:val="28"/>
          <w:lang w:val="vi-VN"/>
        </w:rPr>
        <w:t>1. Việc bảo quản, lưu trữ và tu bổ thông tin, dữ liệu tài nguyên và môi trường phải tuân theo quy định của pháp luật về lưu trữ, các quy định, quy trình, quy phạm và quy chuẩn kỹ thuật chuyên ngành.</w:t>
      </w:r>
    </w:p>
    <w:p w:rsidR="00417258" w:rsidRPr="0028580A" w:rsidRDefault="00417258" w:rsidP="00EF0D5A">
      <w:pPr>
        <w:spacing w:after="120"/>
        <w:ind w:firstLine="709"/>
        <w:jc w:val="both"/>
        <w:rPr>
          <w:sz w:val="28"/>
          <w:szCs w:val="28"/>
          <w:lang w:val="vi-VN"/>
        </w:rPr>
      </w:pPr>
      <w:r w:rsidRPr="0028580A">
        <w:rPr>
          <w:sz w:val="28"/>
          <w:szCs w:val="28"/>
          <w:lang w:val="vi-VN"/>
        </w:rPr>
        <w:t xml:space="preserve">2. Tất cả các thông tin, dữ liệu thu thập được phải được phân loại, đánh giá, xử lý để có hình thức, biện pháp bảo quản, lưu trữ, bảo vệ phù hợp, bảo đảm </w:t>
      </w:r>
      <w:r w:rsidRPr="0028580A">
        <w:rPr>
          <w:sz w:val="28"/>
          <w:szCs w:val="28"/>
          <w:lang w:val="vi-VN"/>
        </w:rPr>
        <w:lastRenderedPageBreak/>
        <w:t>an toàn</w:t>
      </w:r>
      <w:r w:rsidR="00F2763A" w:rsidRPr="0028580A">
        <w:rPr>
          <w:sz w:val="28"/>
          <w:szCs w:val="28"/>
          <w:lang w:val="vi-VN"/>
        </w:rPr>
        <w:t xml:space="preserve"> và kéo dài tuổi thọ cho thông tin, dữ liệu, tài liệu</w:t>
      </w:r>
      <w:r w:rsidRPr="0028580A">
        <w:rPr>
          <w:sz w:val="28"/>
          <w:szCs w:val="28"/>
          <w:lang w:val="vi-VN"/>
        </w:rPr>
        <w:t xml:space="preserve"> </w:t>
      </w:r>
      <w:r w:rsidR="00F2763A" w:rsidRPr="0028580A">
        <w:rPr>
          <w:sz w:val="28"/>
          <w:szCs w:val="28"/>
          <w:lang w:val="vi-VN"/>
        </w:rPr>
        <w:t xml:space="preserve">nhằm phục vụ được tốt các yêu cầu khai thác, sử dụng. </w:t>
      </w:r>
    </w:p>
    <w:p w:rsidR="000666F1" w:rsidRPr="0028580A" w:rsidRDefault="000666F1" w:rsidP="00EF0D5A">
      <w:pPr>
        <w:tabs>
          <w:tab w:val="left" w:pos="-720"/>
        </w:tabs>
        <w:suppressAutoHyphens/>
        <w:spacing w:after="120"/>
        <w:ind w:firstLine="720"/>
        <w:jc w:val="both"/>
        <w:rPr>
          <w:sz w:val="28"/>
          <w:szCs w:val="28"/>
          <w:lang w:val="vi-VN"/>
        </w:rPr>
      </w:pPr>
      <w:r w:rsidRPr="0028580A">
        <w:rPr>
          <w:sz w:val="28"/>
          <w:szCs w:val="28"/>
          <w:lang w:val="vi-VN"/>
        </w:rPr>
        <w:t xml:space="preserve">3. Trung tâm Công nghệ thông tin </w:t>
      </w:r>
      <w:r w:rsidR="008227C2">
        <w:rPr>
          <w:sz w:val="28"/>
          <w:szCs w:val="28"/>
          <w:lang w:val="vi-VN"/>
        </w:rPr>
        <w:t xml:space="preserve">Tài nguyên và Môi trường thuộc </w:t>
      </w:r>
      <w:r w:rsidR="008227C2" w:rsidRPr="008227C2">
        <w:rPr>
          <w:sz w:val="28"/>
          <w:szCs w:val="28"/>
          <w:lang w:val="vi-VN"/>
        </w:rPr>
        <w:t>S</w:t>
      </w:r>
      <w:r w:rsidRPr="0028580A">
        <w:rPr>
          <w:sz w:val="28"/>
          <w:szCs w:val="28"/>
          <w:lang w:val="vi-VN"/>
        </w:rPr>
        <w:t xml:space="preserve">ở Tài nguyên và Môi trường có trách nhiệm lưu trữ thông tin, dữ liệu tài nguyên và môi trường của Cơ sở dữ liệu tài nguyên và môi trường </w:t>
      </w:r>
      <w:r w:rsidR="00823399">
        <w:rPr>
          <w:sz w:val="28"/>
          <w:szCs w:val="28"/>
          <w:lang w:val="vi-VN"/>
        </w:rPr>
        <w:t xml:space="preserve">tỉnh </w:t>
      </w:r>
      <w:r w:rsidRPr="0028580A">
        <w:rPr>
          <w:sz w:val="28"/>
          <w:szCs w:val="28"/>
          <w:lang w:val="vi-VN"/>
        </w:rPr>
        <w:t>.</w:t>
      </w:r>
    </w:p>
    <w:p w:rsidR="000666F1" w:rsidRPr="0028580A" w:rsidRDefault="000666F1" w:rsidP="00EF0D5A">
      <w:pPr>
        <w:tabs>
          <w:tab w:val="left" w:pos="-720"/>
        </w:tabs>
        <w:suppressAutoHyphens/>
        <w:spacing w:after="120"/>
        <w:ind w:firstLine="720"/>
        <w:jc w:val="both"/>
        <w:rPr>
          <w:spacing w:val="-2"/>
          <w:sz w:val="28"/>
          <w:szCs w:val="28"/>
          <w:lang w:val="vi-VN"/>
        </w:rPr>
      </w:pPr>
      <w:r w:rsidRPr="0028580A">
        <w:rPr>
          <w:spacing w:val="-2"/>
          <w:sz w:val="28"/>
          <w:szCs w:val="28"/>
          <w:lang w:val="vi-VN"/>
        </w:rPr>
        <w:t>4</w:t>
      </w:r>
      <w:r w:rsidR="008227C2">
        <w:rPr>
          <w:spacing w:val="-2"/>
          <w:sz w:val="28"/>
          <w:szCs w:val="28"/>
          <w:lang w:val="vi-VN"/>
        </w:rPr>
        <w:t xml:space="preserve">. Các phòng, ban, đơn vị thuộc </w:t>
      </w:r>
      <w:r w:rsidR="008227C2" w:rsidRPr="008227C2">
        <w:rPr>
          <w:spacing w:val="-2"/>
          <w:sz w:val="28"/>
          <w:szCs w:val="28"/>
          <w:lang w:val="vi-VN"/>
        </w:rPr>
        <w:t>S</w:t>
      </w:r>
      <w:r w:rsidRPr="0028580A">
        <w:rPr>
          <w:spacing w:val="-2"/>
          <w:sz w:val="28"/>
          <w:szCs w:val="28"/>
          <w:lang w:val="vi-VN"/>
        </w:rPr>
        <w:t>ở Tài nguyên và Môi trường quản lý được giao</w:t>
      </w:r>
      <w:r w:rsidR="005B5279" w:rsidRPr="0028580A">
        <w:rPr>
          <w:spacing w:val="-2"/>
          <w:sz w:val="28"/>
          <w:szCs w:val="28"/>
          <w:lang w:val="vi-VN"/>
        </w:rPr>
        <w:t xml:space="preserve"> nhiệm vụ</w:t>
      </w:r>
      <w:r w:rsidRPr="0028580A">
        <w:rPr>
          <w:spacing w:val="-2"/>
          <w:sz w:val="28"/>
          <w:szCs w:val="28"/>
          <w:lang w:val="vi-VN"/>
        </w:rPr>
        <w:t xml:space="preserve"> xây dựng, </w:t>
      </w:r>
      <w:r w:rsidR="005B5279" w:rsidRPr="0028580A">
        <w:rPr>
          <w:spacing w:val="-2"/>
          <w:sz w:val="28"/>
          <w:szCs w:val="28"/>
          <w:lang w:val="vi-VN"/>
        </w:rPr>
        <w:t xml:space="preserve">vận hành, </w:t>
      </w:r>
      <w:r w:rsidRPr="0028580A">
        <w:rPr>
          <w:spacing w:val="-2"/>
          <w:sz w:val="28"/>
          <w:szCs w:val="28"/>
          <w:lang w:val="vi-VN"/>
        </w:rPr>
        <w:t>sử dụng thông tin, dữ liệu</w:t>
      </w:r>
      <w:r w:rsidR="00C95792" w:rsidRPr="0028580A">
        <w:rPr>
          <w:sz w:val="28"/>
          <w:szCs w:val="28"/>
          <w:lang w:val="vi-VN"/>
        </w:rPr>
        <w:t xml:space="preserve"> các cơ sở dữ liệu thành phần</w:t>
      </w:r>
      <w:r w:rsidRPr="0028580A">
        <w:rPr>
          <w:spacing w:val="-2"/>
          <w:sz w:val="28"/>
          <w:szCs w:val="28"/>
          <w:lang w:val="vi-VN"/>
        </w:rPr>
        <w:t xml:space="preserve"> tại Điều 4, Nghị định </w:t>
      </w:r>
      <w:r w:rsidR="00CA26BE" w:rsidRPr="0028580A">
        <w:rPr>
          <w:spacing w:val="-2"/>
          <w:sz w:val="28"/>
          <w:szCs w:val="28"/>
          <w:lang w:val="vi-VN"/>
        </w:rPr>
        <w:t xml:space="preserve">số </w:t>
      </w:r>
      <w:r w:rsidRPr="0028580A">
        <w:rPr>
          <w:spacing w:val="-2"/>
          <w:sz w:val="28"/>
          <w:szCs w:val="28"/>
          <w:lang w:val="vi-VN"/>
        </w:rPr>
        <w:t>73/2017/NĐ-CP có trách nhiệm cung cấp</w:t>
      </w:r>
      <w:r w:rsidR="005B5279" w:rsidRPr="0028580A">
        <w:rPr>
          <w:spacing w:val="-2"/>
          <w:sz w:val="28"/>
          <w:szCs w:val="28"/>
          <w:lang w:val="vi-VN"/>
        </w:rPr>
        <w:t xml:space="preserve"> thông tin,</w:t>
      </w:r>
      <w:r w:rsidRPr="0028580A">
        <w:rPr>
          <w:spacing w:val="-2"/>
          <w:sz w:val="28"/>
          <w:szCs w:val="28"/>
          <w:lang w:val="vi-VN"/>
        </w:rPr>
        <w:t xml:space="preserve"> dữ liệu cho Trung tâm Công nghệ thông tin Tài nguyên và Môi trường cập nhật vào Cơ sở dữ liệu tài </w:t>
      </w:r>
      <w:r w:rsidR="00C95792" w:rsidRPr="0028580A">
        <w:rPr>
          <w:spacing w:val="-2"/>
          <w:sz w:val="28"/>
          <w:szCs w:val="28"/>
          <w:lang w:val="vi-VN"/>
        </w:rPr>
        <w:t>nguyên và môi trườ</w:t>
      </w:r>
      <w:r w:rsidR="005B5279" w:rsidRPr="0028580A">
        <w:rPr>
          <w:spacing w:val="-2"/>
          <w:sz w:val="28"/>
          <w:szCs w:val="28"/>
          <w:lang w:val="vi-VN"/>
        </w:rPr>
        <w:t xml:space="preserve">ng </w:t>
      </w:r>
      <w:r w:rsidR="00823399">
        <w:rPr>
          <w:spacing w:val="-2"/>
          <w:sz w:val="28"/>
          <w:szCs w:val="28"/>
          <w:lang w:val="vi-VN"/>
        </w:rPr>
        <w:t xml:space="preserve">tỉnh </w:t>
      </w:r>
      <w:r w:rsidRPr="0028580A">
        <w:rPr>
          <w:spacing w:val="-2"/>
          <w:sz w:val="28"/>
          <w:szCs w:val="28"/>
          <w:lang w:val="vi-VN"/>
        </w:rPr>
        <w:t>.</w:t>
      </w:r>
    </w:p>
    <w:p w:rsidR="00F2763A" w:rsidRPr="009E1291" w:rsidRDefault="00C92537" w:rsidP="00EF0D5A">
      <w:pPr>
        <w:spacing w:after="120"/>
        <w:ind w:firstLine="709"/>
        <w:jc w:val="both"/>
        <w:rPr>
          <w:b/>
          <w:sz w:val="28"/>
          <w:szCs w:val="28"/>
          <w:lang w:val="de-DE"/>
        </w:rPr>
      </w:pPr>
      <w:r>
        <w:rPr>
          <w:b/>
          <w:sz w:val="28"/>
          <w:szCs w:val="28"/>
          <w:lang w:val="de-DE"/>
        </w:rPr>
        <w:t>Điều 12</w:t>
      </w:r>
      <w:r w:rsidR="00F2763A" w:rsidRPr="009E1291">
        <w:rPr>
          <w:sz w:val="28"/>
          <w:szCs w:val="28"/>
          <w:lang w:val="de-DE"/>
        </w:rPr>
        <w:t xml:space="preserve">. </w:t>
      </w:r>
      <w:r w:rsidR="00F2763A" w:rsidRPr="009E1291">
        <w:rPr>
          <w:b/>
          <w:sz w:val="28"/>
          <w:szCs w:val="28"/>
          <w:lang w:val="de-DE"/>
        </w:rPr>
        <w:t>Xây dựng</w:t>
      </w:r>
      <w:r w:rsidR="00F2763A" w:rsidRPr="009E1291">
        <w:rPr>
          <w:sz w:val="28"/>
          <w:szCs w:val="28"/>
          <w:lang w:val="de-DE"/>
        </w:rPr>
        <w:t xml:space="preserve"> </w:t>
      </w:r>
      <w:r w:rsidR="00F2763A" w:rsidRPr="009E1291">
        <w:rPr>
          <w:b/>
          <w:sz w:val="28"/>
          <w:szCs w:val="28"/>
          <w:lang w:val="de-DE"/>
        </w:rPr>
        <w:t xml:space="preserve">cơ sở dữ liệu tài nguyên và môi trường </w:t>
      </w:r>
    </w:p>
    <w:p w:rsidR="00F2763A" w:rsidRPr="009E1291" w:rsidRDefault="00F2763A" w:rsidP="00EF0D5A">
      <w:pPr>
        <w:widowControl w:val="0"/>
        <w:spacing w:after="120"/>
        <w:ind w:firstLine="706"/>
        <w:jc w:val="both"/>
        <w:rPr>
          <w:sz w:val="28"/>
          <w:szCs w:val="28"/>
          <w:lang w:val="de-DE"/>
        </w:rPr>
      </w:pPr>
      <w:r w:rsidRPr="009E1291">
        <w:rPr>
          <w:sz w:val="28"/>
          <w:szCs w:val="28"/>
          <w:lang w:val="de-DE"/>
        </w:rPr>
        <w:t xml:space="preserve">1. Cơ sở dữ liệu tài nguyên và môi trường </w:t>
      </w:r>
      <w:r w:rsidR="0028580A">
        <w:rPr>
          <w:sz w:val="28"/>
          <w:szCs w:val="28"/>
          <w:lang w:val="de-DE"/>
        </w:rPr>
        <w:t>tỉnh Kon Tum</w:t>
      </w:r>
      <w:r w:rsidRPr="009E1291">
        <w:rPr>
          <w:sz w:val="28"/>
          <w:szCs w:val="28"/>
          <w:lang w:val="de-DE"/>
        </w:rPr>
        <w:t xml:space="preserve"> là tập hợp toàn bộ các thông tin, dữ liệu tài nguyên và môi trường đã được kiểm tra, đánh giá, và </w:t>
      </w:r>
      <w:r w:rsidR="00862D05" w:rsidRPr="009E1291">
        <w:rPr>
          <w:sz w:val="28"/>
          <w:szCs w:val="28"/>
          <w:lang w:val="de-DE"/>
        </w:rPr>
        <w:t xml:space="preserve">tổ chức quản lý, </w:t>
      </w:r>
      <w:r w:rsidR="001A7BDF" w:rsidRPr="009E1291">
        <w:rPr>
          <w:sz w:val="28"/>
          <w:szCs w:val="28"/>
          <w:lang w:val="de-DE"/>
        </w:rPr>
        <w:t>lưu trữ một cách có hệ thống được xây dựng, cập nhật và duy trì phục vụ quản lý nhà nước và các hoạt động kinh tế</w:t>
      </w:r>
      <w:r w:rsidRPr="009E1291">
        <w:rPr>
          <w:sz w:val="28"/>
          <w:szCs w:val="28"/>
          <w:lang w:val="de-DE"/>
        </w:rPr>
        <w:t>, xã hội, quốc phòng, an ninh, nghiên cứu khoa học, giáo dục đào tạo và nâng cao dân trí do Sở Tài nguyên và Môi trường xây dựng, lưu trữ, quản lý.</w:t>
      </w:r>
    </w:p>
    <w:p w:rsidR="001A7BDF" w:rsidRPr="009E1291" w:rsidRDefault="001A7BDF" w:rsidP="00EF0D5A">
      <w:pPr>
        <w:widowControl w:val="0"/>
        <w:spacing w:after="120"/>
        <w:ind w:firstLine="706"/>
        <w:jc w:val="both"/>
        <w:rPr>
          <w:sz w:val="28"/>
          <w:szCs w:val="28"/>
          <w:lang w:val="de-DE"/>
        </w:rPr>
      </w:pPr>
      <w:r w:rsidRPr="009E1291">
        <w:rPr>
          <w:sz w:val="28"/>
          <w:szCs w:val="28"/>
          <w:lang w:val="de-DE"/>
        </w:rPr>
        <w:t xml:space="preserve">2. Cơ sở dữ liệu tài nguyên và môi trường </w:t>
      </w:r>
      <w:r w:rsidR="00823399">
        <w:rPr>
          <w:sz w:val="28"/>
          <w:szCs w:val="28"/>
          <w:lang w:val="de-DE"/>
        </w:rPr>
        <w:t>tỉnh</w:t>
      </w:r>
      <w:r w:rsidRPr="009E1291">
        <w:rPr>
          <w:sz w:val="28"/>
          <w:szCs w:val="28"/>
          <w:lang w:val="de-DE"/>
        </w:rPr>
        <w:t xml:space="preserve"> được xây dựng phù hợp với khung kiến trúc tổng thể công nghệ thông tin ngành tài nguyên và môi trường </w:t>
      </w:r>
      <w:r w:rsidR="00823399">
        <w:rPr>
          <w:sz w:val="28"/>
          <w:szCs w:val="28"/>
          <w:lang w:val="de-DE"/>
        </w:rPr>
        <w:t>tỉnh</w:t>
      </w:r>
      <w:r w:rsidRPr="009E1291">
        <w:rPr>
          <w:sz w:val="28"/>
          <w:szCs w:val="28"/>
          <w:lang w:val="de-DE"/>
        </w:rPr>
        <w:t xml:space="preserve"> và được tích hợp vào kho dữ liệu dùng chung của </w:t>
      </w:r>
      <w:r w:rsidR="00823399">
        <w:rPr>
          <w:sz w:val="28"/>
          <w:szCs w:val="28"/>
          <w:lang w:val="de-DE"/>
        </w:rPr>
        <w:t>tỉnh</w:t>
      </w:r>
      <w:r w:rsidRPr="009E1291">
        <w:rPr>
          <w:sz w:val="28"/>
          <w:szCs w:val="28"/>
          <w:lang w:val="de-DE"/>
        </w:rPr>
        <w:t>.</w:t>
      </w:r>
    </w:p>
    <w:p w:rsidR="009E1291" w:rsidRPr="0028580A" w:rsidRDefault="001A7BDF" w:rsidP="00EF0D5A">
      <w:pPr>
        <w:spacing w:after="120"/>
        <w:ind w:firstLine="706"/>
        <w:jc w:val="both"/>
        <w:rPr>
          <w:sz w:val="28"/>
          <w:szCs w:val="28"/>
          <w:lang w:val="de-DE"/>
        </w:rPr>
      </w:pPr>
      <w:r w:rsidRPr="009E1291">
        <w:rPr>
          <w:sz w:val="28"/>
          <w:szCs w:val="28"/>
          <w:lang w:val="de-DE"/>
        </w:rPr>
        <w:t>3.</w:t>
      </w:r>
      <w:r w:rsidR="009E1291" w:rsidRPr="009E1291">
        <w:rPr>
          <w:sz w:val="28"/>
          <w:szCs w:val="28"/>
          <w:lang w:val="de-DE"/>
        </w:rPr>
        <w:t xml:space="preserve"> </w:t>
      </w:r>
      <w:r w:rsidR="009E1291" w:rsidRPr="009E1291">
        <w:rPr>
          <w:sz w:val="28"/>
          <w:szCs w:val="28"/>
          <w:lang w:val="vi-VN"/>
        </w:rPr>
        <w:t>Cơ sở dữ liệu tài nguyên và môi trường được xây dựng và kết nối, chia sẻ trên môi trường điện tử phục vụ quản lý, khai thác, cung cấp, sử dụng thông tin, dữ liệu thuận tiện, hiệu quả.</w:t>
      </w:r>
    </w:p>
    <w:p w:rsidR="009E1291" w:rsidRPr="0028580A" w:rsidRDefault="009E1291" w:rsidP="00EF0D5A">
      <w:pPr>
        <w:spacing w:after="120"/>
        <w:ind w:firstLine="706"/>
        <w:jc w:val="both"/>
        <w:rPr>
          <w:sz w:val="28"/>
          <w:szCs w:val="28"/>
          <w:lang w:val="de-DE"/>
        </w:rPr>
      </w:pPr>
      <w:r w:rsidRPr="0028580A">
        <w:rPr>
          <w:sz w:val="28"/>
          <w:szCs w:val="28"/>
          <w:lang w:val="de-DE"/>
        </w:rPr>
        <w:t>4</w:t>
      </w:r>
      <w:r w:rsidRPr="009E1291">
        <w:rPr>
          <w:sz w:val="28"/>
          <w:szCs w:val="28"/>
          <w:lang w:val="vi-VN"/>
        </w:rPr>
        <w:t>. Cơ sở dữ liệu phải đáp ứng khung cơ sở dữ liệu, các tiêu chuẩn, quy chuẩn kỹ thuật về công nghệ thông tin và chuyên ngành.</w:t>
      </w:r>
    </w:p>
    <w:p w:rsidR="009E1291" w:rsidRPr="003D0064" w:rsidRDefault="009E1291" w:rsidP="00EF0D5A">
      <w:pPr>
        <w:spacing w:after="120"/>
        <w:ind w:firstLine="706"/>
        <w:jc w:val="both"/>
        <w:rPr>
          <w:sz w:val="28"/>
          <w:szCs w:val="28"/>
          <w:lang w:val="de-DE"/>
        </w:rPr>
      </w:pPr>
      <w:r w:rsidRPr="003D0064">
        <w:rPr>
          <w:sz w:val="28"/>
          <w:szCs w:val="28"/>
          <w:lang w:val="de-DE"/>
        </w:rPr>
        <w:t>5</w:t>
      </w:r>
      <w:r w:rsidRPr="009E1291">
        <w:rPr>
          <w:sz w:val="28"/>
          <w:szCs w:val="28"/>
          <w:lang w:val="vi-VN"/>
        </w:rPr>
        <w:t>. Việc xây dựng, quản lý, vận hành, khai thác hệ thống thông tin, cơ sở dữ liệu chuyên ngành cụ thể thực hiện theo quy định của pháp luật đối v</w:t>
      </w:r>
      <w:r w:rsidRPr="003D0064">
        <w:rPr>
          <w:sz w:val="28"/>
          <w:szCs w:val="28"/>
          <w:lang w:val="de-DE"/>
        </w:rPr>
        <w:t>ớ</w:t>
      </w:r>
      <w:r w:rsidRPr="009E1291">
        <w:rPr>
          <w:sz w:val="28"/>
          <w:szCs w:val="28"/>
          <w:lang w:val="vi-VN"/>
        </w:rPr>
        <w:t>i hệ thống thông tin, cơ sở dữ liệu chuyên ngành.</w:t>
      </w:r>
    </w:p>
    <w:p w:rsidR="00C179CD" w:rsidRPr="003D0064" w:rsidRDefault="00C179CD" w:rsidP="00EF0D5A">
      <w:pPr>
        <w:pStyle w:val="Heading2"/>
        <w:keepLines w:val="0"/>
        <w:spacing w:before="0" w:after="120"/>
        <w:ind w:firstLine="709"/>
        <w:jc w:val="both"/>
        <w:rPr>
          <w:rFonts w:ascii="Times New Roman" w:eastAsia="SimSun" w:hAnsi="Times New Roman" w:cs="Times New Roman"/>
          <w:b/>
          <w:color w:val="auto"/>
          <w:sz w:val="28"/>
          <w:szCs w:val="28"/>
          <w:lang w:val="de-DE" w:eastAsia="zh-CN"/>
        </w:rPr>
      </w:pPr>
      <w:r w:rsidRPr="003D0064">
        <w:rPr>
          <w:rFonts w:ascii="Times New Roman" w:eastAsia="SimSun" w:hAnsi="Times New Roman" w:cs="Times New Roman"/>
          <w:b/>
          <w:color w:val="auto"/>
          <w:sz w:val="28"/>
          <w:szCs w:val="28"/>
          <w:lang w:val="de-DE" w:eastAsia="zh-CN"/>
        </w:rPr>
        <w:t>Điề</w:t>
      </w:r>
      <w:r w:rsidR="00C92537" w:rsidRPr="003D0064">
        <w:rPr>
          <w:rFonts w:ascii="Times New Roman" w:eastAsia="SimSun" w:hAnsi="Times New Roman" w:cs="Times New Roman"/>
          <w:b/>
          <w:color w:val="auto"/>
          <w:sz w:val="28"/>
          <w:szCs w:val="28"/>
          <w:lang w:val="de-DE" w:eastAsia="zh-CN"/>
        </w:rPr>
        <w:t>u 13</w:t>
      </w:r>
      <w:r w:rsidRPr="003D0064">
        <w:rPr>
          <w:rFonts w:ascii="Times New Roman" w:eastAsia="SimSun" w:hAnsi="Times New Roman" w:cs="Times New Roman"/>
          <w:b/>
          <w:color w:val="auto"/>
          <w:sz w:val="28"/>
          <w:szCs w:val="28"/>
          <w:lang w:val="de-DE" w:eastAsia="zh-CN"/>
        </w:rPr>
        <w:t xml:space="preserve">. </w:t>
      </w:r>
      <w:r w:rsidR="009E1291" w:rsidRPr="003D0064">
        <w:rPr>
          <w:rFonts w:ascii="Times New Roman" w:eastAsia="SimSun" w:hAnsi="Times New Roman" w:cs="Times New Roman"/>
          <w:b/>
          <w:color w:val="auto"/>
          <w:sz w:val="28"/>
          <w:szCs w:val="28"/>
          <w:lang w:val="de-DE" w:eastAsia="zh-CN"/>
        </w:rPr>
        <w:t>Vận hành, cập nhật cơ sở dữ liệu</w:t>
      </w:r>
      <w:r w:rsidRPr="003D0064">
        <w:rPr>
          <w:rFonts w:ascii="Times New Roman" w:eastAsia="SimSun" w:hAnsi="Times New Roman" w:cs="Times New Roman"/>
          <w:b/>
          <w:color w:val="auto"/>
          <w:sz w:val="28"/>
          <w:szCs w:val="28"/>
          <w:lang w:val="de-DE" w:eastAsia="zh-CN"/>
        </w:rPr>
        <w:t xml:space="preserve"> tài nguyên và môi trường</w:t>
      </w:r>
    </w:p>
    <w:p w:rsidR="009E1291" w:rsidRPr="003D0064" w:rsidRDefault="00C179CD" w:rsidP="00EF0D5A">
      <w:pPr>
        <w:tabs>
          <w:tab w:val="left" w:pos="0"/>
        </w:tabs>
        <w:spacing w:after="120"/>
        <w:jc w:val="both"/>
        <w:rPr>
          <w:sz w:val="28"/>
          <w:szCs w:val="28"/>
          <w:lang w:val="de-DE"/>
        </w:rPr>
      </w:pPr>
      <w:r w:rsidRPr="003D0064">
        <w:rPr>
          <w:i/>
          <w:color w:val="FF0000"/>
          <w:sz w:val="28"/>
          <w:szCs w:val="28"/>
          <w:lang w:val="de-DE"/>
        </w:rPr>
        <w:tab/>
      </w:r>
      <w:r w:rsidR="009E1291" w:rsidRPr="003D0064">
        <w:rPr>
          <w:sz w:val="28"/>
          <w:szCs w:val="28"/>
          <w:lang w:val="de-DE"/>
        </w:rPr>
        <w:t>Sở Tài nguyên và Môi trường có trách nhiệm:</w:t>
      </w:r>
    </w:p>
    <w:p w:rsidR="00913E2A" w:rsidRPr="003D0064" w:rsidRDefault="00913E2A" w:rsidP="00EF0D5A">
      <w:pPr>
        <w:spacing w:after="120"/>
        <w:jc w:val="both"/>
        <w:rPr>
          <w:sz w:val="28"/>
          <w:szCs w:val="28"/>
          <w:lang w:val="de-DE"/>
        </w:rPr>
      </w:pPr>
      <w:r w:rsidRPr="003D0064">
        <w:rPr>
          <w:i/>
          <w:color w:val="FF0000"/>
          <w:sz w:val="28"/>
          <w:szCs w:val="28"/>
          <w:lang w:val="de-DE"/>
        </w:rPr>
        <w:tab/>
      </w:r>
      <w:r w:rsidRPr="00913E2A">
        <w:rPr>
          <w:sz w:val="28"/>
          <w:szCs w:val="28"/>
          <w:lang w:val="vi-VN"/>
        </w:rPr>
        <w:t>1. Xây dựng các quy trình nghiệp vụ, kiểm soát để vận hành, duy trì cơ sở dữ liệu tài nguyên và môi trường.</w:t>
      </w:r>
    </w:p>
    <w:p w:rsidR="00913E2A" w:rsidRPr="003D0064" w:rsidRDefault="00913E2A" w:rsidP="00EF0D5A">
      <w:pPr>
        <w:spacing w:after="120"/>
        <w:ind w:firstLine="720"/>
        <w:jc w:val="both"/>
        <w:rPr>
          <w:sz w:val="28"/>
          <w:szCs w:val="28"/>
          <w:lang w:val="de-DE"/>
        </w:rPr>
      </w:pPr>
      <w:r w:rsidRPr="00913E2A">
        <w:rPr>
          <w:sz w:val="28"/>
          <w:szCs w:val="28"/>
          <w:lang w:val="vi-VN"/>
        </w:rPr>
        <w:t>2. Xây dựng kế hoạch, bố trí kinh phí bảo đảm thường xuyên, liên tục, định kỳ cập nhật nội dung cơ sở dữ liệu tài nguyên và môi trường.</w:t>
      </w:r>
    </w:p>
    <w:p w:rsidR="00913E2A" w:rsidRPr="003D0064" w:rsidRDefault="00913E2A" w:rsidP="00EF0D5A">
      <w:pPr>
        <w:spacing w:after="120"/>
        <w:ind w:firstLine="720"/>
        <w:jc w:val="both"/>
        <w:rPr>
          <w:sz w:val="28"/>
          <w:szCs w:val="28"/>
          <w:lang w:val="de-DE"/>
        </w:rPr>
      </w:pPr>
      <w:r w:rsidRPr="00913E2A">
        <w:rPr>
          <w:sz w:val="28"/>
          <w:szCs w:val="28"/>
          <w:lang w:val="vi-VN"/>
        </w:rPr>
        <w:t>3. Xây dựng và thực hiện các giải pháp đồng bộ bảo đảm cơ sở dữ liệu có hiệu suất vận hành và sẵn sàng đáp ứng cao.</w:t>
      </w:r>
    </w:p>
    <w:p w:rsidR="00913E2A" w:rsidRPr="003D0064" w:rsidRDefault="00913E2A" w:rsidP="00EF0D5A">
      <w:pPr>
        <w:spacing w:after="120"/>
        <w:ind w:firstLine="720"/>
        <w:jc w:val="both"/>
        <w:rPr>
          <w:sz w:val="28"/>
          <w:szCs w:val="28"/>
          <w:lang w:val="vi-VN"/>
        </w:rPr>
      </w:pPr>
      <w:r w:rsidRPr="00913E2A">
        <w:rPr>
          <w:sz w:val="28"/>
          <w:szCs w:val="28"/>
          <w:lang w:val="vi-VN"/>
        </w:rPr>
        <w:t>4. Xây dựng và thực hiện các giải pháp về sao lưu, dự phòng bảo đảm tính nguyên vẹn, an toàn của cơ sở dữ liệu. Trong trường hợp thông tin, dữ liệu tài nguyên và môi trường hư hỏng, bị phá hủy do các hành vi trái phép phải có cơ chế bảo đảm phục hồi được thông tin, dữ liệu.</w:t>
      </w:r>
      <w:r w:rsidR="00080C9D" w:rsidRPr="0028580A">
        <w:rPr>
          <w:sz w:val="28"/>
          <w:szCs w:val="28"/>
          <w:lang w:val="vi-VN"/>
        </w:rPr>
        <w:t xml:space="preserve"> </w:t>
      </w:r>
      <w:r w:rsidR="00080C9D" w:rsidRPr="003D0064">
        <w:rPr>
          <w:sz w:val="28"/>
          <w:szCs w:val="28"/>
          <w:lang w:val="vi-VN"/>
        </w:rPr>
        <w:t>Cụ thể:</w:t>
      </w:r>
    </w:p>
    <w:p w:rsidR="005531EA" w:rsidRPr="003D0064" w:rsidRDefault="005531EA" w:rsidP="00EF0D5A">
      <w:pPr>
        <w:spacing w:after="120"/>
        <w:ind w:firstLine="720"/>
        <w:jc w:val="both"/>
        <w:rPr>
          <w:sz w:val="28"/>
          <w:szCs w:val="28"/>
          <w:lang w:val="vi-VN"/>
        </w:rPr>
      </w:pPr>
      <w:r w:rsidRPr="003D0064">
        <w:rPr>
          <w:sz w:val="28"/>
          <w:szCs w:val="28"/>
          <w:lang w:val="vi-VN"/>
        </w:rPr>
        <w:lastRenderedPageBreak/>
        <w:t xml:space="preserve">a) </w:t>
      </w:r>
      <w:r w:rsidR="00080C9D" w:rsidRPr="003D0064">
        <w:rPr>
          <w:sz w:val="28"/>
          <w:szCs w:val="28"/>
          <w:lang w:val="vi-VN"/>
        </w:rPr>
        <w:t>Thông tin, d</w:t>
      </w:r>
      <w:r w:rsidRPr="003D0064">
        <w:rPr>
          <w:sz w:val="28"/>
          <w:szCs w:val="28"/>
          <w:lang w:val="vi-VN"/>
        </w:rPr>
        <w:t xml:space="preserve">ữ liệu tài nguyên và môi trường phải được định kỳ 3 (ba) tháng 1 (một) lần sao chép và lưu trữ theo quy định; </w:t>
      </w:r>
    </w:p>
    <w:p w:rsidR="005531EA" w:rsidRPr="003D0064" w:rsidRDefault="005531EA" w:rsidP="00EF0D5A">
      <w:pPr>
        <w:spacing w:after="120"/>
        <w:ind w:firstLine="720"/>
        <w:jc w:val="both"/>
        <w:rPr>
          <w:sz w:val="28"/>
          <w:szCs w:val="28"/>
          <w:lang w:val="vi-VN"/>
        </w:rPr>
      </w:pPr>
      <w:r w:rsidRPr="003D0064">
        <w:rPr>
          <w:sz w:val="28"/>
          <w:szCs w:val="28"/>
          <w:lang w:val="vi-VN"/>
        </w:rPr>
        <w:t xml:space="preserve">b) </w:t>
      </w:r>
      <w:r w:rsidR="00080C9D" w:rsidRPr="003D0064">
        <w:rPr>
          <w:sz w:val="28"/>
          <w:szCs w:val="28"/>
          <w:lang w:val="vi-VN"/>
        </w:rPr>
        <w:t>Thông tin, d</w:t>
      </w:r>
      <w:r w:rsidRPr="003D0064">
        <w:rPr>
          <w:sz w:val="28"/>
          <w:szCs w:val="28"/>
          <w:lang w:val="vi-VN"/>
        </w:rPr>
        <w:t>ữ liệu tài nguyên và môi trường phải được lưu trữ bản dự phòng ít nhất 6 (sáu) tháng 1 (một) lần. Bản dự phòng có thể khôi phục được trong trường hợp có sự cố hỏng hóc thiết bị một cách khách quan;</w:t>
      </w:r>
    </w:p>
    <w:p w:rsidR="005531EA" w:rsidRPr="003D0064" w:rsidRDefault="005531EA" w:rsidP="00EF0D5A">
      <w:pPr>
        <w:spacing w:after="120"/>
        <w:ind w:firstLine="720"/>
        <w:jc w:val="both"/>
        <w:rPr>
          <w:sz w:val="28"/>
          <w:szCs w:val="28"/>
          <w:lang w:val="vi-VN"/>
        </w:rPr>
      </w:pPr>
      <w:bookmarkStart w:id="1" w:name="15"/>
      <w:bookmarkEnd w:id="1"/>
      <w:r w:rsidRPr="003D0064">
        <w:rPr>
          <w:sz w:val="28"/>
          <w:szCs w:val="28"/>
          <w:lang w:val="vi-VN"/>
        </w:rPr>
        <w:t xml:space="preserve">c) </w:t>
      </w:r>
      <w:r w:rsidR="00080C9D" w:rsidRPr="003D0064">
        <w:rPr>
          <w:sz w:val="28"/>
          <w:szCs w:val="28"/>
          <w:lang w:val="vi-VN"/>
        </w:rPr>
        <w:t xml:space="preserve">Thông tin, </w:t>
      </w:r>
      <w:r w:rsidRPr="003D0064">
        <w:rPr>
          <w:sz w:val="28"/>
          <w:szCs w:val="28"/>
          <w:lang w:val="vi-VN"/>
        </w:rPr>
        <w:t>dữ liệ</w:t>
      </w:r>
      <w:r w:rsidR="00080C9D" w:rsidRPr="003D0064">
        <w:rPr>
          <w:sz w:val="28"/>
          <w:szCs w:val="28"/>
          <w:lang w:val="vi-VN"/>
        </w:rPr>
        <w:t>u lưu giữ trong Cơ sở dữ liệu</w:t>
      </w:r>
      <w:r w:rsidRPr="003D0064">
        <w:rPr>
          <w:sz w:val="28"/>
          <w:szCs w:val="28"/>
          <w:lang w:val="vi-VN"/>
        </w:rPr>
        <w:t xml:space="preserve"> tài nguyên và môi trường phải được sao chép vào đĩa cứng, đĩa quang (CD, DVD), băng từ theo định kỳ và lưu trữ theo quy trình, quy phạm kỹ thuật, bảo mật và an toàn theo quy định hiện hành của pháp luật. </w:t>
      </w:r>
    </w:p>
    <w:p w:rsidR="00080C9D" w:rsidRPr="003D0064" w:rsidRDefault="00080C9D" w:rsidP="00EF0D5A">
      <w:pPr>
        <w:spacing w:after="120"/>
        <w:ind w:firstLine="720"/>
        <w:jc w:val="both"/>
        <w:rPr>
          <w:sz w:val="28"/>
          <w:szCs w:val="28"/>
          <w:lang w:val="vi-VN"/>
        </w:rPr>
      </w:pPr>
      <w:r w:rsidRPr="003D0064">
        <w:rPr>
          <w:sz w:val="28"/>
          <w:szCs w:val="28"/>
          <w:lang w:val="vi-VN"/>
        </w:rPr>
        <w:t>d) Định kỳ 3 (ba) tháng 1 (một) lần phải kiểm tra và bảo đảm an toàn hệ thống thông tin điện tử.</w:t>
      </w:r>
    </w:p>
    <w:p w:rsidR="00913E2A" w:rsidRPr="003D0064" w:rsidRDefault="00C92537" w:rsidP="00EF0D5A">
      <w:pPr>
        <w:spacing w:after="120"/>
        <w:ind w:firstLine="720"/>
        <w:jc w:val="both"/>
        <w:rPr>
          <w:sz w:val="28"/>
          <w:szCs w:val="28"/>
          <w:lang w:val="vi-VN"/>
        </w:rPr>
      </w:pPr>
      <w:r>
        <w:rPr>
          <w:b/>
          <w:bCs/>
          <w:sz w:val="28"/>
          <w:szCs w:val="28"/>
          <w:lang w:val="vi-VN"/>
        </w:rPr>
        <w:t>Điều 14</w:t>
      </w:r>
      <w:r w:rsidR="00913E2A" w:rsidRPr="00913E2A">
        <w:rPr>
          <w:b/>
          <w:bCs/>
          <w:sz w:val="28"/>
          <w:szCs w:val="28"/>
          <w:lang w:val="vi-VN"/>
        </w:rPr>
        <w:t>. Bảo đảm an toàn và bảo mật thông tin</w:t>
      </w:r>
    </w:p>
    <w:p w:rsidR="00913E2A" w:rsidRPr="003D0064" w:rsidRDefault="00913E2A" w:rsidP="00EF0D5A">
      <w:pPr>
        <w:spacing w:after="120"/>
        <w:ind w:firstLine="720"/>
        <w:jc w:val="both"/>
        <w:rPr>
          <w:sz w:val="28"/>
          <w:szCs w:val="28"/>
          <w:lang w:val="vi-VN"/>
        </w:rPr>
      </w:pPr>
      <w:r w:rsidRPr="00913E2A">
        <w:rPr>
          <w:sz w:val="28"/>
          <w:szCs w:val="28"/>
          <w:lang w:val="vi-VN"/>
        </w:rPr>
        <w:t xml:space="preserve">1. </w:t>
      </w:r>
      <w:r w:rsidRPr="003D0064">
        <w:rPr>
          <w:sz w:val="28"/>
          <w:szCs w:val="28"/>
          <w:lang w:val="vi-VN"/>
        </w:rPr>
        <w:t>Sở Tài nguyên và Môi trường</w:t>
      </w:r>
      <w:r w:rsidRPr="00913E2A">
        <w:rPr>
          <w:sz w:val="28"/>
          <w:szCs w:val="28"/>
          <w:lang w:val="vi-VN"/>
        </w:rPr>
        <w:t xml:space="preserve"> chịu trách nhiệm bảo đảm an toàn và bảo mật thông tin, có các biện pháp tổ chức, quản lý vận hành, nghiệp vụ và kỹ thuật nhằm bảo đảm an toàn, bảo mật dữ liệu, an toàn máy tính và an ninh mạng.</w:t>
      </w:r>
    </w:p>
    <w:p w:rsidR="00913E2A" w:rsidRPr="003D0064" w:rsidRDefault="00913E2A" w:rsidP="00EF0D5A">
      <w:pPr>
        <w:spacing w:after="120"/>
        <w:ind w:firstLine="720"/>
        <w:jc w:val="both"/>
        <w:rPr>
          <w:sz w:val="28"/>
          <w:szCs w:val="28"/>
          <w:lang w:val="vi-VN"/>
        </w:rPr>
      </w:pPr>
      <w:r w:rsidRPr="00913E2A">
        <w:rPr>
          <w:sz w:val="28"/>
          <w:szCs w:val="28"/>
          <w:lang w:val="vi-VN"/>
        </w:rPr>
        <w:t>2. Cơ sở dữ liệu tài nguyên và môi trường phải được phân loại theo cấp độ an toàn hệ thống thông tin, đáp ứng yêu cầu theo tiêu chuẩn, quy chuẩn kỹ thuật theo quy định của pháp luật về an toàn thông tin mạng.</w:t>
      </w:r>
    </w:p>
    <w:p w:rsidR="00913E2A" w:rsidRDefault="00913E2A" w:rsidP="00EF0D5A">
      <w:pPr>
        <w:spacing w:after="120"/>
        <w:ind w:firstLine="720"/>
        <w:jc w:val="both"/>
        <w:rPr>
          <w:sz w:val="28"/>
          <w:szCs w:val="28"/>
        </w:rPr>
      </w:pPr>
      <w:r w:rsidRPr="00913E2A">
        <w:rPr>
          <w:sz w:val="28"/>
          <w:szCs w:val="28"/>
          <w:lang w:val="vi-VN"/>
        </w:rPr>
        <w:t xml:space="preserve">3. </w:t>
      </w:r>
      <w:r w:rsidRPr="003D0064">
        <w:rPr>
          <w:sz w:val="28"/>
          <w:szCs w:val="28"/>
          <w:lang w:val="vi-VN"/>
        </w:rPr>
        <w:t xml:space="preserve">Trung tâm </w:t>
      </w:r>
      <w:r w:rsidR="002A24BF" w:rsidRPr="002A24BF">
        <w:rPr>
          <w:sz w:val="28"/>
          <w:szCs w:val="28"/>
          <w:lang w:val="vi-VN"/>
        </w:rPr>
        <w:t>C</w:t>
      </w:r>
      <w:r w:rsidRPr="00913E2A">
        <w:rPr>
          <w:sz w:val="28"/>
          <w:szCs w:val="28"/>
          <w:lang w:val="vi-VN"/>
        </w:rPr>
        <w:t>ông nghệ thông tin</w:t>
      </w:r>
      <w:r w:rsidRPr="003D0064">
        <w:rPr>
          <w:sz w:val="28"/>
          <w:szCs w:val="28"/>
          <w:lang w:val="vi-VN"/>
        </w:rPr>
        <w:t xml:space="preserve"> Tài nguyên và Môi trường</w:t>
      </w:r>
      <w:r w:rsidRPr="00913E2A">
        <w:rPr>
          <w:sz w:val="28"/>
          <w:szCs w:val="28"/>
          <w:lang w:val="vi-VN"/>
        </w:rPr>
        <w:t xml:space="preserve"> thuộc </w:t>
      </w:r>
      <w:r w:rsidRPr="003D0064">
        <w:rPr>
          <w:sz w:val="28"/>
          <w:szCs w:val="28"/>
          <w:lang w:val="vi-VN"/>
        </w:rPr>
        <w:t>Sở Tài nguyên và Môi trường</w:t>
      </w:r>
      <w:r w:rsidRPr="00913E2A">
        <w:rPr>
          <w:sz w:val="28"/>
          <w:szCs w:val="28"/>
          <w:lang w:val="vi-VN"/>
        </w:rPr>
        <w:t xml:space="preserve"> làm nhiệm vụ bảo đảm an toàn cơ sở dữ liệu, thực hiện kiểm tra, đánh giá an toàn thông tin, quản lý rủi ro và các biện pháp phù hợp để bảo đảm an toàn thông tin.</w:t>
      </w:r>
    </w:p>
    <w:p w:rsidR="002A24BF" w:rsidRPr="002A24BF" w:rsidRDefault="002A24BF" w:rsidP="00EF0D5A">
      <w:pPr>
        <w:spacing w:after="120"/>
        <w:ind w:firstLine="720"/>
        <w:jc w:val="both"/>
        <w:rPr>
          <w:sz w:val="22"/>
          <w:szCs w:val="28"/>
        </w:rPr>
      </w:pPr>
    </w:p>
    <w:p w:rsidR="00695551" w:rsidRPr="003D0064" w:rsidRDefault="00695551" w:rsidP="00EF0D5A">
      <w:pPr>
        <w:pStyle w:val="BodyText2"/>
        <w:spacing w:after="0" w:line="240" w:lineRule="auto"/>
        <w:jc w:val="center"/>
        <w:rPr>
          <w:rFonts w:ascii="Times New Roman" w:hAnsi="Times New Roman"/>
          <w:lang w:val="vi-VN"/>
        </w:rPr>
      </w:pPr>
      <w:r w:rsidRPr="003D0064">
        <w:rPr>
          <w:rFonts w:ascii="Times New Roman" w:hAnsi="Times New Roman"/>
          <w:lang w:val="vi-VN"/>
        </w:rPr>
        <w:t>Chương I</w:t>
      </w:r>
      <w:r w:rsidR="0023055A" w:rsidRPr="003D0064">
        <w:rPr>
          <w:rFonts w:ascii="Times New Roman" w:hAnsi="Times New Roman"/>
          <w:lang w:val="vi-VN"/>
        </w:rPr>
        <w:t>V</w:t>
      </w:r>
    </w:p>
    <w:p w:rsidR="00695551" w:rsidRPr="003D0064" w:rsidRDefault="00695551" w:rsidP="00EF0D5A">
      <w:pPr>
        <w:pStyle w:val="BodyText2"/>
        <w:spacing w:after="0" w:line="240" w:lineRule="auto"/>
        <w:ind w:right="284"/>
        <w:jc w:val="center"/>
        <w:rPr>
          <w:rFonts w:ascii="Times New Roman" w:hAnsi="Times New Roman"/>
          <w:lang w:val="vi-VN"/>
        </w:rPr>
      </w:pPr>
      <w:r w:rsidRPr="003D0064">
        <w:rPr>
          <w:rFonts w:ascii="Times New Roman" w:hAnsi="Times New Roman"/>
          <w:lang w:val="vi-VN"/>
        </w:rPr>
        <w:t>KHAI THÁC</w:t>
      </w:r>
      <w:r w:rsidR="0023055A" w:rsidRPr="003D0064">
        <w:rPr>
          <w:rFonts w:ascii="Times New Roman" w:hAnsi="Times New Roman"/>
          <w:lang w:val="vi-VN"/>
        </w:rPr>
        <w:t xml:space="preserve"> VÀ</w:t>
      </w:r>
      <w:r w:rsidRPr="003D0064">
        <w:rPr>
          <w:rFonts w:ascii="Times New Roman" w:hAnsi="Times New Roman"/>
          <w:lang w:val="vi-VN"/>
        </w:rPr>
        <w:t xml:space="preserve"> SỬ DỤNG </w:t>
      </w:r>
      <w:r w:rsidR="0023055A" w:rsidRPr="003D0064">
        <w:rPr>
          <w:rFonts w:ascii="Times New Roman" w:hAnsi="Times New Roman"/>
          <w:lang w:val="vi-VN"/>
        </w:rPr>
        <w:t xml:space="preserve">THÔNG TIN, </w:t>
      </w:r>
      <w:r w:rsidRPr="003D0064">
        <w:rPr>
          <w:rFonts w:ascii="Times New Roman" w:hAnsi="Times New Roman"/>
          <w:lang w:val="vi-VN"/>
        </w:rPr>
        <w:t>DỮ LIỆU</w:t>
      </w:r>
    </w:p>
    <w:p w:rsidR="00695551" w:rsidRDefault="00695551" w:rsidP="00EF0D5A">
      <w:pPr>
        <w:pStyle w:val="BodyText2"/>
        <w:spacing w:after="0" w:line="240" w:lineRule="auto"/>
        <w:ind w:right="284"/>
        <w:jc w:val="center"/>
        <w:rPr>
          <w:rFonts w:ascii="Times New Roman" w:hAnsi="Times New Roman"/>
          <w:bCs/>
        </w:rPr>
      </w:pPr>
      <w:r w:rsidRPr="003D0064">
        <w:rPr>
          <w:rFonts w:ascii="Times New Roman" w:hAnsi="Times New Roman"/>
          <w:bCs/>
          <w:lang w:val="vi-VN"/>
        </w:rPr>
        <w:t>TÀI NGUYÊN VÀ MÔI TRƯỜNG</w:t>
      </w:r>
    </w:p>
    <w:p w:rsidR="002A24BF" w:rsidRPr="002A24BF" w:rsidRDefault="002A24BF" w:rsidP="00EF0D5A">
      <w:pPr>
        <w:pStyle w:val="BodyText2"/>
        <w:spacing w:after="0" w:line="240" w:lineRule="auto"/>
        <w:ind w:right="284"/>
        <w:jc w:val="center"/>
        <w:rPr>
          <w:rFonts w:ascii="Times New Roman" w:hAnsi="Times New Roman"/>
          <w:bCs/>
          <w:sz w:val="26"/>
        </w:rPr>
      </w:pPr>
    </w:p>
    <w:p w:rsidR="00FE24C3" w:rsidRPr="00FE24C3" w:rsidRDefault="00FE24C3" w:rsidP="00EF0D5A">
      <w:pPr>
        <w:pStyle w:val="BodyText2"/>
        <w:spacing w:after="0" w:line="240" w:lineRule="auto"/>
        <w:ind w:right="284"/>
        <w:jc w:val="center"/>
        <w:rPr>
          <w:rFonts w:ascii="Times New Roman" w:hAnsi="Times New Roman"/>
          <w:bCs/>
          <w:sz w:val="2"/>
        </w:rPr>
      </w:pPr>
    </w:p>
    <w:p w:rsidR="00695551" w:rsidRPr="003D0064" w:rsidRDefault="00695551" w:rsidP="00EF0D5A">
      <w:pPr>
        <w:widowControl w:val="0"/>
        <w:spacing w:after="120"/>
        <w:ind w:firstLine="706"/>
        <w:jc w:val="both"/>
        <w:rPr>
          <w:b/>
          <w:sz w:val="28"/>
          <w:szCs w:val="28"/>
          <w:lang w:val="vi-VN"/>
        </w:rPr>
      </w:pPr>
      <w:r w:rsidRPr="003D0064">
        <w:rPr>
          <w:b/>
          <w:sz w:val="28"/>
          <w:szCs w:val="28"/>
          <w:lang w:val="vi-VN"/>
        </w:rPr>
        <w:t xml:space="preserve">Điều </w:t>
      </w:r>
      <w:r w:rsidR="0023055A" w:rsidRPr="003D0064">
        <w:rPr>
          <w:b/>
          <w:sz w:val="28"/>
          <w:szCs w:val="28"/>
          <w:lang w:val="vi-VN"/>
        </w:rPr>
        <w:t>1</w:t>
      </w:r>
      <w:r w:rsidR="00C92537" w:rsidRPr="003D0064">
        <w:rPr>
          <w:b/>
          <w:sz w:val="28"/>
          <w:szCs w:val="28"/>
          <w:lang w:val="vi-VN"/>
        </w:rPr>
        <w:t>5</w:t>
      </w:r>
      <w:r w:rsidRPr="003D0064">
        <w:rPr>
          <w:b/>
          <w:sz w:val="28"/>
          <w:szCs w:val="28"/>
          <w:lang w:val="vi-VN"/>
        </w:rPr>
        <w:t xml:space="preserve">. </w:t>
      </w:r>
      <w:r w:rsidR="00C95792" w:rsidRPr="003D0064">
        <w:rPr>
          <w:b/>
          <w:sz w:val="28"/>
          <w:szCs w:val="28"/>
          <w:lang w:val="vi-VN"/>
        </w:rPr>
        <w:t>Công bố danh mục thông tin, dữ liệu tài nguyên và môi trường</w:t>
      </w:r>
      <w:r w:rsidRPr="003D0064">
        <w:rPr>
          <w:b/>
          <w:sz w:val="28"/>
          <w:szCs w:val="28"/>
          <w:lang w:val="vi-VN"/>
        </w:rPr>
        <w:t xml:space="preserve"> </w:t>
      </w:r>
    </w:p>
    <w:p w:rsidR="00F80F3D" w:rsidRPr="003D0064" w:rsidRDefault="00F80F3D" w:rsidP="00EF0D5A">
      <w:pPr>
        <w:spacing w:after="120"/>
        <w:ind w:firstLine="706"/>
        <w:jc w:val="both"/>
        <w:rPr>
          <w:color w:val="0000FF"/>
          <w:sz w:val="28"/>
          <w:szCs w:val="28"/>
          <w:lang w:val="vi-VN"/>
        </w:rPr>
      </w:pPr>
      <w:r w:rsidRPr="003D0064">
        <w:rPr>
          <w:sz w:val="28"/>
          <w:szCs w:val="28"/>
          <w:lang w:val="vi-VN"/>
        </w:rPr>
        <w:t xml:space="preserve">1. Danh mục thông tin, dữ liệu tài nguyên và môi trường được công bố trên </w:t>
      </w:r>
      <w:r w:rsidR="00CD0094" w:rsidRPr="00CD0094">
        <w:rPr>
          <w:sz w:val="28"/>
          <w:szCs w:val="28"/>
          <w:lang w:val="vi-VN"/>
        </w:rPr>
        <w:t>Cổng</w:t>
      </w:r>
      <w:r w:rsidRPr="003D0064">
        <w:rPr>
          <w:sz w:val="28"/>
          <w:szCs w:val="28"/>
          <w:lang w:val="vi-VN"/>
        </w:rPr>
        <w:t xml:space="preserve"> thông tin điện tử của Ủy ban nhân dân </w:t>
      </w:r>
      <w:r w:rsidR="00823399" w:rsidRPr="003D0064">
        <w:rPr>
          <w:sz w:val="28"/>
          <w:szCs w:val="28"/>
          <w:lang w:val="vi-VN"/>
        </w:rPr>
        <w:t>tỉnh</w:t>
      </w:r>
      <w:r w:rsidRPr="003D0064">
        <w:rPr>
          <w:sz w:val="28"/>
          <w:szCs w:val="28"/>
          <w:lang w:val="vi-VN"/>
        </w:rPr>
        <w:t xml:space="preserve">; </w:t>
      </w:r>
      <w:r w:rsidR="00CD0094" w:rsidRPr="00CD0094">
        <w:rPr>
          <w:sz w:val="28"/>
          <w:szCs w:val="28"/>
          <w:lang w:val="vi-VN"/>
        </w:rPr>
        <w:t>Trang</w:t>
      </w:r>
      <w:r w:rsidRPr="003D0064">
        <w:rPr>
          <w:sz w:val="28"/>
          <w:szCs w:val="28"/>
          <w:lang w:val="vi-VN"/>
        </w:rPr>
        <w:t xml:space="preserve"> thông tin điện tử của Sở Tài nguyên và Môi trường nhằm phục vụ cho cộng đồng và yêu cầu phát triển kinh</w:t>
      </w:r>
      <w:r w:rsidR="00C03BEF" w:rsidRPr="003D0064">
        <w:rPr>
          <w:sz w:val="28"/>
          <w:szCs w:val="28"/>
          <w:lang w:val="vi-VN"/>
        </w:rPr>
        <w:t xml:space="preserve"> tế - xã hội của </w:t>
      </w:r>
      <w:r w:rsidR="00823399" w:rsidRPr="003D0064">
        <w:rPr>
          <w:sz w:val="28"/>
          <w:szCs w:val="28"/>
          <w:lang w:val="vi-VN"/>
        </w:rPr>
        <w:t>tỉnh</w:t>
      </w:r>
      <w:r w:rsidRPr="003D0064">
        <w:rPr>
          <w:sz w:val="28"/>
          <w:szCs w:val="28"/>
          <w:lang w:val="vi-VN"/>
        </w:rPr>
        <w:t xml:space="preserve">. </w:t>
      </w:r>
      <w:r w:rsidR="00C03BEF" w:rsidRPr="00C03BEF">
        <w:rPr>
          <w:sz w:val="28"/>
          <w:szCs w:val="28"/>
          <w:lang w:val="vi-VN"/>
        </w:rPr>
        <w:t>Việc công bố danh mục thông tin, dữ liệu tài nguyên và môi trường phải tuân thủ theo các quy định về bảo vệ bí mật nhà nước trong lĩnh vực tài nguyên và môi trường và theo quy định của pháp luật về tiếp cận thông tin.</w:t>
      </w:r>
    </w:p>
    <w:p w:rsidR="00F80F3D" w:rsidRPr="003D0064" w:rsidRDefault="00F80F3D" w:rsidP="00EF0D5A">
      <w:pPr>
        <w:spacing w:after="120"/>
        <w:ind w:firstLine="706"/>
        <w:jc w:val="both"/>
        <w:rPr>
          <w:sz w:val="28"/>
          <w:szCs w:val="28"/>
          <w:lang w:val="vi-VN"/>
        </w:rPr>
      </w:pPr>
      <w:r w:rsidRPr="003D0064">
        <w:rPr>
          <w:sz w:val="28"/>
          <w:szCs w:val="28"/>
          <w:lang w:val="vi-VN"/>
        </w:rPr>
        <w:t xml:space="preserve">2. Sở Tài nguyên và Môi trường </w:t>
      </w:r>
      <w:r w:rsidR="00C03BEF" w:rsidRPr="003D0064">
        <w:rPr>
          <w:sz w:val="28"/>
          <w:szCs w:val="28"/>
          <w:lang w:val="vi-VN"/>
        </w:rPr>
        <w:t>xây dựng d</w:t>
      </w:r>
      <w:r w:rsidRPr="003D0064">
        <w:rPr>
          <w:sz w:val="28"/>
          <w:szCs w:val="28"/>
          <w:lang w:val="vi-VN"/>
        </w:rPr>
        <w:t xml:space="preserve">anh mục </w:t>
      </w:r>
      <w:r w:rsidR="00C03BEF" w:rsidRPr="003D0064">
        <w:rPr>
          <w:sz w:val="28"/>
          <w:szCs w:val="28"/>
          <w:lang w:val="vi-VN"/>
        </w:rPr>
        <w:t xml:space="preserve">thông tin, </w:t>
      </w:r>
      <w:r w:rsidRPr="003D0064">
        <w:rPr>
          <w:sz w:val="28"/>
          <w:szCs w:val="28"/>
          <w:lang w:val="vi-VN"/>
        </w:rPr>
        <w:t xml:space="preserve">dữ liệu tài nguyên và môi trường trình </w:t>
      </w:r>
      <w:r w:rsidR="00C03BEF" w:rsidRPr="003D0064">
        <w:rPr>
          <w:sz w:val="28"/>
          <w:szCs w:val="28"/>
          <w:lang w:val="vi-VN"/>
        </w:rPr>
        <w:t xml:space="preserve">Ủy ban nhân dân </w:t>
      </w:r>
      <w:r w:rsidR="00823399" w:rsidRPr="003D0064">
        <w:rPr>
          <w:sz w:val="28"/>
          <w:szCs w:val="28"/>
          <w:lang w:val="vi-VN"/>
        </w:rPr>
        <w:t xml:space="preserve">tỉnh </w:t>
      </w:r>
      <w:r w:rsidRPr="003D0064">
        <w:rPr>
          <w:sz w:val="28"/>
          <w:szCs w:val="28"/>
          <w:lang w:val="vi-VN"/>
        </w:rPr>
        <w:t xml:space="preserve">công bố theo quy định tại </w:t>
      </w:r>
      <w:r w:rsidR="00C03BEF" w:rsidRPr="003D0064">
        <w:rPr>
          <w:sz w:val="28"/>
          <w:szCs w:val="28"/>
          <w:lang w:val="vi-VN"/>
        </w:rPr>
        <w:t xml:space="preserve">Khoản 2 </w:t>
      </w:r>
      <w:r w:rsidRPr="003D0064">
        <w:rPr>
          <w:sz w:val="28"/>
          <w:szCs w:val="28"/>
          <w:lang w:val="vi-VN"/>
        </w:rPr>
        <w:t>Điều 1</w:t>
      </w:r>
      <w:r w:rsidR="00C03BEF" w:rsidRPr="003D0064">
        <w:rPr>
          <w:sz w:val="28"/>
          <w:szCs w:val="28"/>
          <w:lang w:val="vi-VN"/>
        </w:rPr>
        <w:t>5</w:t>
      </w:r>
      <w:r w:rsidRPr="003D0064">
        <w:rPr>
          <w:sz w:val="28"/>
          <w:szCs w:val="28"/>
          <w:lang w:val="vi-VN"/>
        </w:rPr>
        <w:t xml:space="preserve"> Nghị định số </w:t>
      </w:r>
      <w:r w:rsidR="00C03BEF" w:rsidRPr="003D0064">
        <w:rPr>
          <w:sz w:val="28"/>
          <w:szCs w:val="28"/>
          <w:lang w:val="vi-VN"/>
        </w:rPr>
        <w:t>73</w:t>
      </w:r>
      <w:r w:rsidRPr="003D0064">
        <w:rPr>
          <w:sz w:val="28"/>
          <w:szCs w:val="28"/>
          <w:lang w:val="vi-VN"/>
        </w:rPr>
        <w:t>/20</w:t>
      </w:r>
      <w:r w:rsidR="00C03BEF" w:rsidRPr="003D0064">
        <w:rPr>
          <w:sz w:val="28"/>
          <w:szCs w:val="28"/>
          <w:lang w:val="vi-VN"/>
        </w:rPr>
        <w:t>17</w:t>
      </w:r>
      <w:r w:rsidRPr="003D0064">
        <w:rPr>
          <w:sz w:val="28"/>
          <w:szCs w:val="28"/>
          <w:lang w:val="vi-VN"/>
        </w:rPr>
        <w:t>/NĐ-CP.</w:t>
      </w:r>
    </w:p>
    <w:p w:rsidR="00695551" w:rsidRPr="003D0064" w:rsidRDefault="00695551" w:rsidP="00EF0D5A">
      <w:pPr>
        <w:spacing w:after="120"/>
        <w:ind w:firstLine="706"/>
        <w:jc w:val="both"/>
        <w:rPr>
          <w:sz w:val="28"/>
          <w:szCs w:val="28"/>
          <w:lang w:val="vi-VN"/>
        </w:rPr>
      </w:pPr>
      <w:r w:rsidRPr="003D0064">
        <w:rPr>
          <w:b/>
          <w:bCs/>
          <w:sz w:val="28"/>
          <w:szCs w:val="28"/>
          <w:lang w:val="vi-VN"/>
        </w:rPr>
        <w:t>Điều</w:t>
      </w:r>
      <w:r w:rsidRPr="00C03BEF">
        <w:rPr>
          <w:b/>
          <w:bCs/>
          <w:sz w:val="28"/>
          <w:szCs w:val="28"/>
          <w:lang w:val="vi-VN"/>
        </w:rPr>
        <w:t xml:space="preserve"> </w:t>
      </w:r>
      <w:r w:rsidRPr="003D0064">
        <w:rPr>
          <w:b/>
          <w:bCs/>
          <w:sz w:val="28"/>
          <w:szCs w:val="28"/>
          <w:lang w:val="vi-VN"/>
        </w:rPr>
        <w:t>1</w:t>
      </w:r>
      <w:r w:rsidR="00C92537" w:rsidRPr="003D0064">
        <w:rPr>
          <w:b/>
          <w:bCs/>
          <w:sz w:val="28"/>
          <w:szCs w:val="28"/>
          <w:lang w:val="vi-VN"/>
        </w:rPr>
        <w:t>6</w:t>
      </w:r>
      <w:r w:rsidR="00A101DA" w:rsidRPr="003D0064">
        <w:rPr>
          <w:b/>
          <w:bCs/>
          <w:sz w:val="28"/>
          <w:szCs w:val="28"/>
          <w:lang w:val="vi-VN"/>
        </w:rPr>
        <w:t>. Hình thức</w:t>
      </w:r>
      <w:r w:rsidR="004A4F26" w:rsidRPr="003D0064">
        <w:rPr>
          <w:b/>
          <w:bCs/>
          <w:sz w:val="28"/>
          <w:szCs w:val="28"/>
          <w:lang w:val="vi-VN"/>
        </w:rPr>
        <w:t xml:space="preserve"> </w:t>
      </w:r>
      <w:r w:rsidRPr="003D0064">
        <w:rPr>
          <w:b/>
          <w:bCs/>
          <w:sz w:val="28"/>
          <w:szCs w:val="28"/>
          <w:lang w:val="vi-VN"/>
        </w:rPr>
        <w:t xml:space="preserve">khai thác, sử dụng </w:t>
      </w:r>
      <w:r w:rsidR="00EA525E" w:rsidRPr="003D0064">
        <w:rPr>
          <w:b/>
          <w:bCs/>
          <w:sz w:val="28"/>
          <w:szCs w:val="28"/>
          <w:lang w:val="vi-VN"/>
        </w:rPr>
        <w:t xml:space="preserve">thông tin, </w:t>
      </w:r>
      <w:r w:rsidRPr="003D0064">
        <w:rPr>
          <w:b/>
          <w:bCs/>
          <w:sz w:val="28"/>
          <w:szCs w:val="28"/>
          <w:lang w:val="vi-VN"/>
        </w:rPr>
        <w:t>dữ liệu tài nguyên và môi trường</w:t>
      </w:r>
    </w:p>
    <w:p w:rsidR="00695551" w:rsidRPr="003D0064" w:rsidRDefault="00695551" w:rsidP="00EF0D5A">
      <w:pPr>
        <w:spacing w:after="120"/>
        <w:ind w:firstLine="709"/>
        <w:jc w:val="both"/>
        <w:rPr>
          <w:sz w:val="28"/>
          <w:szCs w:val="28"/>
          <w:lang w:val="vi-VN"/>
        </w:rPr>
      </w:pPr>
      <w:r w:rsidRPr="003D0064">
        <w:rPr>
          <w:sz w:val="28"/>
          <w:szCs w:val="28"/>
          <w:lang w:val="vi-VN"/>
        </w:rPr>
        <w:lastRenderedPageBreak/>
        <w:t xml:space="preserve">Việc khai thác và sử dụng </w:t>
      </w:r>
      <w:r w:rsidR="00EA525E" w:rsidRPr="003D0064">
        <w:rPr>
          <w:sz w:val="28"/>
          <w:szCs w:val="28"/>
          <w:lang w:val="vi-VN"/>
        </w:rPr>
        <w:t xml:space="preserve">thông tin, </w:t>
      </w:r>
      <w:r w:rsidRPr="003D0064">
        <w:rPr>
          <w:sz w:val="28"/>
          <w:szCs w:val="28"/>
          <w:lang w:val="vi-VN"/>
        </w:rPr>
        <w:t>dữ liệu tài nguyên và môi trường thực hiện theo các hình thức sau đây:</w:t>
      </w:r>
    </w:p>
    <w:p w:rsidR="00EA525E" w:rsidRPr="003D0064" w:rsidRDefault="00EA525E" w:rsidP="00EF0D5A">
      <w:pPr>
        <w:spacing w:after="120"/>
        <w:ind w:firstLine="709"/>
        <w:jc w:val="both"/>
        <w:rPr>
          <w:sz w:val="28"/>
          <w:szCs w:val="28"/>
          <w:lang w:val="vi-VN"/>
        </w:rPr>
      </w:pPr>
      <w:r w:rsidRPr="003D0064">
        <w:rPr>
          <w:sz w:val="28"/>
          <w:szCs w:val="28"/>
          <w:lang w:val="vi-VN"/>
        </w:rPr>
        <w:t xml:space="preserve">1. </w:t>
      </w:r>
      <w:r w:rsidRPr="00EA525E">
        <w:rPr>
          <w:sz w:val="28"/>
          <w:szCs w:val="28"/>
          <w:lang w:val="vi-VN"/>
        </w:rPr>
        <w:t xml:space="preserve">Khai thác và sử dụng thông tin, </w:t>
      </w:r>
      <w:r w:rsidRPr="003D0064">
        <w:rPr>
          <w:sz w:val="28"/>
          <w:szCs w:val="28"/>
          <w:lang w:val="vi-VN"/>
        </w:rPr>
        <w:t>d</w:t>
      </w:r>
      <w:r w:rsidRPr="00EA525E">
        <w:rPr>
          <w:sz w:val="28"/>
          <w:szCs w:val="28"/>
          <w:lang w:val="vi-VN"/>
        </w:rPr>
        <w:t xml:space="preserve">ữ liệu qua trang thông tin hoặc cổng thông tin điện tử hoặc kết nối, truy nhập, chia sẻ thông tin với cơ sở dữ liệu tài nguyên và môi trường của cơ quan quản lý, cung cấp thông tin, dữ liệu tài nguyên và môi </w:t>
      </w:r>
      <w:r w:rsidRPr="003D0064">
        <w:rPr>
          <w:sz w:val="28"/>
          <w:szCs w:val="28"/>
          <w:lang w:val="vi-VN"/>
        </w:rPr>
        <w:t>tr</w:t>
      </w:r>
      <w:r w:rsidRPr="00EA525E">
        <w:rPr>
          <w:sz w:val="28"/>
          <w:szCs w:val="28"/>
          <w:lang w:val="vi-VN"/>
        </w:rPr>
        <w:t>ường.</w:t>
      </w:r>
    </w:p>
    <w:p w:rsidR="00EA525E" w:rsidRPr="003D0064" w:rsidRDefault="00EA525E" w:rsidP="00EF0D5A">
      <w:pPr>
        <w:spacing w:after="120"/>
        <w:ind w:firstLine="709"/>
        <w:jc w:val="both"/>
        <w:rPr>
          <w:sz w:val="28"/>
          <w:szCs w:val="28"/>
          <w:lang w:val="vi-VN"/>
        </w:rPr>
      </w:pPr>
      <w:r w:rsidRPr="003D0064">
        <w:rPr>
          <w:sz w:val="28"/>
          <w:szCs w:val="28"/>
          <w:lang w:val="vi-VN"/>
        </w:rPr>
        <w:t xml:space="preserve">2. </w:t>
      </w:r>
      <w:r w:rsidRPr="00EA525E">
        <w:rPr>
          <w:sz w:val="28"/>
          <w:szCs w:val="28"/>
          <w:lang w:val="vi-VN"/>
        </w:rPr>
        <w:t>Khai thác và sử dụng thông tin, dữ liệu thông qua phiếu, yêu cầu hoặc văn bản yêu cầu.</w:t>
      </w:r>
    </w:p>
    <w:p w:rsidR="00EA525E" w:rsidRPr="003D0064" w:rsidRDefault="00EA525E" w:rsidP="00EF0D5A">
      <w:pPr>
        <w:spacing w:after="120"/>
        <w:ind w:firstLine="709"/>
        <w:jc w:val="both"/>
        <w:rPr>
          <w:sz w:val="28"/>
          <w:szCs w:val="28"/>
          <w:lang w:val="vi-VN"/>
        </w:rPr>
      </w:pPr>
      <w:r w:rsidRPr="003D0064">
        <w:rPr>
          <w:sz w:val="28"/>
          <w:szCs w:val="28"/>
          <w:lang w:val="vi-VN"/>
        </w:rPr>
        <w:t xml:space="preserve">3. </w:t>
      </w:r>
      <w:r w:rsidRPr="00EA525E">
        <w:rPr>
          <w:sz w:val="28"/>
          <w:szCs w:val="28"/>
          <w:lang w:val="vi-VN"/>
        </w:rPr>
        <w:t>Khai thác và sử dụng thông tin, dữ liệu bằng hình thức hợp đồng giữa đơn vị quản lý thông tin, dữ liệu và bên khai thác, sử dụng thông tin, dữ liệu theo quy định của pháp luật.</w:t>
      </w:r>
    </w:p>
    <w:p w:rsidR="004A4F26" w:rsidRPr="003D0064" w:rsidRDefault="004A4F26" w:rsidP="00EF0D5A">
      <w:pPr>
        <w:spacing w:after="120"/>
        <w:ind w:firstLine="709"/>
        <w:jc w:val="both"/>
        <w:rPr>
          <w:sz w:val="28"/>
          <w:szCs w:val="28"/>
          <w:lang w:val="vi-VN"/>
        </w:rPr>
      </w:pPr>
      <w:r w:rsidRPr="004A4F26">
        <w:rPr>
          <w:b/>
          <w:bCs/>
          <w:sz w:val="28"/>
          <w:szCs w:val="28"/>
          <w:lang w:val="vi-VN"/>
        </w:rPr>
        <w:t>Điều 1</w:t>
      </w:r>
      <w:r w:rsidR="00C92537" w:rsidRPr="003D0064">
        <w:rPr>
          <w:b/>
          <w:bCs/>
          <w:sz w:val="28"/>
          <w:szCs w:val="28"/>
          <w:lang w:val="vi-VN"/>
        </w:rPr>
        <w:t>7</w:t>
      </w:r>
      <w:r w:rsidRPr="004A4F26">
        <w:rPr>
          <w:b/>
          <w:bCs/>
          <w:sz w:val="28"/>
          <w:szCs w:val="28"/>
          <w:lang w:val="vi-VN"/>
        </w:rPr>
        <w:t>. Khai thác và sử dụng thông tin, dữ liệu qua trang thông tin hoặc cổng thông tin điện tử của cơ quan cung cấp thông tin, dữ liệu</w:t>
      </w:r>
    </w:p>
    <w:p w:rsidR="004A4F26" w:rsidRPr="003D0064" w:rsidRDefault="004A4F26" w:rsidP="00EF0D5A">
      <w:pPr>
        <w:spacing w:after="120"/>
        <w:ind w:firstLine="709"/>
        <w:jc w:val="both"/>
        <w:rPr>
          <w:sz w:val="28"/>
          <w:szCs w:val="28"/>
          <w:lang w:val="vi-VN"/>
        </w:rPr>
      </w:pPr>
      <w:r w:rsidRPr="003D0064">
        <w:rPr>
          <w:sz w:val="28"/>
          <w:szCs w:val="28"/>
          <w:lang w:val="vi-VN"/>
        </w:rPr>
        <w:t xml:space="preserve">1. </w:t>
      </w:r>
      <w:r w:rsidRPr="004A4F26">
        <w:rPr>
          <w:sz w:val="28"/>
          <w:szCs w:val="28"/>
          <w:lang w:val="vi-VN"/>
        </w:rPr>
        <w:t>Tổ chức, cá nhân khi khai thác thông tin, dữ liệu tài nguyên và môi trường trên trang thông tin hoặc cổng thông tin điện tử phải đăng ký và được cấp quyền truy cập, khai thác thông tin, dữ liệu từ cơ quan cung cấp thông tin, dữ liệu.</w:t>
      </w:r>
    </w:p>
    <w:p w:rsidR="004A4F26" w:rsidRPr="003D0064" w:rsidRDefault="004A4F26" w:rsidP="00EF0D5A">
      <w:pPr>
        <w:spacing w:after="120"/>
        <w:ind w:firstLine="709"/>
        <w:jc w:val="both"/>
        <w:rPr>
          <w:sz w:val="28"/>
          <w:szCs w:val="28"/>
          <w:lang w:val="vi-VN"/>
        </w:rPr>
      </w:pPr>
      <w:r w:rsidRPr="003D0064">
        <w:rPr>
          <w:sz w:val="28"/>
          <w:szCs w:val="28"/>
          <w:lang w:val="vi-VN"/>
        </w:rPr>
        <w:t xml:space="preserve">2. </w:t>
      </w:r>
      <w:r w:rsidRPr="004A4F26">
        <w:rPr>
          <w:sz w:val="28"/>
          <w:szCs w:val="28"/>
          <w:lang w:val="vi-VN"/>
        </w:rPr>
        <w:t>Tổ chức, cá nhân được cấp quyền truy cập có trách nhiệm truy cập đúng địa chỉ, mã khóa; không được làm lộ địa chỉ, mã khóa truy cập đã được cấp.</w:t>
      </w:r>
    </w:p>
    <w:p w:rsidR="004A4F26" w:rsidRPr="003D0064" w:rsidRDefault="004A4F26" w:rsidP="00EF0D5A">
      <w:pPr>
        <w:spacing w:after="120"/>
        <w:ind w:firstLine="709"/>
        <w:jc w:val="both"/>
        <w:rPr>
          <w:sz w:val="28"/>
          <w:szCs w:val="28"/>
          <w:lang w:val="vi-VN"/>
        </w:rPr>
      </w:pPr>
      <w:r w:rsidRPr="003D0064">
        <w:rPr>
          <w:sz w:val="28"/>
          <w:szCs w:val="28"/>
          <w:lang w:val="vi-VN"/>
        </w:rPr>
        <w:t xml:space="preserve">3. </w:t>
      </w:r>
      <w:r w:rsidRPr="004A4F26">
        <w:rPr>
          <w:sz w:val="28"/>
          <w:szCs w:val="28"/>
          <w:lang w:val="vi-VN"/>
        </w:rPr>
        <w:t>Cơ quan cung cấp thông tin, dữ liệu có trách nhiệm:</w:t>
      </w:r>
    </w:p>
    <w:p w:rsidR="004A4F26" w:rsidRPr="003D0064" w:rsidRDefault="004A4F26" w:rsidP="00EF0D5A">
      <w:pPr>
        <w:spacing w:after="120"/>
        <w:ind w:firstLine="709"/>
        <w:jc w:val="both"/>
        <w:rPr>
          <w:sz w:val="28"/>
          <w:szCs w:val="28"/>
          <w:lang w:val="vi-VN"/>
        </w:rPr>
      </w:pPr>
      <w:r w:rsidRPr="003D0064">
        <w:rPr>
          <w:sz w:val="28"/>
          <w:szCs w:val="28"/>
          <w:lang w:val="vi-VN"/>
        </w:rPr>
        <w:t xml:space="preserve">a) </w:t>
      </w:r>
      <w:r w:rsidRPr="004A4F26">
        <w:rPr>
          <w:sz w:val="28"/>
          <w:szCs w:val="28"/>
          <w:lang w:val="vi-VN"/>
        </w:rPr>
        <w:t>Bảo đảm cho tổ chức, cá nhân truy cập thuận tiện; có công cụ tìm kiếm thông tin, dữ liệu d</w:t>
      </w:r>
      <w:r w:rsidRPr="003D0064">
        <w:rPr>
          <w:sz w:val="28"/>
          <w:szCs w:val="28"/>
          <w:lang w:val="vi-VN"/>
        </w:rPr>
        <w:t xml:space="preserve">ễ </w:t>
      </w:r>
      <w:r w:rsidRPr="004A4F26">
        <w:rPr>
          <w:sz w:val="28"/>
          <w:szCs w:val="28"/>
          <w:lang w:val="vi-VN"/>
        </w:rPr>
        <w:t>sử dụng và cho kết quả đúng nội dung cần tìm kiếm;</w:t>
      </w:r>
    </w:p>
    <w:p w:rsidR="004A4F26" w:rsidRPr="003D0064" w:rsidRDefault="004A4F26" w:rsidP="00EF0D5A">
      <w:pPr>
        <w:spacing w:after="120"/>
        <w:ind w:firstLine="709"/>
        <w:jc w:val="both"/>
        <w:rPr>
          <w:sz w:val="28"/>
          <w:szCs w:val="28"/>
          <w:lang w:val="vi-VN"/>
        </w:rPr>
      </w:pPr>
      <w:r w:rsidRPr="003D0064">
        <w:rPr>
          <w:sz w:val="28"/>
          <w:szCs w:val="28"/>
          <w:lang w:val="vi-VN"/>
        </w:rPr>
        <w:t xml:space="preserve">b) </w:t>
      </w:r>
      <w:r w:rsidRPr="004A4F26">
        <w:rPr>
          <w:sz w:val="28"/>
          <w:szCs w:val="28"/>
          <w:lang w:val="vi-VN"/>
        </w:rPr>
        <w:t xml:space="preserve">Bảo đảm khuôn dạng thông tin, dữ </w:t>
      </w:r>
      <w:r w:rsidRPr="003D0064">
        <w:rPr>
          <w:sz w:val="28"/>
          <w:szCs w:val="28"/>
          <w:lang w:val="vi-VN"/>
        </w:rPr>
        <w:t>l</w:t>
      </w:r>
      <w:r w:rsidRPr="004A4F26">
        <w:rPr>
          <w:sz w:val="28"/>
          <w:szCs w:val="28"/>
          <w:lang w:val="vi-VN"/>
        </w:rPr>
        <w:t>iệu theo tiêu chuẩn, quy chuẩn kỹ thuật quy định đ</w:t>
      </w:r>
      <w:r w:rsidRPr="003D0064">
        <w:rPr>
          <w:sz w:val="28"/>
          <w:szCs w:val="28"/>
          <w:lang w:val="vi-VN"/>
        </w:rPr>
        <w:t xml:space="preserve">ể </w:t>
      </w:r>
      <w:r w:rsidRPr="004A4F26">
        <w:rPr>
          <w:sz w:val="28"/>
          <w:szCs w:val="28"/>
          <w:lang w:val="vi-VN"/>
        </w:rPr>
        <w:t>dễ dàng tải xuống, hiển thị nhanh chóng và in ấn bằng các phương tiện điện tử phổ biến.</w:t>
      </w:r>
    </w:p>
    <w:p w:rsidR="004A4F26" w:rsidRPr="003D0064" w:rsidRDefault="004A4F26" w:rsidP="00EF0D5A">
      <w:pPr>
        <w:spacing w:after="120"/>
        <w:ind w:firstLine="709"/>
        <w:jc w:val="both"/>
        <w:rPr>
          <w:sz w:val="28"/>
          <w:szCs w:val="28"/>
          <w:lang w:val="vi-VN"/>
        </w:rPr>
      </w:pPr>
      <w:r w:rsidRPr="003D0064">
        <w:rPr>
          <w:sz w:val="28"/>
          <w:szCs w:val="28"/>
          <w:lang w:val="vi-VN"/>
        </w:rPr>
        <w:t xml:space="preserve">4. </w:t>
      </w:r>
      <w:r w:rsidRPr="004A4F26">
        <w:rPr>
          <w:sz w:val="28"/>
          <w:szCs w:val="28"/>
          <w:lang w:val="vi-VN"/>
        </w:rPr>
        <w:t>Trường hợp tạm ngừng cung cấp thông tin, dữ liệu, dịch vụ có liên quan trên môi trường mạng, cơ quan cung cấp thông tin, dữ liệu có trách nhiệm:</w:t>
      </w:r>
    </w:p>
    <w:p w:rsidR="004A4F26" w:rsidRPr="003D0064" w:rsidRDefault="004A4F26" w:rsidP="00EF0D5A">
      <w:pPr>
        <w:spacing w:after="120"/>
        <w:ind w:firstLine="709"/>
        <w:jc w:val="both"/>
        <w:rPr>
          <w:sz w:val="28"/>
          <w:szCs w:val="28"/>
          <w:lang w:val="vi-VN"/>
        </w:rPr>
      </w:pPr>
      <w:r w:rsidRPr="003D0064">
        <w:rPr>
          <w:sz w:val="28"/>
          <w:szCs w:val="28"/>
          <w:lang w:val="vi-VN"/>
        </w:rPr>
        <w:t xml:space="preserve">a) </w:t>
      </w:r>
      <w:r w:rsidRPr="004A4F26">
        <w:rPr>
          <w:sz w:val="28"/>
          <w:szCs w:val="28"/>
          <w:lang w:val="vi-VN"/>
        </w:rPr>
        <w:t>Thông báo công khai chậm nhất là 07 ngày làm việc trước khi chủ động tạm ngừng cung cấp thông tin, dữ liệu, dịch vụ có liên quan trên mạng để sửa chữa, khắc phục các sự cố hoặc nâng cấp, m</w:t>
      </w:r>
      <w:r w:rsidRPr="003D0064">
        <w:rPr>
          <w:sz w:val="28"/>
          <w:szCs w:val="28"/>
          <w:lang w:val="vi-VN"/>
        </w:rPr>
        <w:t xml:space="preserve">ở </w:t>
      </w:r>
      <w:r w:rsidRPr="004A4F26">
        <w:rPr>
          <w:sz w:val="28"/>
          <w:szCs w:val="28"/>
          <w:lang w:val="vi-VN"/>
        </w:rPr>
        <w:t>rộng cơ sở hạ tầng thông tin; nội dung thông báo phải nêu rõ khoảng thời gian dự kiến phục hồi các hoạt động cung cấp thông tin, dữ liệu, dịch vụ có liên quan trên môi trường mạng, trừ trường hợp bất khả kháng;</w:t>
      </w:r>
    </w:p>
    <w:p w:rsidR="004A4F26" w:rsidRPr="003D0064" w:rsidRDefault="004A4F26" w:rsidP="00EF0D5A">
      <w:pPr>
        <w:spacing w:after="120"/>
        <w:ind w:firstLine="709"/>
        <w:jc w:val="both"/>
        <w:rPr>
          <w:sz w:val="28"/>
          <w:szCs w:val="28"/>
          <w:lang w:val="vi-VN"/>
        </w:rPr>
      </w:pPr>
      <w:r w:rsidRPr="003D0064">
        <w:rPr>
          <w:sz w:val="28"/>
          <w:szCs w:val="28"/>
          <w:lang w:val="vi-VN"/>
        </w:rPr>
        <w:t xml:space="preserve">b) </w:t>
      </w:r>
      <w:r w:rsidRPr="004A4F26">
        <w:rPr>
          <w:sz w:val="28"/>
          <w:szCs w:val="28"/>
          <w:lang w:val="vi-VN"/>
        </w:rPr>
        <w:t>Tiến hành các biện pháp khắc phục sự cố.</w:t>
      </w:r>
    </w:p>
    <w:p w:rsidR="004A4F26" w:rsidRPr="003D0064" w:rsidRDefault="004A4F26" w:rsidP="00EF0D5A">
      <w:pPr>
        <w:spacing w:after="120"/>
        <w:ind w:firstLine="709"/>
        <w:jc w:val="both"/>
        <w:rPr>
          <w:sz w:val="28"/>
          <w:szCs w:val="28"/>
          <w:lang w:val="vi-VN"/>
        </w:rPr>
      </w:pPr>
      <w:r w:rsidRPr="004A4F26">
        <w:rPr>
          <w:b/>
          <w:bCs/>
          <w:sz w:val="28"/>
          <w:szCs w:val="28"/>
          <w:lang w:val="vi-VN"/>
        </w:rPr>
        <w:t>Điều 1</w:t>
      </w:r>
      <w:r w:rsidR="00C92537" w:rsidRPr="003D0064">
        <w:rPr>
          <w:b/>
          <w:bCs/>
          <w:sz w:val="28"/>
          <w:szCs w:val="28"/>
          <w:lang w:val="vi-VN"/>
        </w:rPr>
        <w:t>8</w:t>
      </w:r>
      <w:r w:rsidRPr="004A4F26">
        <w:rPr>
          <w:b/>
          <w:bCs/>
          <w:sz w:val="28"/>
          <w:szCs w:val="28"/>
          <w:lang w:val="vi-VN"/>
        </w:rPr>
        <w:t xml:space="preserve">. </w:t>
      </w:r>
      <w:r w:rsidRPr="003D0064">
        <w:rPr>
          <w:b/>
          <w:bCs/>
          <w:sz w:val="28"/>
          <w:szCs w:val="28"/>
          <w:lang w:val="vi-VN"/>
        </w:rPr>
        <w:t>Khai thác và sử dụng thông tin, dữ liệu qua v</w:t>
      </w:r>
      <w:r w:rsidRPr="004A4F26">
        <w:rPr>
          <w:b/>
          <w:bCs/>
          <w:sz w:val="28"/>
          <w:szCs w:val="28"/>
          <w:lang w:val="vi-VN"/>
        </w:rPr>
        <w:t>ăn bản, phiếu yêu cầu cung cấp thông tin, dữ liệu</w:t>
      </w:r>
    </w:p>
    <w:p w:rsidR="004A4F26" w:rsidRPr="003D0064" w:rsidRDefault="004A4F26" w:rsidP="00EF0D5A">
      <w:pPr>
        <w:spacing w:after="120"/>
        <w:ind w:firstLine="709"/>
        <w:jc w:val="both"/>
        <w:rPr>
          <w:sz w:val="28"/>
          <w:szCs w:val="28"/>
          <w:lang w:val="vi-VN"/>
        </w:rPr>
      </w:pPr>
      <w:r w:rsidRPr="003D0064">
        <w:rPr>
          <w:sz w:val="28"/>
          <w:szCs w:val="28"/>
          <w:lang w:val="vi-VN"/>
        </w:rPr>
        <w:t xml:space="preserve">1. </w:t>
      </w:r>
      <w:r w:rsidRPr="004A4F26">
        <w:rPr>
          <w:sz w:val="28"/>
          <w:szCs w:val="28"/>
          <w:lang w:val="vi-VN"/>
        </w:rPr>
        <w:t>Việc khai thác và sử dụng thông tin, dữ liệu theo hình thức phiếu yêu cầu hoặc văn bản yêu cầu được thực hiện theo quy định sau:</w:t>
      </w:r>
    </w:p>
    <w:p w:rsidR="004A4F26" w:rsidRPr="003D0064" w:rsidRDefault="004A4F26" w:rsidP="00EF0D5A">
      <w:pPr>
        <w:spacing w:after="120"/>
        <w:ind w:firstLine="709"/>
        <w:jc w:val="both"/>
        <w:rPr>
          <w:sz w:val="28"/>
          <w:szCs w:val="28"/>
          <w:lang w:val="vi-VN"/>
        </w:rPr>
      </w:pPr>
      <w:r w:rsidRPr="003D0064">
        <w:rPr>
          <w:sz w:val="28"/>
          <w:szCs w:val="28"/>
          <w:lang w:val="vi-VN"/>
        </w:rPr>
        <w:lastRenderedPageBreak/>
        <w:t xml:space="preserve">a) </w:t>
      </w:r>
      <w:r w:rsidRPr="004A4F26">
        <w:rPr>
          <w:sz w:val="28"/>
          <w:szCs w:val="28"/>
          <w:lang w:val="vi-VN"/>
        </w:rPr>
        <w:t>Các tổ chức, cá nhân có nhu cầu khai thác và sử dụng thông tin, dữ liệu căn cứ danh mục thông tin, dữ liệu hiện có, lập phiếu yêu cầu, văn bản yêu cầu (theo M</w:t>
      </w:r>
      <w:r w:rsidRPr="003D0064">
        <w:rPr>
          <w:sz w:val="28"/>
          <w:szCs w:val="28"/>
          <w:lang w:val="vi-VN"/>
        </w:rPr>
        <w:t>ẫ</w:t>
      </w:r>
      <w:r w:rsidRPr="004A4F26">
        <w:rPr>
          <w:sz w:val="28"/>
          <w:szCs w:val="28"/>
          <w:lang w:val="vi-VN"/>
        </w:rPr>
        <w:t>u số 02, M</w:t>
      </w:r>
      <w:r w:rsidRPr="003D0064">
        <w:rPr>
          <w:sz w:val="28"/>
          <w:szCs w:val="28"/>
          <w:lang w:val="vi-VN"/>
        </w:rPr>
        <w:t>ẫ</w:t>
      </w:r>
      <w:r w:rsidRPr="004A4F26">
        <w:rPr>
          <w:sz w:val="28"/>
          <w:szCs w:val="28"/>
          <w:lang w:val="vi-VN"/>
        </w:rPr>
        <w:t xml:space="preserve">u số 03 tại Phụ lục ban hành kèm theo Nghị định </w:t>
      </w:r>
      <w:r w:rsidR="004E2EA8" w:rsidRPr="003D0064">
        <w:rPr>
          <w:sz w:val="28"/>
          <w:szCs w:val="28"/>
          <w:lang w:val="vi-VN"/>
        </w:rPr>
        <w:t xml:space="preserve">số </w:t>
      </w:r>
      <w:r w:rsidRPr="003D0064">
        <w:rPr>
          <w:sz w:val="28"/>
          <w:szCs w:val="28"/>
          <w:lang w:val="vi-VN"/>
        </w:rPr>
        <w:t>73/2017/NĐ-CP</w:t>
      </w:r>
      <w:r w:rsidRPr="004A4F26">
        <w:rPr>
          <w:sz w:val="28"/>
          <w:szCs w:val="28"/>
          <w:lang w:val="vi-VN"/>
        </w:rPr>
        <w:t>) nộp trực tiếp, qua bưu điện hoặc trên môi trường mạng điện tử cho các đơn vị quản lý thông tin, dữ liệu;</w:t>
      </w:r>
    </w:p>
    <w:p w:rsidR="004A4F26" w:rsidRPr="0028580A" w:rsidRDefault="004A4F26" w:rsidP="00EF0D5A">
      <w:pPr>
        <w:spacing w:after="120"/>
        <w:ind w:firstLine="709"/>
        <w:jc w:val="both"/>
        <w:rPr>
          <w:sz w:val="28"/>
          <w:szCs w:val="28"/>
          <w:lang w:val="vi-VN"/>
        </w:rPr>
      </w:pPr>
      <w:r w:rsidRPr="003D0064">
        <w:rPr>
          <w:sz w:val="28"/>
          <w:szCs w:val="28"/>
          <w:lang w:val="vi-VN"/>
        </w:rPr>
        <w:t xml:space="preserve">b) </w:t>
      </w:r>
      <w:r w:rsidRPr="004A4F26">
        <w:rPr>
          <w:sz w:val="28"/>
          <w:szCs w:val="28"/>
          <w:lang w:val="vi-VN"/>
        </w:rPr>
        <w:t>Trong thời hạn 05 ngày làm việc, cơ quan quản lý thông tin, dữ liệu tiếp nhận kiểm tra văn bản, phiếu yêu cầu, thông báo nghĩa vụ tài chính (trường hợp phải thực hiện nghĩa vụ tài chính) cho t</w:t>
      </w:r>
      <w:r w:rsidRPr="003D0064">
        <w:rPr>
          <w:sz w:val="28"/>
          <w:szCs w:val="28"/>
          <w:lang w:val="vi-VN"/>
        </w:rPr>
        <w:t xml:space="preserve">ổ </w:t>
      </w:r>
      <w:r w:rsidRPr="004A4F26">
        <w:rPr>
          <w:sz w:val="28"/>
          <w:szCs w:val="28"/>
          <w:lang w:val="vi-VN"/>
        </w:rPr>
        <w:t xml:space="preserve">chức, cá nhân. Trường hợp từ chối cung cấp thông tin, dữ </w:t>
      </w:r>
      <w:r w:rsidRPr="0028580A">
        <w:rPr>
          <w:sz w:val="28"/>
          <w:szCs w:val="28"/>
          <w:lang w:val="vi-VN"/>
        </w:rPr>
        <w:t>l</w:t>
      </w:r>
      <w:r w:rsidRPr="004A4F26">
        <w:rPr>
          <w:sz w:val="28"/>
          <w:szCs w:val="28"/>
          <w:lang w:val="vi-VN"/>
        </w:rPr>
        <w:t>iệu thì phải nêu rõ lý do và trả lời bằng văn bản cho tổ chức, cá nhân biết;</w:t>
      </w:r>
    </w:p>
    <w:p w:rsidR="004A4F26" w:rsidRPr="0028580A" w:rsidRDefault="004A4F26" w:rsidP="00EF0D5A">
      <w:pPr>
        <w:spacing w:after="120"/>
        <w:ind w:firstLine="709"/>
        <w:jc w:val="both"/>
        <w:rPr>
          <w:sz w:val="28"/>
          <w:szCs w:val="28"/>
          <w:lang w:val="vi-VN"/>
        </w:rPr>
      </w:pPr>
      <w:r w:rsidRPr="0028580A">
        <w:rPr>
          <w:sz w:val="28"/>
          <w:szCs w:val="28"/>
          <w:lang w:val="vi-VN"/>
        </w:rPr>
        <w:t xml:space="preserve">c) </w:t>
      </w:r>
      <w:r w:rsidRPr="004A4F26">
        <w:rPr>
          <w:sz w:val="28"/>
          <w:szCs w:val="28"/>
          <w:lang w:val="vi-VN"/>
        </w:rPr>
        <w:t>Sau khi tổ chức, cá nhân thực hiện nghĩa vụ tài chính, cơ quan quản lý thông tin, dữ liệu có trách nhiệm cung cấp đầy đủ, chính xác các thông t</w:t>
      </w:r>
      <w:r w:rsidRPr="0028580A">
        <w:rPr>
          <w:sz w:val="28"/>
          <w:szCs w:val="28"/>
          <w:lang w:val="vi-VN"/>
        </w:rPr>
        <w:t>i</w:t>
      </w:r>
      <w:r w:rsidRPr="004A4F26">
        <w:rPr>
          <w:sz w:val="28"/>
          <w:szCs w:val="28"/>
          <w:lang w:val="vi-VN"/>
        </w:rPr>
        <w:t xml:space="preserve">n, dữ </w:t>
      </w:r>
      <w:r w:rsidRPr="0028580A">
        <w:rPr>
          <w:sz w:val="28"/>
          <w:szCs w:val="28"/>
          <w:lang w:val="vi-VN"/>
        </w:rPr>
        <w:t>l</w:t>
      </w:r>
      <w:r w:rsidRPr="004A4F26">
        <w:rPr>
          <w:sz w:val="28"/>
          <w:szCs w:val="28"/>
          <w:lang w:val="vi-VN"/>
        </w:rPr>
        <w:t>iệu cho các tổ chức, cá nhân.</w:t>
      </w:r>
    </w:p>
    <w:p w:rsidR="004A4F26" w:rsidRPr="0028580A" w:rsidRDefault="004A4F26" w:rsidP="00EF0D5A">
      <w:pPr>
        <w:spacing w:after="120"/>
        <w:ind w:firstLine="709"/>
        <w:jc w:val="both"/>
        <w:rPr>
          <w:sz w:val="28"/>
          <w:szCs w:val="28"/>
          <w:lang w:val="vi-VN"/>
        </w:rPr>
      </w:pPr>
      <w:r w:rsidRPr="0028580A">
        <w:rPr>
          <w:sz w:val="28"/>
          <w:szCs w:val="28"/>
          <w:lang w:val="vi-VN"/>
        </w:rPr>
        <w:t xml:space="preserve">2. </w:t>
      </w:r>
      <w:r w:rsidRPr="004A4F26">
        <w:rPr>
          <w:sz w:val="28"/>
          <w:szCs w:val="28"/>
          <w:lang w:val="vi-VN"/>
        </w:rPr>
        <w:t>Văn bản, phiếu yêu cầu cung cấp thông tin, dữ liệu tài nguyên</w:t>
      </w:r>
      <w:r w:rsidR="00333B05" w:rsidRPr="00333B05">
        <w:rPr>
          <w:sz w:val="28"/>
          <w:szCs w:val="28"/>
          <w:lang w:val="vi-VN"/>
        </w:rPr>
        <w:t xml:space="preserve"> và</w:t>
      </w:r>
      <w:r w:rsidRPr="004A4F26">
        <w:rPr>
          <w:sz w:val="28"/>
          <w:szCs w:val="28"/>
          <w:lang w:val="vi-VN"/>
        </w:rPr>
        <w:t xml:space="preserve"> môi trường bao gồm các nội dung chủ yếu sau:</w:t>
      </w:r>
    </w:p>
    <w:p w:rsidR="004A4F26" w:rsidRPr="0028580A" w:rsidRDefault="004A4F26" w:rsidP="00EF0D5A">
      <w:pPr>
        <w:spacing w:after="120"/>
        <w:ind w:firstLine="709"/>
        <w:jc w:val="both"/>
        <w:rPr>
          <w:sz w:val="28"/>
          <w:szCs w:val="28"/>
          <w:lang w:val="vi-VN"/>
        </w:rPr>
      </w:pPr>
      <w:r w:rsidRPr="0028580A">
        <w:rPr>
          <w:sz w:val="28"/>
          <w:szCs w:val="28"/>
          <w:lang w:val="vi-VN"/>
        </w:rPr>
        <w:t xml:space="preserve">a) </w:t>
      </w:r>
      <w:r w:rsidRPr="004A4F26">
        <w:rPr>
          <w:sz w:val="28"/>
          <w:szCs w:val="28"/>
          <w:lang w:val="vi-VN"/>
        </w:rPr>
        <w:t>Tên, địa chỉ của cơ quan, tổ chức, cá nhân yêu cầu cung cấp thông tin, dữ liệu;</w:t>
      </w:r>
    </w:p>
    <w:p w:rsidR="004A4F26" w:rsidRPr="0028580A" w:rsidRDefault="004A4F26" w:rsidP="00EF0D5A">
      <w:pPr>
        <w:spacing w:after="120"/>
        <w:ind w:firstLine="709"/>
        <w:jc w:val="both"/>
        <w:rPr>
          <w:sz w:val="28"/>
          <w:szCs w:val="28"/>
          <w:lang w:val="vi-VN"/>
        </w:rPr>
      </w:pPr>
      <w:r w:rsidRPr="0028580A">
        <w:rPr>
          <w:sz w:val="28"/>
          <w:szCs w:val="28"/>
          <w:lang w:val="vi-VN"/>
        </w:rPr>
        <w:t xml:space="preserve">b) </w:t>
      </w:r>
      <w:r w:rsidRPr="004A4F26">
        <w:rPr>
          <w:sz w:val="28"/>
          <w:szCs w:val="28"/>
          <w:lang w:val="vi-VN"/>
        </w:rPr>
        <w:t>Danh mục và nội dung thông tin, dữ liệu cần cung cấp;</w:t>
      </w:r>
    </w:p>
    <w:p w:rsidR="004A4F26" w:rsidRPr="0028580A" w:rsidRDefault="004A4F26" w:rsidP="00EF0D5A">
      <w:pPr>
        <w:spacing w:after="120"/>
        <w:ind w:firstLine="709"/>
        <w:jc w:val="both"/>
        <w:rPr>
          <w:sz w:val="28"/>
          <w:szCs w:val="28"/>
          <w:lang w:val="vi-VN"/>
        </w:rPr>
      </w:pPr>
      <w:r w:rsidRPr="0028580A">
        <w:rPr>
          <w:sz w:val="28"/>
          <w:szCs w:val="28"/>
          <w:lang w:val="vi-VN"/>
        </w:rPr>
        <w:t xml:space="preserve">c) </w:t>
      </w:r>
      <w:r w:rsidRPr="004A4F26">
        <w:rPr>
          <w:sz w:val="28"/>
          <w:szCs w:val="28"/>
          <w:lang w:val="vi-VN"/>
        </w:rPr>
        <w:t>Mục đích sử dụng thông tin, dữ liệu;</w:t>
      </w:r>
    </w:p>
    <w:p w:rsidR="004A4F26" w:rsidRPr="0028580A" w:rsidRDefault="004A4F26" w:rsidP="00EF0D5A">
      <w:pPr>
        <w:spacing w:after="120"/>
        <w:ind w:firstLine="709"/>
        <w:jc w:val="both"/>
        <w:rPr>
          <w:sz w:val="28"/>
          <w:szCs w:val="28"/>
          <w:lang w:val="vi-VN"/>
        </w:rPr>
      </w:pPr>
      <w:r w:rsidRPr="0028580A">
        <w:rPr>
          <w:sz w:val="28"/>
          <w:szCs w:val="28"/>
          <w:lang w:val="vi-VN"/>
        </w:rPr>
        <w:t xml:space="preserve">d) </w:t>
      </w:r>
      <w:r w:rsidRPr="004A4F26">
        <w:rPr>
          <w:sz w:val="28"/>
          <w:szCs w:val="28"/>
          <w:lang w:val="vi-VN"/>
        </w:rPr>
        <w:t>Hình thức khai thác, sử dụng thông tin, dữ liệu và phương thức nhận kết quả.</w:t>
      </w:r>
    </w:p>
    <w:p w:rsidR="004A4F26" w:rsidRPr="0028580A" w:rsidRDefault="004A4F26" w:rsidP="00EF0D5A">
      <w:pPr>
        <w:spacing w:after="120"/>
        <w:ind w:firstLine="709"/>
        <w:jc w:val="both"/>
        <w:rPr>
          <w:sz w:val="28"/>
          <w:szCs w:val="28"/>
          <w:lang w:val="vi-VN"/>
        </w:rPr>
      </w:pPr>
      <w:r w:rsidRPr="0028580A">
        <w:rPr>
          <w:sz w:val="28"/>
          <w:szCs w:val="28"/>
          <w:lang w:val="vi-VN"/>
        </w:rPr>
        <w:t xml:space="preserve">3. </w:t>
      </w:r>
      <w:r w:rsidRPr="004A4F26">
        <w:rPr>
          <w:sz w:val="28"/>
          <w:szCs w:val="28"/>
          <w:lang w:val="vi-VN"/>
        </w:rPr>
        <w:t xml:space="preserve">Văn bản yêu cầu của cơ quan, tổ chức phải có chữ ký của thủ trưởng cơ quan và đóng dấu xác nhận. Phiếu yêu cầu của cá nhân phải ghi rõ họ tên, địa chỉ và chữ ký của người yêu cầu cung cấp thông tin, </w:t>
      </w:r>
      <w:r w:rsidRPr="0028580A">
        <w:rPr>
          <w:sz w:val="28"/>
          <w:szCs w:val="28"/>
          <w:lang w:val="vi-VN"/>
        </w:rPr>
        <w:t>d</w:t>
      </w:r>
      <w:r w:rsidRPr="004A4F26">
        <w:rPr>
          <w:sz w:val="28"/>
          <w:szCs w:val="28"/>
          <w:lang w:val="vi-VN"/>
        </w:rPr>
        <w:t>ữ liệu.</w:t>
      </w:r>
    </w:p>
    <w:p w:rsidR="004A4F26" w:rsidRPr="0028580A" w:rsidRDefault="004A4F26" w:rsidP="00EF0D5A">
      <w:pPr>
        <w:spacing w:after="120"/>
        <w:ind w:firstLine="709"/>
        <w:jc w:val="both"/>
        <w:rPr>
          <w:sz w:val="28"/>
          <w:szCs w:val="28"/>
          <w:lang w:val="vi-VN"/>
        </w:rPr>
      </w:pPr>
      <w:r w:rsidRPr="0028580A">
        <w:rPr>
          <w:sz w:val="28"/>
          <w:szCs w:val="28"/>
          <w:lang w:val="vi-VN"/>
        </w:rPr>
        <w:t xml:space="preserve">4. </w:t>
      </w:r>
      <w:r w:rsidRPr="004A4F26">
        <w:rPr>
          <w:sz w:val="28"/>
          <w:szCs w:val="28"/>
          <w:lang w:val="vi-VN"/>
        </w:rPr>
        <w:t>Trường h</w:t>
      </w:r>
      <w:r w:rsidRPr="0028580A">
        <w:rPr>
          <w:sz w:val="28"/>
          <w:szCs w:val="28"/>
          <w:lang w:val="vi-VN"/>
        </w:rPr>
        <w:t>ợ</w:t>
      </w:r>
      <w:r w:rsidRPr="004A4F26">
        <w:rPr>
          <w:sz w:val="28"/>
          <w:szCs w:val="28"/>
          <w:lang w:val="vi-VN"/>
        </w:rPr>
        <w:t>p người có nhu cầu khai thác và sử dụng thông tin, dữ liệu tài nguyên</w:t>
      </w:r>
      <w:r w:rsidR="00333B05" w:rsidRPr="00333B05">
        <w:rPr>
          <w:sz w:val="28"/>
          <w:szCs w:val="28"/>
          <w:lang w:val="vi-VN"/>
        </w:rPr>
        <w:t xml:space="preserve"> và</w:t>
      </w:r>
      <w:r w:rsidRPr="004A4F26">
        <w:rPr>
          <w:sz w:val="28"/>
          <w:szCs w:val="28"/>
          <w:lang w:val="vi-VN"/>
        </w:rPr>
        <w:t xml:space="preserve"> môi trường là cá nhân nước ngoài tại Việt Nam thì văn bản yêu cầu phải được tổ chức, doanh nghiệp nơi người đó đang làm việc ký xác nhận, đóng dấu; đối với các chuyên gia, thực tập sinh là người nước ngoài đang làm việc cho các chương trình, dự án tại các bộ, ngành, địa phương hoặc học tập tại các cơ sở đào tạo tại Việt Nam thì phải được cơ quan có thẩm quyền của bộ, ngành, địa phương hoặc các cơ sở đào tạo đó ký xác nhận, đóng dấu theo M</w:t>
      </w:r>
      <w:r w:rsidRPr="0028580A">
        <w:rPr>
          <w:sz w:val="28"/>
          <w:szCs w:val="28"/>
          <w:lang w:val="vi-VN"/>
        </w:rPr>
        <w:t>ẫ</w:t>
      </w:r>
      <w:r w:rsidRPr="004A4F26">
        <w:rPr>
          <w:sz w:val="28"/>
          <w:szCs w:val="28"/>
          <w:lang w:val="vi-VN"/>
        </w:rPr>
        <w:t xml:space="preserve">u số 03 tại Phụ lục ban hành kèm theo Nghị định </w:t>
      </w:r>
      <w:r w:rsidR="004E2EA8" w:rsidRPr="0028580A">
        <w:rPr>
          <w:sz w:val="28"/>
          <w:szCs w:val="28"/>
          <w:lang w:val="vi-VN"/>
        </w:rPr>
        <w:t>số 73/2017/NĐ-CP</w:t>
      </w:r>
      <w:r w:rsidRPr="004A4F26">
        <w:rPr>
          <w:sz w:val="28"/>
          <w:szCs w:val="28"/>
          <w:lang w:val="vi-VN"/>
        </w:rPr>
        <w:t>.</w:t>
      </w:r>
    </w:p>
    <w:p w:rsidR="004A4F26" w:rsidRPr="0028580A" w:rsidRDefault="00C92537" w:rsidP="00EF0D5A">
      <w:pPr>
        <w:spacing w:after="120"/>
        <w:ind w:firstLine="709"/>
        <w:jc w:val="both"/>
        <w:rPr>
          <w:sz w:val="28"/>
          <w:szCs w:val="28"/>
          <w:lang w:val="vi-VN"/>
        </w:rPr>
      </w:pPr>
      <w:r>
        <w:rPr>
          <w:b/>
          <w:bCs/>
          <w:sz w:val="28"/>
          <w:szCs w:val="28"/>
          <w:lang w:val="vi-VN"/>
        </w:rPr>
        <w:t>Điều 19</w:t>
      </w:r>
      <w:r w:rsidR="004A4F26" w:rsidRPr="004A4F26">
        <w:rPr>
          <w:b/>
          <w:bCs/>
          <w:sz w:val="28"/>
          <w:szCs w:val="28"/>
          <w:lang w:val="vi-VN"/>
        </w:rPr>
        <w:t>. Khai thác và sử dụng thông tin, dữ liệu bằng hình thức hợp đồng</w:t>
      </w:r>
    </w:p>
    <w:p w:rsidR="004A4F26" w:rsidRPr="0028580A" w:rsidRDefault="004A4F26" w:rsidP="00EF0D5A">
      <w:pPr>
        <w:spacing w:after="120"/>
        <w:ind w:firstLine="709"/>
        <w:jc w:val="both"/>
        <w:rPr>
          <w:sz w:val="28"/>
          <w:szCs w:val="28"/>
          <w:lang w:val="vi-VN"/>
        </w:rPr>
      </w:pPr>
      <w:r w:rsidRPr="004A4F26">
        <w:rPr>
          <w:sz w:val="28"/>
          <w:szCs w:val="28"/>
          <w:lang w:val="vi-VN"/>
        </w:rPr>
        <w:t xml:space="preserve">Việc khai thác, sử dụng thông tin, dữ </w:t>
      </w:r>
      <w:r w:rsidRPr="0028580A">
        <w:rPr>
          <w:sz w:val="28"/>
          <w:szCs w:val="28"/>
          <w:lang w:val="vi-VN"/>
        </w:rPr>
        <w:t>l</w:t>
      </w:r>
      <w:r w:rsidRPr="004A4F26">
        <w:rPr>
          <w:sz w:val="28"/>
          <w:szCs w:val="28"/>
          <w:lang w:val="vi-VN"/>
        </w:rPr>
        <w:t>iệu bằng h</w:t>
      </w:r>
      <w:r w:rsidRPr="0028580A">
        <w:rPr>
          <w:sz w:val="28"/>
          <w:szCs w:val="28"/>
          <w:lang w:val="vi-VN"/>
        </w:rPr>
        <w:t>ì</w:t>
      </w:r>
      <w:r w:rsidRPr="004A4F26">
        <w:rPr>
          <w:sz w:val="28"/>
          <w:szCs w:val="28"/>
          <w:lang w:val="vi-VN"/>
        </w:rPr>
        <w:t>nh thức hợp đồng thực hiện theo quy định của Bộ luật dân sự giữa cơ quan quản lý cơ sở dữ liệu và tổ chức, cá nhân có nhu cầu khai thác, sử dụng thông tin, dữ liệu. M</w:t>
      </w:r>
      <w:r w:rsidRPr="0028580A">
        <w:rPr>
          <w:sz w:val="28"/>
          <w:szCs w:val="28"/>
          <w:lang w:val="vi-VN"/>
        </w:rPr>
        <w:t>ẫ</w:t>
      </w:r>
      <w:r w:rsidRPr="004A4F26">
        <w:rPr>
          <w:sz w:val="28"/>
          <w:szCs w:val="28"/>
          <w:lang w:val="vi-VN"/>
        </w:rPr>
        <w:t>u hợp đồng cung cấp, khai thác, sử dụng thông tin, dữ liệu tài nguyên và môi trường theo M</w:t>
      </w:r>
      <w:r w:rsidRPr="0028580A">
        <w:rPr>
          <w:sz w:val="28"/>
          <w:szCs w:val="28"/>
          <w:lang w:val="vi-VN"/>
        </w:rPr>
        <w:t>ẫ</w:t>
      </w:r>
      <w:r w:rsidRPr="004A4F26">
        <w:rPr>
          <w:sz w:val="28"/>
          <w:szCs w:val="28"/>
          <w:lang w:val="vi-VN"/>
        </w:rPr>
        <w:t xml:space="preserve">u số 04 tại Phụ </w:t>
      </w:r>
      <w:r w:rsidRPr="0028580A">
        <w:rPr>
          <w:sz w:val="28"/>
          <w:szCs w:val="28"/>
          <w:lang w:val="vi-VN"/>
        </w:rPr>
        <w:t>l</w:t>
      </w:r>
      <w:r w:rsidRPr="004A4F26">
        <w:rPr>
          <w:sz w:val="28"/>
          <w:szCs w:val="28"/>
          <w:lang w:val="vi-VN"/>
        </w:rPr>
        <w:t xml:space="preserve">ục ban hành kèm theo Nghị định </w:t>
      </w:r>
      <w:r w:rsidR="004E2EA8" w:rsidRPr="0028580A">
        <w:rPr>
          <w:sz w:val="28"/>
          <w:szCs w:val="28"/>
          <w:lang w:val="vi-VN"/>
        </w:rPr>
        <w:t>số 73/2017/NĐ-CP</w:t>
      </w:r>
      <w:r w:rsidRPr="004A4F26">
        <w:rPr>
          <w:sz w:val="28"/>
          <w:szCs w:val="28"/>
          <w:lang w:val="vi-VN"/>
        </w:rPr>
        <w:t>.</w:t>
      </w:r>
    </w:p>
    <w:p w:rsidR="004A4F26" w:rsidRPr="0028580A" w:rsidRDefault="004A4F26" w:rsidP="00EF0D5A">
      <w:pPr>
        <w:spacing w:after="120"/>
        <w:ind w:firstLine="709"/>
        <w:jc w:val="both"/>
        <w:rPr>
          <w:sz w:val="28"/>
          <w:szCs w:val="28"/>
          <w:lang w:val="vi-VN"/>
        </w:rPr>
      </w:pPr>
      <w:r w:rsidRPr="004A4F26">
        <w:rPr>
          <w:b/>
          <w:bCs/>
          <w:sz w:val="28"/>
          <w:szCs w:val="28"/>
          <w:lang w:val="vi-VN"/>
        </w:rPr>
        <w:lastRenderedPageBreak/>
        <w:t xml:space="preserve">Điều </w:t>
      </w:r>
      <w:r w:rsidR="00C92537" w:rsidRPr="0028580A">
        <w:rPr>
          <w:b/>
          <w:bCs/>
          <w:sz w:val="28"/>
          <w:szCs w:val="28"/>
          <w:lang w:val="vi-VN"/>
        </w:rPr>
        <w:t>20</w:t>
      </w:r>
      <w:r w:rsidRPr="004A4F26">
        <w:rPr>
          <w:b/>
          <w:bCs/>
          <w:sz w:val="28"/>
          <w:szCs w:val="28"/>
          <w:lang w:val="vi-VN"/>
        </w:rPr>
        <w:t>. Trách nhiệm của tổ chức, cá nhân kha</w:t>
      </w:r>
      <w:r w:rsidRPr="0028580A">
        <w:rPr>
          <w:b/>
          <w:bCs/>
          <w:sz w:val="28"/>
          <w:szCs w:val="28"/>
          <w:lang w:val="vi-VN"/>
        </w:rPr>
        <w:t xml:space="preserve">i </w:t>
      </w:r>
      <w:r w:rsidRPr="004A4F26">
        <w:rPr>
          <w:b/>
          <w:bCs/>
          <w:sz w:val="28"/>
          <w:szCs w:val="28"/>
          <w:lang w:val="vi-VN"/>
        </w:rPr>
        <w:t>thác và sử dụng thông tin, dữ liệu tài nguyên và môi trường</w:t>
      </w:r>
    </w:p>
    <w:p w:rsidR="004A4F26" w:rsidRPr="0028580A" w:rsidRDefault="004A4F26" w:rsidP="00EF0D5A">
      <w:pPr>
        <w:spacing w:after="120"/>
        <w:ind w:firstLine="709"/>
        <w:jc w:val="both"/>
        <w:rPr>
          <w:sz w:val="28"/>
          <w:szCs w:val="28"/>
          <w:lang w:val="vi-VN"/>
        </w:rPr>
      </w:pPr>
      <w:r w:rsidRPr="004A4F26">
        <w:rPr>
          <w:sz w:val="28"/>
          <w:szCs w:val="28"/>
          <w:lang w:val="vi-VN"/>
        </w:rPr>
        <w:t>Tổ chức, cá nhân khai thác và sử dụng thông tin, dữ liệu tài nguyên và môi trường có trách nhiệm và quyền hạn sau đây:</w:t>
      </w:r>
    </w:p>
    <w:p w:rsidR="004A4F26" w:rsidRPr="0028580A" w:rsidRDefault="004A4F26" w:rsidP="00EF0D5A">
      <w:pPr>
        <w:spacing w:after="120"/>
        <w:ind w:firstLine="709"/>
        <w:jc w:val="both"/>
        <w:rPr>
          <w:sz w:val="28"/>
          <w:szCs w:val="28"/>
          <w:lang w:val="vi-VN"/>
        </w:rPr>
      </w:pPr>
      <w:r w:rsidRPr="0028580A">
        <w:rPr>
          <w:sz w:val="28"/>
          <w:szCs w:val="28"/>
          <w:lang w:val="vi-VN"/>
        </w:rPr>
        <w:t xml:space="preserve">1. </w:t>
      </w:r>
      <w:r w:rsidRPr="004A4F26">
        <w:rPr>
          <w:sz w:val="28"/>
          <w:szCs w:val="28"/>
          <w:lang w:val="vi-VN"/>
        </w:rPr>
        <w:t xml:space="preserve">Tuân thủ các nguyên tắc khai thác và sử dụng thông tin, dữ liệu quy định tại Điều 5 Nghị định </w:t>
      </w:r>
      <w:r w:rsidR="004E2EA8" w:rsidRPr="0028580A">
        <w:rPr>
          <w:sz w:val="28"/>
          <w:szCs w:val="28"/>
          <w:lang w:val="vi-VN"/>
        </w:rPr>
        <w:t>số 73/2017/NĐ-CP</w:t>
      </w:r>
      <w:r w:rsidRPr="004A4F26">
        <w:rPr>
          <w:sz w:val="28"/>
          <w:szCs w:val="28"/>
          <w:lang w:val="vi-VN"/>
        </w:rPr>
        <w:t>.</w:t>
      </w:r>
    </w:p>
    <w:p w:rsidR="004A4F26" w:rsidRPr="0028580A" w:rsidRDefault="004A4F26" w:rsidP="00EF0D5A">
      <w:pPr>
        <w:spacing w:after="120"/>
        <w:ind w:firstLine="709"/>
        <w:jc w:val="both"/>
        <w:rPr>
          <w:sz w:val="28"/>
          <w:szCs w:val="28"/>
          <w:lang w:val="vi-VN"/>
        </w:rPr>
      </w:pPr>
      <w:r w:rsidRPr="0028580A">
        <w:rPr>
          <w:sz w:val="28"/>
          <w:szCs w:val="28"/>
          <w:lang w:val="vi-VN"/>
        </w:rPr>
        <w:t xml:space="preserve">2. </w:t>
      </w:r>
      <w:r w:rsidRPr="004A4F26">
        <w:rPr>
          <w:sz w:val="28"/>
          <w:szCs w:val="28"/>
          <w:lang w:val="vi-VN"/>
        </w:rPr>
        <w:t>Không được chuyển thông tin, dữ liệu cho bên thứ ba sử dụng trừ trường hợp được thỏa thuận trong hợp đồng với c</w:t>
      </w:r>
      <w:r w:rsidRPr="0028580A">
        <w:rPr>
          <w:sz w:val="28"/>
          <w:szCs w:val="28"/>
          <w:lang w:val="vi-VN"/>
        </w:rPr>
        <w:t xml:space="preserve">ơ </w:t>
      </w:r>
      <w:r w:rsidRPr="004A4F26">
        <w:rPr>
          <w:sz w:val="28"/>
          <w:szCs w:val="28"/>
          <w:lang w:val="vi-VN"/>
        </w:rPr>
        <w:t>quan, tổ chức, cá nhân cung cấp thông tin, dữ liệu.</w:t>
      </w:r>
    </w:p>
    <w:p w:rsidR="004A4F26" w:rsidRPr="0028580A" w:rsidRDefault="004A4F26" w:rsidP="00EF0D5A">
      <w:pPr>
        <w:spacing w:after="120"/>
        <w:ind w:firstLine="709"/>
        <w:jc w:val="both"/>
        <w:rPr>
          <w:sz w:val="28"/>
          <w:szCs w:val="28"/>
          <w:lang w:val="vi-VN"/>
        </w:rPr>
      </w:pPr>
      <w:r w:rsidRPr="0028580A">
        <w:rPr>
          <w:sz w:val="28"/>
          <w:szCs w:val="28"/>
          <w:lang w:val="vi-VN"/>
        </w:rPr>
        <w:t xml:space="preserve">3. </w:t>
      </w:r>
      <w:r w:rsidRPr="004A4F26">
        <w:rPr>
          <w:sz w:val="28"/>
          <w:szCs w:val="28"/>
          <w:lang w:val="vi-VN"/>
        </w:rPr>
        <w:t>Không được làm sai lệch thông tin, dữ liệu đã được cung cấp để sử dụng.</w:t>
      </w:r>
    </w:p>
    <w:p w:rsidR="004A4F26" w:rsidRPr="003D0064" w:rsidRDefault="004A4F26" w:rsidP="00EF0D5A">
      <w:pPr>
        <w:spacing w:after="120"/>
        <w:ind w:firstLine="709"/>
        <w:jc w:val="both"/>
        <w:rPr>
          <w:sz w:val="28"/>
          <w:szCs w:val="28"/>
          <w:lang w:val="vi-VN"/>
        </w:rPr>
      </w:pPr>
      <w:r w:rsidRPr="003D0064">
        <w:rPr>
          <w:sz w:val="28"/>
          <w:szCs w:val="28"/>
          <w:lang w:val="vi-VN"/>
        </w:rPr>
        <w:t xml:space="preserve">4. </w:t>
      </w:r>
      <w:r w:rsidRPr="004A4F26">
        <w:rPr>
          <w:sz w:val="28"/>
          <w:szCs w:val="28"/>
          <w:lang w:val="vi-VN"/>
        </w:rPr>
        <w:t xml:space="preserve">Trả kinh phí khai thác, sử dụng thông tin, dữ liệu theo quy định tại Điều 8 Nghị định </w:t>
      </w:r>
      <w:r w:rsidR="004E2EA8" w:rsidRPr="003D0064">
        <w:rPr>
          <w:sz w:val="28"/>
          <w:szCs w:val="28"/>
          <w:lang w:val="vi-VN"/>
        </w:rPr>
        <w:t>số 73/2017/NĐ-CP</w:t>
      </w:r>
      <w:r w:rsidRPr="004A4F26">
        <w:rPr>
          <w:sz w:val="28"/>
          <w:szCs w:val="28"/>
          <w:lang w:val="vi-VN"/>
        </w:rPr>
        <w:t>.</w:t>
      </w:r>
    </w:p>
    <w:p w:rsidR="004A4F26" w:rsidRPr="003D0064" w:rsidRDefault="004A4F26" w:rsidP="00EF0D5A">
      <w:pPr>
        <w:spacing w:after="120"/>
        <w:ind w:firstLine="709"/>
        <w:jc w:val="both"/>
        <w:rPr>
          <w:sz w:val="28"/>
          <w:szCs w:val="28"/>
          <w:lang w:val="vi-VN"/>
        </w:rPr>
      </w:pPr>
      <w:r w:rsidRPr="003D0064">
        <w:rPr>
          <w:sz w:val="28"/>
          <w:szCs w:val="28"/>
          <w:lang w:val="vi-VN"/>
        </w:rPr>
        <w:t xml:space="preserve">5. </w:t>
      </w:r>
      <w:r w:rsidRPr="004A4F26">
        <w:rPr>
          <w:sz w:val="28"/>
          <w:szCs w:val="28"/>
          <w:lang w:val="vi-VN"/>
        </w:rPr>
        <w:t>Tuân thủ quy định của pháp luật về sở hữu trí tuệ.</w:t>
      </w:r>
    </w:p>
    <w:p w:rsidR="004A4F26" w:rsidRPr="003D0064" w:rsidRDefault="004A4F26" w:rsidP="00EF0D5A">
      <w:pPr>
        <w:spacing w:after="120"/>
        <w:ind w:firstLine="709"/>
        <w:jc w:val="both"/>
        <w:rPr>
          <w:sz w:val="28"/>
          <w:szCs w:val="28"/>
          <w:lang w:val="vi-VN"/>
        </w:rPr>
      </w:pPr>
      <w:r w:rsidRPr="003D0064">
        <w:rPr>
          <w:sz w:val="28"/>
          <w:szCs w:val="28"/>
          <w:lang w:val="vi-VN"/>
        </w:rPr>
        <w:t xml:space="preserve">6. </w:t>
      </w:r>
      <w:r w:rsidRPr="004A4F26">
        <w:rPr>
          <w:sz w:val="28"/>
          <w:szCs w:val="28"/>
          <w:lang w:val="vi-VN"/>
        </w:rPr>
        <w:t>Thông báo kịp thời cho cơ quan quản lý thông tin, dữ liệu về những sai sót của thông tin, dữ liệu đã cung cấp.</w:t>
      </w:r>
    </w:p>
    <w:p w:rsidR="004A4F26" w:rsidRPr="003D0064" w:rsidRDefault="004A4F26" w:rsidP="00EF0D5A">
      <w:pPr>
        <w:spacing w:after="120"/>
        <w:ind w:firstLine="709"/>
        <w:jc w:val="both"/>
        <w:rPr>
          <w:sz w:val="28"/>
          <w:szCs w:val="28"/>
          <w:lang w:val="vi-VN"/>
        </w:rPr>
      </w:pPr>
      <w:r w:rsidRPr="003D0064">
        <w:rPr>
          <w:sz w:val="28"/>
          <w:szCs w:val="28"/>
          <w:lang w:val="vi-VN"/>
        </w:rPr>
        <w:t xml:space="preserve">7. </w:t>
      </w:r>
      <w:r w:rsidRPr="004A4F26">
        <w:rPr>
          <w:sz w:val="28"/>
          <w:szCs w:val="28"/>
          <w:lang w:val="vi-VN"/>
        </w:rPr>
        <w:t>Được khiếu nại, tố cáo theo quy định của pháp luật khi bị vi phạm quyền khai thác, sử dụng thông tin, dữ liệu của mình.</w:t>
      </w:r>
    </w:p>
    <w:p w:rsidR="004A4F26" w:rsidRPr="003D0064" w:rsidRDefault="004A4F26" w:rsidP="00EF0D5A">
      <w:pPr>
        <w:spacing w:after="120"/>
        <w:ind w:firstLine="706"/>
        <w:jc w:val="both"/>
        <w:rPr>
          <w:sz w:val="28"/>
          <w:szCs w:val="28"/>
          <w:lang w:val="vi-VN"/>
        </w:rPr>
      </w:pPr>
      <w:r w:rsidRPr="003D0064">
        <w:rPr>
          <w:sz w:val="28"/>
          <w:szCs w:val="28"/>
          <w:lang w:val="vi-VN"/>
        </w:rPr>
        <w:t xml:space="preserve">8. </w:t>
      </w:r>
      <w:r w:rsidRPr="004A4F26">
        <w:rPr>
          <w:sz w:val="28"/>
          <w:szCs w:val="28"/>
          <w:lang w:val="vi-VN"/>
        </w:rPr>
        <w:t xml:space="preserve">Được bồi thường theo quy định của pháp </w:t>
      </w:r>
      <w:r w:rsidRPr="003D0064">
        <w:rPr>
          <w:sz w:val="28"/>
          <w:szCs w:val="28"/>
          <w:lang w:val="vi-VN"/>
        </w:rPr>
        <w:t>luật</w:t>
      </w:r>
      <w:r w:rsidRPr="004A4F26">
        <w:rPr>
          <w:sz w:val="28"/>
          <w:szCs w:val="28"/>
          <w:lang w:val="vi-VN"/>
        </w:rPr>
        <w:t xml:space="preserve"> khi bên cung cấp thông tin, dữ liệu cung cấp thông tin, dữ liệu không chính xác gây thiệt hại cho mình.</w:t>
      </w:r>
    </w:p>
    <w:p w:rsidR="004E2EA8" w:rsidRDefault="004E2EA8" w:rsidP="00EF0D5A">
      <w:pPr>
        <w:spacing w:after="120"/>
        <w:jc w:val="both"/>
        <w:rPr>
          <w:b/>
          <w:sz w:val="28"/>
          <w:szCs w:val="28"/>
          <w:lang w:val="vi-VN"/>
        </w:rPr>
      </w:pPr>
    </w:p>
    <w:p w:rsidR="002E7736" w:rsidRPr="0028580A" w:rsidRDefault="002E7736" w:rsidP="00EF0D5A">
      <w:pPr>
        <w:jc w:val="center"/>
        <w:rPr>
          <w:sz w:val="28"/>
          <w:szCs w:val="28"/>
          <w:lang w:val="vi-VN"/>
        </w:rPr>
      </w:pPr>
      <w:r w:rsidRPr="002E7736">
        <w:rPr>
          <w:b/>
          <w:bCs/>
          <w:sz w:val="28"/>
          <w:szCs w:val="28"/>
          <w:lang w:val="vi-VN"/>
        </w:rPr>
        <w:t>Chương V</w:t>
      </w:r>
    </w:p>
    <w:p w:rsidR="002E7736" w:rsidRDefault="002E7736" w:rsidP="00EF0D5A">
      <w:pPr>
        <w:jc w:val="center"/>
        <w:rPr>
          <w:b/>
          <w:bCs/>
          <w:sz w:val="28"/>
          <w:szCs w:val="28"/>
          <w:lang w:val="vi-VN"/>
        </w:rPr>
      </w:pPr>
      <w:r w:rsidRPr="002E7736">
        <w:rPr>
          <w:b/>
          <w:bCs/>
          <w:sz w:val="28"/>
          <w:szCs w:val="28"/>
          <w:lang w:val="vi-VN"/>
        </w:rPr>
        <w:t xml:space="preserve">KẾT NỐI, CHIA SẺ THÔNG TIN, DỮ LIỆU TÀI NGUYÊN VÀ </w:t>
      </w:r>
      <w:r w:rsidRPr="0028580A">
        <w:rPr>
          <w:b/>
          <w:bCs/>
          <w:sz w:val="28"/>
          <w:szCs w:val="28"/>
          <w:lang w:val="vi-VN"/>
        </w:rPr>
        <w:t xml:space="preserve">         </w:t>
      </w:r>
      <w:r w:rsidRPr="002E7736">
        <w:rPr>
          <w:b/>
          <w:bCs/>
          <w:sz w:val="28"/>
          <w:szCs w:val="28"/>
          <w:lang w:val="vi-VN"/>
        </w:rPr>
        <w:t>MÔI TRƯỜNG TRÊN MÔI TRƯỜNG ĐIỆN TỬ</w:t>
      </w:r>
    </w:p>
    <w:p w:rsidR="002E7736" w:rsidRPr="0028580A" w:rsidRDefault="002E7736" w:rsidP="00EF0D5A">
      <w:pPr>
        <w:spacing w:after="120"/>
        <w:jc w:val="center"/>
        <w:rPr>
          <w:sz w:val="28"/>
          <w:szCs w:val="28"/>
          <w:lang w:val="vi-VN"/>
        </w:rPr>
      </w:pPr>
    </w:p>
    <w:p w:rsidR="002E7736" w:rsidRPr="0028580A" w:rsidRDefault="002E7736" w:rsidP="00EF0D5A">
      <w:pPr>
        <w:spacing w:after="120"/>
        <w:ind w:firstLine="720"/>
        <w:jc w:val="both"/>
        <w:rPr>
          <w:sz w:val="28"/>
          <w:szCs w:val="28"/>
          <w:lang w:val="vi-VN"/>
        </w:rPr>
      </w:pPr>
      <w:r w:rsidRPr="002E7736">
        <w:rPr>
          <w:b/>
          <w:bCs/>
          <w:sz w:val="28"/>
          <w:szCs w:val="28"/>
          <w:lang w:val="vi-VN"/>
        </w:rPr>
        <w:t>Điều 2</w:t>
      </w:r>
      <w:r w:rsidR="00C92537" w:rsidRPr="0028580A">
        <w:rPr>
          <w:b/>
          <w:bCs/>
          <w:sz w:val="28"/>
          <w:szCs w:val="28"/>
          <w:lang w:val="vi-VN"/>
        </w:rPr>
        <w:t>1</w:t>
      </w:r>
      <w:r w:rsidRPr="002E7736">
        <w:rPr>
          <w:b/>
          <w:bCs/>
          <w:sz w:val="28"/>
          <w:szCs w:val="28"/>
          <w:lang w:val="vi-VN"/>
        </w:rPr>
        <w:t xml:space="preserve">. Nguyên tắc kết nối, chia sẻ thông tin, dữ liệu tài nguyên và môi trường giữa các bộ, ngành và Ủy ban nhân dân </w:t>
      </w:r>
      <w:r w:rsidR="00823399">
        <w:rPr>
          <w:b/>
          <w:bCs/>
          <w:sz w:val="28"/>
          <w:szCs w:val="28"/>
          <w:lang w:val="vi-VN"/>
        </w:rPr>
        <w:t xml:space="preserve">tỉnh </w:t>
      </w:r>
    </w:p>
    <w:p w:rsidR="002E7736" w:rsidRPr="0028580A" w:rsidRDefault="002E7736" w:rsidP="00EF0D5A">
      <w:pPr>
        <w:spacing w:after="120"/>
        <w:ind w:firstLine="720"/>
        <w:jc w:val="both"/>
        <w:rPr>
          <w:sz w:val="28"/>
          <w:szCs w:val="28"/>
          <w:lang w:val="vi-VN"/>
        </w:rPr>
      </w:pPr>
      <w:r w:rsidRPr="002E7736">
        <w:rPr>
          <w:sz w:val="28"/>
          <w:szCs w:val="28"/>
          <w:lang w:val="vi-VN"/>
        </w:rPr>
        <w:t>K</w:t>
      </w:r>
      <w:r w:rsidRPr="0028580A">
        <w:rPr>
          <w:sz w:val="28"/>
          <w:szCs w:val="28"/>
          <w:lang w:val="vi-VN"/>
        </w:rPr>
        <w:t>ế</w:t>
      </w:r>
      <w:r w:rsidRPr="002E7736">
        <w:rPr>
          <w:sz w:val="28"/>
          <w:szCs w:val="28"/>
          <w:lang w:val="vi-VN"/>
        </w:rPr>
        <w:t xml:space="preserve">t nối, chia sẻ thông tin, dữ liệu tài nguyên và môi trường giữa các bộ, ngành và Ủy ban nhân dân </w:t>
      </w:r>
      <w:r w:rsidR="00823399">
        <w:rPr>
          <w:sz w:val="28"/>
          <w:szCs w:val="28"/>
          <w:lang w:val="vi-VN"/>
        </w:rPr>
        <w:t>tỉnh</w:t>
      </w:r>
      <w:r w:rsidRPr="002E7736">
        <w:rPr>
          <w:sz w:val="28"/>
          <w:szCs w:val="28"/>
          <w:lang w:val="vi-VN"/>
        </w:rPr>
        <w:t>; giữa các cơ sở dữ liệu về tài nguyên và môi trường và giữa các cơ quan, tổ chức có liên quan trên nguyên tắc:</w:t>
      </w:r>
    </w:p>
    <w:p w:rsidR="002E7736" w:rsidRPr="003D0064" w:rsidRDefault="002E7736" w:rsidP="00EF0D5A">
      <w:pPr>
        <w:spacing w:after="120"/>
        <w:ind w:firstLine="720"/>
        <w:jc w:val="both"/>
        <w:rPr>
          <w:sz w:val="28"/>
          <w:szCs w:val="28"/>
          <w:lang w:val="vi-VN"/>
        </w:rPr>
      </w:pPr>
      <w:r w:rsidRPr="003D0064">
        <w:rPr>
          <w:sz w:val="28"/>
          <w:szCs w:val="28"/>
          <w:lang w:val="vi-VN"/>
        </w:rPr>
        <w:t xml:space="preserve">1. </w:t>
      </w:r>
      <w:r w:rsidRPr="002E7736">
        <w:rPr>
          <w:sz w:val="28"/>
          <w:szCs w:val="28"/>
          <w:lang w:val="vi-VN"/>
        </w:rPr>
        <w:t>Kết nối, chia sẻ, sử dụng thông tin, dữ liệu tài nguyên và môi trường theo quy định của pháp luật.</w:t>
      </w:r>
    </w:p>
    <w:p w:rsidR="002E7736" w:rsidRPr="003D0064" w:rsidRDefault="002E7736" w:rsidP="00EF0D5A">
      <w:pPr>
        <w:spacing w:after="120"/>
        <w:ind w:firstLine="720"/>
        <w:jc w:val="both"/>
        <w:rPr>
          <w:sz w:val="28"/>
          <w:szCs w:val="28"/>
          <w:lang w:val="vi-VN"/>
        </w:rPr>
      </w:pPr>
      <w:r w:rsidRPr="003D0064">
        <w:rPr>
          <w:sz w:val="28"/>
          <w:szCs w:val="28"/>
          <w:lang w:val="vi-VN"/>
        </w:rPr>
        <w:t xml:space="preserve">2. </w:t>
      </w:r>
      <w:r w:rsidRPr="002E7736">
        <w:rPr>
          <w:sz w:val="28"/>
          <w:szCs w:val="28"/>
          <w:lang w:val="vi-VN"/>
        </w:rPr>
        <w:t>Bảo đảm việc tiếp cận thông tin, dữ liệu tài nguyên và môi trường phục vụ kịp thời cho việc đánh giá, dự báo, hoạch định chiến lược, chính sách, xây dựng kế hoạch, tăng cường hiệu lực, hiệu quả công tác quản lý nhà nước và đáp ứng yêu cầu phát triển kinh tế - xã hội, bảo đảm quốc phòng, an ninh.</w:t>
      </w:r>
    </w:p>
    <w:p w:rsidR="002E7736" w:rsidRPr="003D0064" w:rsidRDefault="002E7736" w:rsidP="00EF0D5A">
      <w:pPr>
        <w:spacing w:after="120"/>
        <w:ind w:firstLine="720"/>
        <w:jc w:val="both"/>
        <w:rPr>
          <w:sz w:val="28"/>
          <w:szCs w:val="28"/>
          <w:lang w:val="vi-VN"/>
        </w:rPr>
      </w:pPr>
      <w:r w:rsidRPr="003D0064">
        <w:rPr>
          <w:sz w:val="28"/>
          <w:szCs w:val="28"/>
          <w:lang w:val="vi-VN"/>
        </w:rPr>
        <w:t xml:space="preserve">3. </w:t>
      </w:r>
      <w:r w:rsidRPr="002E7736">
        <w:rPr>
          <w:sz w:val="28"/>
          <w:szCs w:val="28"/>
          <w:lang w:val="vi-VN"/>
        </w:rPr>
        <w:t>Bảo đảm việc trao đổi, cung cấp thông tin, dữ liệu được thông suốt, kịp thời, đáp ứng các yêu cầu về an toàn, an ninh thông tin.</w:t>
      </w:r>
    </w:p>
    <w:p w:rsidR="002E7736" w:rsidRPr="003D0064" w:rsidRDefault="002E7736" w:rsidP="00EF0D5A">
      <w:pPr>
        <w:spacing w:after="120"/>
        <w:ind w:firstLine="720"/>
        <w:jc w:val="both"/>
        <w:rPr>
          <w:sz w:val="28"/>
          <w:szCs w:val="28"/>
          <w:lang w:val="vi-VN"/>
        </w:rPr>
      </w:pPr>
      <w:r w:rsidRPr="003D0064">
        <w:rPr>
          <w:sz w:val="28"/>
          <w:szCs w:val="28"/>
          <w:lang w:val="vi-VN"/>
        </w:rPr>
        <w:lastRenderedPageBreak/>
        <w:t xml:space="preserve">4. </w:t>
      </w:r>
      <w:r w:rsidRPr="002E7736">
        <w:rPr>
          <w:sz w:val="28"/>
          <w:szCs w:val="28"/>
          <w:lang w:val="vi-VN"/>
        </w:rPr>
        <w:t xml:space="preserve">Ủy ban nhân dân </w:t>
      </w:r>
      <w:r w:rsidR="00823399" w:rsidRPr="003D0064">
        <w:rPr>
          <w:sz w:val="28"/>
          <w:szCs w:val="28"/>
          <w:lang w:val="vi-VN"/>
        </w:rPr>
        <w:t>tỉnh</w:t>
      </w:r>
      <w:r w:rsidR="00333B05" w:rsidRPr="00333B05">
        <w:rPr>
          <w:sz w:val="28"/>
          <w:szCs w:val="28"/>
          <w:lang w:val="vi-VN"/>
        </w:rPr>
        <w:t xml:space="preserve"> </w:t>
      </w:r>
      <w:r w:rsidRPr="002E7736">
        <w:rPr>
          <w:sz w:val="28"/>
          <w:szCs w:val="28"/>
          <w:lang w:val="vi-VN"/>
        </w:rPr>
        <w:t>có trách nhiệm</w:t>
      </w:r>
      <w:r w:rsidR="00286D12" w:rsidRPr="003D0064">
        <w:rPr>
          <w:sz w:val="28"/>
          <w:szCs w:val="28"/>
          <w:lang w:val="vi-VN"/>
        </w:rPr>
        <w:t xml:space="preserve"> k</w:t>
      </w:r>
      <w:r w:rsidRPr="003D0064">
        <w:rPr>
          <w:sz w:val="28"/>
          <w:szCs w:val="28"/>
          <w:lang w:val="vi-VN"/>
        </w:rPr>
        <w:t>ế</w:t>
      </w:r>
      <w:r w:rsidRPr="002E7736">
        <w:rPr>
          <w:sz w:val="28"/>
          <w:szCs w:val="28"/>
          <w:lang w:val="vi-VN"/>
        </w:rPr>
        <w:t>t nối, chia sẻ thông tin, dữ liệu tài nguyên và môi trường trên môi trường điện tử do cơ quan quản lý với các bộ, ngành và địa phương khác theo quy định.</w:t>
      </w:r>
    </w:p>
    <w:p w:rsidR="002E7736" w:rsidRPr="003D0064" w:rsidRDefault="002E7736" w:rsidP="00EF0D5A">
      <w:pPr>
        <w:spacing w:after="120"/>
        <w:ind w:firstLine="720"/>
        <w:jc w:val="both"/>
        <w:rPr>
          <w:sz w:val="28"/>
          <w:szCs w:val="28"/>
          <w:lang w:val="vi-VN"/>
        </w:rPr>
      </w:pPr>
      <w:r w:rsidRPr="002E7736">
        <w:rPr>
          <w:b/>
          <w:bCs/>
          <w:sz w:val="28"/>
          <w:szCs w:val="28"/>
          <w:lang w:val="vi-VN"/>
        </w:rPr>
        <w:t>Điều 2</w:t>
      </w:r>
      <w:r w:rsidR="00C92537" w:rsidRPr="003D0064">
        <w:rPr>
          <w:b/>
          <w:bCs/>
          <w:sz w:val="28"/>
          <w:szCs w:val="28"/>
          <w:lang w:val="vi-VN"/>
        </w:rPr>
        <w:t>2</w:t>
      </w:r>
      <w:r w:rsidRPr="002E7736">
        <w:rPr>
          <w:b/>
          <w:bCs/>
          <w:sz w:val="28"/>
          <w:szCs w:val="28"/>
          <w:lang w:val="vi-VN"/>
        </w:rPr>
        <w:t>. Kết nối, tích hợp thông tin, số liệu quan trắc tài nguyên và môi trường trên môi trường điện tử</w:t>
      </w:r>
    </w:p>
    <w:p w:rsidR="002E7736" w:rsidRPr="0028580A" w:rsidRDefault="002E7736" w:rsidP="00EF0D5A">
      <w:pPr>
        <w:spacing w:after="120"/>
        <w:ind w:firstLine="720"/>
        <w:jc w:val="both"/>
        <w:rPr>
          <w:sz w:val="28"/>
          <w:szCs w:val="28"/>
          <w:lang w:val="vi-VN"/>
        </w:rPr>
      </w:pPr>
      <w:r w:rsidRPr="003D0064">
        <w:rPr>
          <w:sz w:val="28"/>
          <w:szCs w:val="28"/>
          <w:lang w:val="vi-VN"/>
        </w:rPr>
        <w:t xml:space="preserve">1. </w:t>
      </w:r>
      <w:r w:rsidRPr="002E7736">
        <w:rPr>
          <w:sz w:val="28"/>
          <w:szCs w:val="28"/>
          <w:lang w:val="vi-VN"/>
        </w:rPr>
        <w:t xml:space="preserve">Thông tin, dữ liệu quan trắc tài nguyên và môi trường bao gồm thông tin, dữ liệu thời gian thực và thông tin, dữ liệu có độ trễ về thời gian (phải qua các bước phân tích, xử lý). Thông tin, dữ </w:t>
      </w:r>
      <w:r w:rsidRPr="0028580A">
        <w:rPr>
          <w:sz w:val="28"/>
          <w:szCs w:val="28"/>
          <w:lang w:val="vi-VN"/>
        </w:rPr>
        <w:t>l</w:t>
      </w:r>
      <w:r w:rsidRPr="002E7736">
        <w:rPr>
          <w:sz w:val="28"/>
          <w:szCs w:val="28"/>
          <w:lang w:val="vi-VN"/>
        </w:rPr>
        <w:t>iệu quan trắc tài nguyên và môi trường có ý nghĩa rất quan trọng đối với ứng phó, xử lý kịp thời trong công tác quản lý tài nguyên, bảo vệ môi trường và phòng chống thiên tai, thảm họa.</w:t>
      </w:r>
    </w:p>
    <w:p w:rsidR="002E7736" w:rsidRPr="0028580A" w:rsidRDefault="002E7736" w:rsidP="00EF0D5A">
      <w:pPr>
        <w:spacing w:after="120"/>
        <w:ind w:firstLine="720"/>
        <w:jc w:val="both"/>
        <w:rPr>
          <w:sz w:val="28"/>
          <w:szCs w:val="28"/>
          <w:lang w:val="vi-VN"/>
        </w:rPr>
      </w:pPr>
      <w:r w:rsidRPr="0028580A">
        <w:rPr>
          <w:sz w:val="28"/>
          <w:szCs w:val="28"/>
          <w:lang w:val="vi-VN"/>
        </w:rPr>
        <w:t xml:space="preserve">2. </w:t>
      </w:r>
      <w:r w:rsidRPr="002E7736">
        <w:rPr>
          <w:sz w:val="28"/>
          <w:szCs w:val="28"/>
          <w:lang w:val="vi-VN"/>
        </w:rPr>
        <w:t xml:space="preserve">Thông tin, dữ liệu quan trắc tài nguyên và môi trường, đặc biệt </w:t>
      </w:r>
      <w:r w:rsidRPr="0028580A">
        <w:rPr>
          <w:sz w:val="28"/>
          <w:szCs w:val="28"/>
          <w:lang w:val="vi-VN"/>
        </w:rPr>
        <w:t>l</w:t>
      </w:r>
      <w:r w:rsidRPr="002E7736">
        <w:rPr>
          <w:sz w:val="28"/>
          <w:szCs w:val="28"/>
          <w:lang w:val="vi-VN"/>
        </w:rPr>
        <w:t>à thông tin dữ liệu thời gian thực từ nguồn ngân sách nhà nước hoặc bắt buộc quan trắc quy định của pháp luật phải được thu nhận, tích hợp và chia sẻ, cung cấp kịp thời cho các cơ quan, tổ chức có chức năng, phục vụ dân sinh, phát triển kinh tế, xã hội, an ninh, quốc phòng.</w:t>
      </w:r>
    </w:p>
    <w:p w:rsidR="002E7736" w:rsidRDefault="002E7736" w:rsidP="00EF0D5A">
      <w:pPr>
        <w:spacing w:after="120"/>
        <w:ind w:firstLine="720"/>
        <w:jc w:val="both"/>
        <w:rPr>
          <w:sz w:val="28"/>
          <w:szCs w:val="28"/>
          <w:lang w:val="vi-VN"/>
        </w:rPr>
      </w:pPr>
      <w:r w:rsidRPr="0028580A">
        <w:rPr>
          <w:sz w:val="28"/>
          <w:szCs w:val="28"/>
          <w:lang w:val="vi-VN"/>
        </w:rPr>
        <w:t xml:space="preserve">3. </w:t>
      </w:r>
      <w:r w:rsidR="009F1974" w:rsidRPr="0028580A">
        <w:rPr>
          <w:sz w:val="28"/>
          <w:szCs w:val="28"/>
          <w:lang w:val="vi-VN"/>
        </w:rPr>
        <w:t xml:space="preserve">Giao Sở Tài nguyên và Môi trường </w:t>
      </w:r>
      <w:r w:rsidRPr="002E7736">
        <w:rPr>
          <w:sz w:val="28"/>
          <w:szCs w:val="28"/>
          <w:lang w:val="vi-VN"/>
        </w:rPr>
        <w:t xml:space="preserve">thu thập, thu nhận, quản lý, cung cấp thông tin, số liệu quan trắc tài nguyên và môi trường </w:t>
      </w:r>
      <w:r w:rsidR="009F1974" w:rsidRPr="0028580A">
        <w:rPr>
          <w:sz w:val="28"/>
          <w:szCs w:val="28"/>
          <w:lang w:val="vi-VN"/>
        </w:rPr>
        <w:t xml:space="preserve">thuộc </w:t>
      </w:r>
      <w:r w:rsidRPr="002E7736">
        <w:rPr>
          <w:sz w:val="28"/>
          <w:szCs w:val="28"/>
          <w:lang w:val="vi-VN"/>
        </w:rPr>
        <w:t>thẩm quyền quản lý</w:t>
      </w:r>
      <w:r w:rsidR="009F1974" w:rsidRPr="0028580A">
        <w:rPr>
          <w:sz w:val="28"/>
          <w:szCs w:val="28"/>
          <w:lang w:val="vi-VN"/>
        </w:rPr>
        <w:t xml:space="preserve"> của </w:t>
      </w:r>
      <w:r w:rsidR="009F1974" w:rsidRPr="002E7736">
        <w:rPr>
          <w:sz w:val="28"/>
          <w:szCs w:val="28"/>
          <w:lang w:val="vi-VN"/>
        </w:rPr>
        <w:t xml:space="preserve">Ủy ban nhân dân </w:t>
      </w:r>
      <w:r w:rsidR="00823399">
        <w:rPr>
          <w:sz w:val="28"/>
          <w:szCs w:val="28"/>
          <w:lang w:val="vi-VN"/>
        </w:rPr>
        <w:t xml:space="preserve">tỉnh </w:t>
      </w:r>
      <w:r w:rsidRPr="002E7736">
        <w:rPr>
          <w:sz w:val="28"/>
          <w:szCs w:val="28"/>
          <w:lang w:val="vi-VN"/>
        </w:rPr>
        <w:t>; cung cấp, tích hợp thông tin, dữ liệu quan trắc tài nguyên</w:t>
      </w:r>
      <w:r w:rsidR="004A7FBF" w:rsidRPr="004A7FBF">
        <w:rPr>
          <w:sz w:val="28"/>
          <w:szCs w:val="28"/>
          <w:lang w:val="vi-VN"/>
        </w:rPr>
        <w:t xml:space="preserve"> v</w:t>
      </w:r>
      <w:r w:rsidRPr="002E7736">
        <w:rPr>
          <w:sz w:val="28"/>
          <w:szCs w:val="28"/>
          <w:lang w:val="vi-VN"/>
        </w:rPr>
        <w:t>à môi trường về cơ sở dữ liệu quốc gia do Bộ Tài nguyên và Môi trường</w:t>
      </w:r>
      <w:r w:rsidRPr="0028580A">
        <w:rPr>
          <w:sz w:val="28"/>
          <w:szCs w:val="28"/>
          <w:lang w:val="vi-VN"/>
        </w:rPr>
        <w:t xml:space="preserve"> quản lý</w:t>
      </w:r>
      <w:r w:rsidRPr="002E7736">
        <w:rPr>
          <w:sz w:val="28"/>
          <w:szCs w:val="28"/>
          <w:lang w:val="vi-VN"/>
        </w:rPr>
        <w:t>; sử dụng thông tin, dữ liệu trong cơ sở dữ liệu quốc gia về quan trắc tài nguyên và môi trường theo quy định của pháp luật.</w:t>
      </w:r>
    </w:p>
    <w:p w:rsidR="00CA26BE" w:rsidRPr="00875D12" w:rsidRDefault="00CA26BE" w:rsidP="00EF0D5A">
      <w:pPr>
        <w:spacing w:after="120"/>
        <w:ind w:firstLine="709"/>
        <w:jc w:val="both"/>
        <w:rPr>
          <w:b/>
          <w:sz w:val="28"/>
          <w:szCs w:val="28"/>
          <w:lang w:val="vi-VN"/>
        </w:rPr>
      </w:pPr>
      <w:r w:rsidRPr="00875D12">
        <w:rPr>
          <w:b/>
          <w:bCs/>
          <w:sz w:val="28"/>
          <w:szCs w:val="28"/>
          <w:lang w:val="vi-VN"/>
        </w:rPr>
        <w:t>Điều 2</w:t>
      </w:r>
      <w:r w:rsidR="00C92537" w:rsidRPr="00875D12">
        <w:rPr>
          <w:b/>
          <w:bCs/>
          <w:sz w:val="28"/>
          <w:szCs w:val="28"/>
          <w:lang w:val="vi-VN"/>
        </w:rPr>
        <w:t>3</w:t>
      </w:r>
      <w:r w:rsidRPr="00875D12">
        <w:rPr>
          <w:b/>
          <w:bCs/>
          <w:sz w:val="28"/>
          <w:szCs w:val="28"/>
          <w:lang w:val="vi-VN"/>
        </w:rPr>
        <w:t xml:space="preserve">. </w:t>
      </w:r>
      <w:r w:rsidRPr="00875D12">
        <w:rPr>
          <w:b/>
          <w:sz w:val="28"/>
          <w:szCs w:val="28"/>
          <w:lang w:val="vi-VN"/>
        </w:rPr>
        <w:t>Trách nhiệm của tổ chức, cá nhân thu thập, cung cấp thông tin, dữ liệu tài nguyên và môi trường</w:t>
      </w:r>
    </w:p>
    <w:p w:rsidR="00CA26BE" w:rsidRPr="0028580A" w:rsidRDefault="00CA26BE" w:rsidP="00EF0D5A">
      <w:pPr>
        <w:spacing w:after="120"/>
        <w:ind w:firstLine="709"/>
        <w:jc w:val="both"/>
        <w:rPr>
          <w:sz w:val="28"/>
          <w:szCs w:val="28"/>
          <w:lang w:val="vi-VN"/>
        </w:rPr>
      </w:pPr>
      <w:r w:rsidRPr="0028580A">
        <w:rPr>
          <w:sz w:val="28"/>
          <w:szCs w:val="28"/>
          <w:lang w:val="vi-VN"/>
        </w:rPr>
        <w:t xml:space="preserve">1. </w:t>
      </w:r>
      <w:r w:rsidRPr="00CA26BE">
        <w:rPr>
          <w:sz w:val="28"/>
          <w:szCs w:val="28"/>
          <w:lang w:val="vi-VN"/>
        </w:rPr>
        <w:t xml:space="preserve">Thông báo với Bộ Tài nguyên và Môi trường </w:t>
      </w:r>
      <w:r w:rsidR="00A765FE" w:rsidRPr="0028580A">
        <w:rPr>
          <w:sz w:val="28"/>
          <w:szCs w:val="28"/>
          <w:lang w:val="vi-VN"/>
        </w:rPr>
        <w:t xml:space="preserve">và Sở Tài nguyên và Môi trường </w:t>
      </w:r>
      <w:r w:rsidR="00823399">
        <w:rPr>
          <w:sz w:val="28"/>
          <w:szCs w:val="28"/>
          <w:lang w:val="vi-VN"/>
        </w:rPr>
        <w:t xml:space="preserve">tỉnh </w:t>
      </w:r>
      <w:r w:rsidR="00A765FE" w:rsidRPr="0028580A">
        <w:rPr>
          <w:sz w:val="28"/>
          <w:szCs w:val="28"/>
          <w:lang w:val="vi-VN"/>
        </w:rPr>
        <w:t xml:space="preserve"> về danh mục thông tin, dữ liệu tài nguyên và môi trường do mình sở hữu và có nhu cầu </w:t>
      </w:r>
      <w:r w:rsidRPr="00CA26BE">
        <w:rPr>
          <w:sz w:val="28"/>
          <w:szCs w:val="28"/>
          <w:lang w:val="vi-VN"/>
        </w:rPr>
        <w:t xml:space="preserve">cung cấp thông tin, dữ liệu </w:t>
      </w:r>
      <w:r w:rsidR="00A765FE" w:rsidRPr="0028580A">
        <w:rPr>
          <w:sz w:val="28"/>
          <w:szCs w:val="28"/>
          <w:lang w:val="vi-VN"/>
        </w:rPr>
        <w:t xml:space="preserve">theo </w:t>
      </w:r>
      <w:r w:rsidR="00A765FE" w:rsidRPr="004A4F26">
        <w:rPr>
          <w:sz w:val="28"/>
          <w:szCs w:val="28"/>
          <w:lang w:val="vi-VN"/>
        </w:rPr>
        <w:t>M</w:t>
      </w:r>
      <w:r w:rsidR="00A765FE" w:rsidRPr="0028580A">
        <w:rPr>
          <w:sz w:val="28"/>
          <w:szCs w:val="28"/>
          <w:lang w:val="vi-VN"/>
        </w:rPr>
        <w:t>ẫ</w:t>
      </w:r>
      <w:r w:rsidR="00A765FE" w:rsidRPr="004A4F26">
        <w:rPr>
          <w:sz w:val="28"/>
          <w:szCs w:val="28"/>
          <w:lang w:val="vi-VN"/>
        </w:rPr>
        <w:t>u số 0</w:t>
      </w:r>
      <w:r w:rsidR="00A765FE" w:rsidRPr="0028580A">
        <w:rPr>
          <w:sz w:val="28"/>
          <w:szCs w:val="28"/>
          <w:lang w:val="vi-VN"/>
        </w:rPr>
        <w:t>1</w:t>
      </w:r>
      <w:r w:rsidR="00A765FE" w:rsidRPr="004A4F26">
        <w:rPr>
          <w:sz w:val="28"/>
          <w:szCs w:val="28"/>
          <w:lang w:val="vi-VN"/>
        </w:rPr>
        <w:t xml:space="preserve"> tại Phụ </w:t>
      </w:r>
      <w:r w:rsidR="00A765FE" w:rsidRPr="0028580A">
        <w:rPr>
          <w:sz w:val="28"/>
          <w:szCs w:val="28"/>
          <w:lang w:val="vi-VN"/>
        </w:rPr>
        <w:t>l</w:t>
      </w:r>
      <w:r w:rsidR="00A765FE" w:rsidRPr="004A4F26">
        <w:rPr>
          <w:sz w:val="28"/>
          <w:szCs w:val="28"/>
          <w:lang w:val="vi-VN"/>
        </w:rPr>
        <w:t xml:space="preserve">ục ban hành kèm theo Nghị định </w:t>
      </w:r>
      <w:r w:rsidR="00A765FE" w:rsidRPr="0028580A">
        <w:rPr>
          <w:sz w:val="28"/>
          <w:szCs w:val="28"/>
          <w:lang w:val="vi-VN"/>
        </w:rPr>
        <w:t>số 73/2017/NĐ-CP</w:t>
      </w:r>
      <w:r w:rsidR="00A765FE" w:rsidRPr="004A4F26">
        <w:rPr>
          <w:sz w:val="28"/>
          <w:szCs w:val="28"/>
          <w:lang w:val="vi-VN"/>
        </w:rPr>
        <w:t>.</w:t>
      </w:r>
    </w:p>
    <w:p w:rsidR="00CA26BE" w:rsidRPr="0028580A" w:rsidRDefault="00CA26BE" w:rsidP="00EF0D5A">
      <w:pPr>
        <w:spacing w:after="120"/>
        <w:ind w:firstLine="709"/>
        <w:jc w:val="both"/>
        <w:rPr>
          <w:sz w:val="28"/>
          <w:szCs w:val="28"/>
          <w:lang w:val="vi-VN"/>
        </w:rPr>
      </w:pPr>
      <w:r w:rsidRPr="0028580A">
        <w:rPr>
          <w:sz w:val="28"/>
          <w:szCs w:val="28"/>
          <w:lang w:val="vi-VN"/>
        </w:rPr>
        <w:t xml:space="preserve">2. </w:t>
      </w:r>
      <w:r w:rsidRPr="00CA26BE">
        <w:rPr>
          <w:sz w:val="28"/>
          <w:szCs w:val="28"/>
          <w:lang w:val="vi-VN"/>
        </w:rPr>
        <w:t>Tuân thủ quy định của pháp luật về thu thập, tạo lập và cung cấp thông tin, dữ liệu tài nguyên và môi trường cho tổ chức, cá nhân có nhu cầu khai thác, sử dụng.</w:t>
      </w:r>
    </w:p>
    <w:p w:rsidR="00CA26BE" w:rsidRPr="0028580A" w:rsidRDefault="00CA26BE" w:rsidP="00EF0D5A">
      <w:pPr>
        <w:spacing w:after="120"/>
        <w:ind w:firstLine="709"/>
        <w:jc w:val="both"/>
        <w:rPr>
          <w:sz w:val="28"/>
          <w:szCs w:val="28"/>
          <w:lang w:val="vi-VN"/>
        </w:rPr>
      </w:pPr>
      <w:r w:rsidRPr="0028580A">
        <w:rPr>
          <w:sz w:val="28"/>
          <w:szCs w:val="28"/>
          <w:lang w:val="vi-VN"/>
        </w:rPr>
        <w:t xml:space="preserve">3. </w:t>
      </w:r>
      <w:r w:rsidRPr="00CA26BE">
        <w:rPr>
          <w:sz w:val="28"/>
          <w:szCs w:val="28"/>
          <w:lang w:val="vi-VN"/>
        </w:rPr>
        <w:t>Bảo đảm tính trung thực, chính xác của thông tin, dữ liệu tài nguyên và môi trường.</w:t>
      </w:r>
    </w:p>
    <w:p w:rsidR="00CA26BE" w:rsidRDefault="00CA26BE" w:rsidP="00EF0D5A">
      <w:pPr>
        <w:spacing w:after="120"/>
        <w:ind w:firstLine="709"/>
        <w:jc w:val="both"/>
        <w:rPr>
          <w:sz w:val="28"/>
          <w:szCs w:val="28"/>
          <w:lang w:val="vi-VN"/>
        </w:rPr>
      </w:pPr>
      <w:r w:rsidRPr="0028580A">
        <w:rPr>
          <w:sz w:val="28"/>
          <w:szCs w:val="28"/>
          <w:lang w:val="vi-VN"/>
        </w:rPr>
        <w:t xml:space="preserve">4. </w:t>
      </w:r>
      <w:r w:rsidRPr="00CA26BE">
        <w:rPr>
          <w:sz w:val="28"/>
          <w:szCs w:val="28"/>
          <w:lang w:val="vi-VN"/>
        </w:rPr>
        <w:t>Định kỳ trước ngày 15 tháng 12 hàng năm gửi báo cáo về công tác thu thập, cung cấp thông tin, dữ liệu tài nguyên và môi trường cho Sở Tài nguyên và Môi trường và Bộ Tài nguyên và Môi trường theo M</w:t>
      </w:r>
      <w:r w:rsidRPr="0028580A">
        <w:rPr>
          <w:sz w:val="28"/>
          <w:szCs w:val="28"/>
          <w:lang w:val="vi-VN"/>
        </w:rPr>
        <w:t>ẫ</w:t>
      </w:r>
      <w:r w:rsidRPr="00CA26BE">
        <w:rPr>
          <w:sz w:val="28"/>
          <w:szCs w:val="28"/>
          <w:lang w:val="vi-VN"/>
        </w:rPr>
        <w:t xml:space="preserve">u số 05 tại Phụ lục kèm theo Nghị định </w:t>
      </w:r>
      <w:r w:rsidRPr="0028580A">
        <w:rPr>
          <w:sz w:val="28"/>
          <w:szCs w:val="28"/>
          <w:lang w:val="vi-VN"/>
        </w:rPr>
        <w:t>số 73/2017/NĐ-CP</w:t>
      </w:r>
      <w:r w:rsidRPr="00CA26BE">
        <w:rPr>
          <w:sz w:val="28"/>
          <w:szCs w:val="28"/>
          <w:lang w:val="vi-VN"/>
        </w:rPr>
        <w:t>.</w:t>
      </w:r>
    </w:p>
    <w:p w:rsidR="00A765FE" w:rsidRDefault="00A765FE" w:rsidP="00EF0D5A">
      <w:pPr>
        <w:spacing w:after="120"/>
        <w:ind w:firstLine="709"/>
        <w:jc w:val="both"/>
        <w:rPr>
          <w:b/>
          <w:bCs/>
          <w:sz w:val="28"/>
          <w:szCs w:val="28"/>
          <w:lang w:val="vi-VN"/>
        </w:rPr>
      </w:pPr>
      <w:r w:rsidRPr="00A765FE">
        <w:rPr>
          <w:b/>
          <w:bCs/>
          <w:sz w:val="28"/>
          <w:szCs w:val="28"/>
          <w:lang w:val="vi-VN"/>
        </w:rPr>
        <w:t>Điều 2</w:t>
      </w:r>
      <w:r w:rsidR="00C92537" w:rsidRPr="0028580A">
        <w:rPr>
          <w:b/>
          <w:bCs/>
          <w:sz w:val="28"/>
          <w:szCs w:val="28"/>
          <w:lang w:val="vi-VN"/>
        </w:rPr>
        <w:t>4</w:t>
      </w:r>
      <w:r w:rsidRPr="00A765FE">
        <w:rPr>
          <w:b/>
          <w:bCs/>
          <w:sz w:val="28"/>
          <w:szCs w:val="28"/>
          <w:lang w:val="vi-VN"/>
        </w:rPr>
        <w:t xml:space="preserve">. </w:t>
      </w:r>
      <w:r w:rsidRPr="0028580A">
        <w:rPr>
          <w:b/>
          <w:bCs/>
          <w:sz w:val="28"/>
          <w:szCs w:val="28"/>
          <w:lang w:val="vi-VN"/>
        </w:rPr>
        <w:t>Bảo vệ q</w:t>
      </w:r>
      <w:r w:rsidRPr="00A765FE">
        <w:rPr>
          <w:b/>
          <w:bCs/>
          <w:sz w:val="28"/>
          <w:szCs w:val="28"/>
          <w:lang w:val="vi-VN"/>
        </w:rPr>
        <w:t>uyền s</w:t>
      </w:r>
      <w:r w:rsidRPr="0028580A">
        <w:rPr>
          <w:b/>
          <w:bCs/>
          <w:sz w:val="28"/>
          <w:szCs w:val="28"/>
          <w:lang w:val="vi-VN"/>
        </w:rPr>
        <w:t xml:space="preserve">ở </w:t>
      </w:r>
      <w:r w:rsidRPr="00A765FE">
        <w:rPr>
          <w:b/>
          <w:bCs/>
          <w:sz w:val="28"/>
          <w:szCs w:val="28"/>
          <w:lang w:val="vi-VN"/>
        </w:rPr>
        <w:t xml:space="preserve">hữu </w:t>
      </w:r>
      <w:r w:rsidRPr="0028580A">
        <w:rPr>
          <w:b/>
          <w:bCs/>
          <w:sz w:val="28"/>
          <w:szCs w:val="28"/>
          <w:lang w:val="vi-VN"/>
        </w:rPr>
        <w:t xml:space="preserve">thông tin, dữ liệu tài </w:t>
      </w:r>
      <w:r w:rsidRPr="00A765FE">
        <w:rPr>
          <w:b/>
          <w:bCs/>
          <w:sz w:val="28"/>
          <w:szCs w:val="28"/>
          <w:lang w:val="vi-VN"/>
        </w:rPr>
        <w:t>nguyên và môi trường</w:t>
      </w:r>
    </w:p>
    <w:p w:rsidR="00A765FE" w:rsidRDefault="00390E17" w:rsidP="00EF0D5A">
      <w:pPr>
        <w:spacing w:after="120"/>
        <w:ind w:firstLine="709"/>
        <w:jc w:val="both"/>
        <w:rPr>
          <w:bCs/>
          <w:sz w:val="28"/>
          <w:szCs w:val="28"/>
          <w:lang w:val="vi-VN"/>
        </w:rPr>
      </w:pPr>
      <w:r w:rsidRPr="0028580A">
        <w:rPr>
          <w:bCs/>
          <w:sz w:val="28"/>
          <w:szCs w:val="28"/>
          <w:lang w:val="vi-VN"/>
        </w:rPr>
        <w:t>1</w:t>
      </w:r>
      <w:r w:rsidR="00A765FE" w:rsidRPr="00A765FE">
        <w:rPr>
          <w:bCs/>
          <w:sz w:val="28"/>
          <w:szCs w:val="28"/>
          <w:lang w:val="vi-VN"/>
        </w:rPr>
        <w:t>. Quyền s</w:t>
      </w:r>
      <w:r w:rsidR="00A765FE" w:rsidRPr="0028580A">
        <w:rPr>
          <w:bCs/>
          <w:sz w:val="28"/>
          <w:szCs w:val="28"/>
          <w:lang w:val="vi-VN"/>
        </w:rPr>
        <w:t xml:space="preserve">ở </w:t>
      </w:r>
      <w:r w:rsidR="00A765FE" w:rsidRPr="00A765FE">
        <w:rPr>
          <w:bCs/>
          <w:sz w:val="28"/>
          <w:szCs w:val="28"/>
          <w:lang w:val="vi-VN"/>
        </w:rPr>
        <w:t>hữu trí tuệ đối với thông tin, dữ liệu tài nguyên và môi trường</w:t>
      </w:r>
    </w:p>
    <w:p w:rsidR="00A765FE" w:rsidRPr="00875D12" w:rsidRDefault="00A765FE" w:rsidP="00EF0D5A">
      <w:pPr>
        <w:spacing w:after="120"/>
        <w:ind w:firstLine="709"/>
        <w:jc w:val="both"/>
        <w:rPr>
          <w:sz w:val="28"/>
          <w:szCs w:val="28"/>
          <w:lang w:val="vi-VN"/>
        </w:rPr>
      </w:pPr>
      <w:r w:rsidRPr="00875D12">
        <w:rPr>
          <w:sz w:val="28"/>
          <w:szCs w:val="28"/>
          <w:lang w:val="vi-VN"/>
        </w:rPr>
        <w:t xml:space="preserve">Được thực hiện theo quy định tại Điều 29 </w:t>
      </w:r>
      <w:r w:rsidRPr="00CA26BE">
        <w:rPr>
          <w:sz w:val="28"/>
          <w:szCs w:val="28"/>
          <w:lang w:val="vi-VN"/>
        </w:rPr>
        <w:t xml:space="preserve">Nghị định </w:t>
      </w:r>
      <w:r w:rsidRPr="00875D12">
        <w:rPr>
          <w:sz w:val="28"/>
          <w:szCs w:val="28"/>
          <w:lang w:val="vi-VN"/>
        </w:rPr>
        <w:t>số 73/2017/NĐ-CP.</w:t>
      </w:r>
    </w:p>
    <w:p w:rsidR="00A765FE" w:rsidRDefault="00390E17" w:rsidP="00EF0D5A">
      <w:pPr>
        <w:spacing w:after="120"/>
        <w:ind w:firstLine="709"/>
        <w:jc w:val="both"/>
        <w:rPr>
          <w:bCs/>
          <w:sz w:val="28"/>
          <w:szCs w:val="28"/>
          <w:lang w:val="vi-VN"/>
        </w:rPr>
      </w:pPr>
      <w:r w:rsidRPr="0028580A">
        <w:rPr>
          <w:sz w:val="28"/>
          <w:szCs w:val="28"/>
          <w:lang w:val="vi-VN"/>
        </w:rPr>
        <w:lastRenderedPageBreak/>
        <w:t>2</w:t>
      </w:r>
      <w:r w:rsidR="00A765FE" w:rsidRPr="0028580A">
        <w:rPr>
          <w:sz w:val="28"/>
          <w:szCs w:val="28"/>
          <w:lang w:val="vi-VN"/>
        </w:rPr>
        <w:t xml:space="preserve">. Bảo hộ </w:t>
      </w:r>
      <w:r w:rsidR="00A765FE" w:rsidRPr="00A765FE">
        <w:rPr>
          <w:bCs/>
          <w:sz w:val="28"/>
          <w:szCs w:val="28"/>
          <w:lang w:val="vi-VN"/>
        </w:rPr>
        <w:t>s</w:t>
      </w:r>
      <w:r w:rsidR="00A765FE" w:rsidRPr="0028580A">
        <w:rPr>
          <w:bCs/>
          <w:sz w:val="28"/>
          <w:szCs w:val="28"/>
          <w:lang w:val="vi-VN"/>
        </w:rPr>
        <w:t xml:space="preserve">ở </w:t>
      </w:r>
      <w:r w:rsidR="00A765FE" w:rsidRPr="00A765FE">
        <w:rPr>
          <w:bCs/>
          <w:sz w:val="28"/>
          <w:szCs w:val="28"/>
          <w:lang w:val="vi-VN"/>
        </w:rPr>
        <w:t>hữu trí tuệ đối với thông tin, dữ liệu tài nguyên và môi trường</w:t>
      </w:r>
    </w:p>
    <w:p w:rsidR="00A765FE" w:rsidRPr="00875D12" w:rsidRDefault="00A765FE" w:rsidP="00EF0D5A">
      <w:pPr>
        <w:spacing w:after="120"/>
        <w:ind w:firstLine="709"/>
        <w:jc w:val="both"/>
        <w:rPr>
          <w:sz w:val="28"/>
          <w:szCs w:val="28"/>
          <w:lang w:val="vi-VN"/>
        </w:rPr>
      </w:pPr>
      <w:r w:rsidRPr="00875D12">
        <w:rPr>
          <w:sz w:val="28"/>
          <w:szCs w:val="28"/>
          <w:lang w:val="vi-VN"/>
        </w:rPr>
        <w:t xml:space="preserve">Được thực hiện theo quy định tại Điều 30 </w:t>
      </w:r>
      <w:r w:rsidRPr="00CA26BE">
        <w:rPr>
          <w:sz w:val="28"/>
          <w:szCs w:val="28"/>
          <w:lang w:val="vi-VN"/>
        </w:rPr>
        <w:t xml:space="preserve">Nghị định </w:t>
      </w:r>
      <w:r w:rsidRPr="00875D12">
        <w:rPr>
          <w:sz w:val="28"/>
          <w:szCs w:val="28"/>
          <w:lang w:val="vi-VN"/>
        </w:rPr>
        <w:t>số 73/2017/NĐ-CP.</w:t>
      </w:r>
    </w:p>
    <w:p w:rsidR="00CA26BE" w:rsidRPr="004A7FBF" w:rsidRDefault="00CA26BE" w:rsidP="00EF0D5A">
      <w:pPr>
        <w:spacing w:after="120"/>
        <w:ind w:firstLine="720"/>
        <w:jc w:val="both"/>
        <w:rPr>
          <w:sz w:val="4"/>
          <w:szCs w:val="28"/>
          <w:lang w:val="vi-VN"/>
        </w:rPr>
      </w:pPr>
    </w:p>
    <w:p w:rsidR="00695551" w:rsidRPr="0028580A" w:rsidRDefault="00695551" w:rsidP="00EF0D5A">
      <w:pPr>
        <w:jc w:val="center"/>
        <w:rPr>
          <w:b/>
          <w:sz w:val="28"/>
          <w:szCs w:val="28"/>
          <w:lang w:val="vi-VN"/>
        </w:rPr>
      </w:pPr>
      <w:r>
        <w:rPr>
          <w:b/>
          <w:sz w:val="28"/>
          <w:szCs w:val="28"/>
          <w:lang w:val="vi-VN"/>
        </w:rPr>
        <w:t>Chương V</w:t>
      </w:r>
      <w:r w:rsidR="002B3F9C" w:rsidRPr="0028580A">
        <w:rPr>
          <w:b/>
          <w:sz w:val="28"/>
          <w:szCs w:val="28"/>
          <w:lang w:val="vi-VN"/>
        </w:rPr>
        <w:t>I</w:t>
      </w:r>
    </w:p>
    <w:p w:rsidR="00695551" w:rsidRDefault="00695551" w:rsidP="00EF0D5A">
      <w:pPr>
        <w:tabs>
          <w:tab w:val="left" w:pos="540"/>
        </w:tabs>
        <w:jc w:val="center"/>
        <w:rPr>
          <w:b/>
          <w:sz w:val="28"/>
          <w:szCs w:val="28"/>
          <w:lang w:val="vi-VN"/>
        </w:rPr>
      </w:pPr>
      <w:r w:rsidRPr="00180C3E">
        <w:rPr>
          <w:b/>
          <w:sz w:val="28"/>
          <w:szCs w:val="28"/>
          <w:lang w:val="vi-VN"/>
        </w:rPr>
        <w:t>TỔ CHỨC THỰC HIỆN</w:t>
      </w:r>
    </w:p>
    <w:p w:rsidR="00390E17" w:rsidRPr="00FE24C3" w:rsidRDefault="00390E17" w:rsidP="00EF0D5A">
      <w:pPr>
        <w:tabs>
          <w:tab w:val="left" w:pos="540"/>
        </w:tabs>
        <w:spacing w:after="120"/>
        <w:ind w:firstLine="709"/>
        <w:jc w:val="center"/>
        <w:rPr>
          <w:sz w:val="14"/>
          <w:szCs w:val="28"/>
          <w:lang w:val="vi-VN"/>
        </w:rPr>
      </w:pPr>
    </w:p>
    <w:p w:rsidR="00695551" w:rsidRPr="00973F6F" w:rsidRDefault="00695551" w:rsidP="00EF0D5A">
      <w:pPr>
        <w:spacing w:after="120"/>
        <w:ind w:firstLine="709"/>
        <w:jc w:val="both"/>
        <w:rPr>
          <w:b/>
          <w:sz w:val="28"/>
          <w:szCs w:val="28"/>
          <w:lang w:val="vi-VN"/>
        </w:rPr>
      </w:pPr>
      <w:r w:rsidRPr="00973F6F">
        <w:rPr>
          <w:b/>
          <w:sz w:val="28"/>
          <w:szCs w:val="28"/>
          <w:lang w:val="vi-VN"/>
        </w:rPr>
        <w:t xml:space="preserve">Điều </w:t>
      </w:r>
      <w:r w:rsidR="00C92537" w:rsidRPr="0028580A">
        <w:rPr>
          <w:b/>
          <w:sz w:val="28"/>
          <w:szCs w:val="28"/>
          <w:lang w:val="vi-VN"/>
        </w:rPr>
        <w:t>25</w:t>
      </w:r>
      <w:r w:rsidRPr="00973F6F">
        <w:rPr>
          <w:b/>
          <w:sz w:val="28"/>
          <w:szCs w:val="28"/>
          <w:lang w:val="vi-VN"/>
        </w:rPr>
        <w:t xml:space="preserve">. Xử lý </w:t>
      </w:r>
      <w:r w:rsidR="00C92537" w:rsidRPr="0028580A">
        <w:rPr>
          <w:b/>
          <w:sz w:val="28"/>
          <w:szCs w:val="28"/>
          <w:lang w:val="vi-VN"/>
        </w:rPr>
        <w:t xml:space="preserve">thông tin, </w:t>
      </w:r>
      <w:r w:rsidR="00C92537">
        <w:rPr>
          <w:b/>
          <w:sz w:val="28"/>
          <w:szCs w:val="28"/>
          <w:lang w:val="vi-VN"/>
        </w:rPr>
        <w:t>dữ liệu</w:t>
      </w:r>
      <w:r w:rsidRPr="00973F6F">
        <w:rPr>
          <w:b/>
          <w:sz w:val="28"/>
          <w:szCs w:val="28"/>
          <w:lang w:val="vi-VN"/>
        </w:rPr>
        <w:t xml:space="preserve"> tài nguyên và môi trường đã được điều tra, thu thập trước ngày </w:t>
      </w:r>
      <w:r w:rsidR="00C92537" w:rsidRPr="0028580A">
        <w:rPr>
          <w:b/>
          <w:sz w:val="28"/>
          <w:szCs w:val="28"/>
          <w:lang w:val="vi-VN"/>
        </w:rPr>
        <w:t>Nghị định số 73/2017/NĐ-CP</w:t>
      </w:r>
      <w:r w:rsidRPr="00973F6F">
        <w:rPr>
          <w:b/>
          <w:sz w:val="28"/>
          <w:szCs w:val="28"/>
          <w:lang w:val="vi-VN"/>
        </w:rPr>
        <w:t xml:space="preserve"> có hiệu lực thi hành</w:t>
      </w:r>
    </w:p>
    <w:p w:rsidR="00695551" w:rsidRPr="00973F6F" w:rsidRDefault="00695551" w:rsidP="00EF0D5A">
      <w:pPr>
        <w:spacing w:after="120"/>
        <w:ind w:firstLine="709"/>
        <w:jc w:val="both"/>
        <w:rPr>
          <w:sz w:val="28"/>
          <w:szCs w:val="28"/>
          <w:lang w:val="vi-VN"/>
        </w:rPr>
      </w:pPr>
      <w:r w:rsidRPr="00973F6F">
        <w:rPr>
          <w:sz w:val="28"/>
          <w:szCs w:val="28"/>
          <w:lang w:val="vi-VN"/>
        </w:rPr>
        <w:t>Các</w:t>
      </w:r>
      <w:r w:rsidR="00C92537" w:rsidRPr="0028580A">
        <w:rPr>
          <w:sz w:val="28"/>
          <w:szCs w:val="28"/>
          <w:lang w:val="vi-VN"/>
        </w:rPr>
        <w:t xml:space="preserve"> thông tin,</w:t>
      </w:r>
      <w:r w:rsidR="00C92537">
        <w:rPr>
          <w:sz w:val="28"/>
          <w:szCs w:val="28"/>
          <w:lang w:val="vi-VN"/>
        </w:rPr>
        <w:t xml:space="preserve"> dữ liệu </w:t>
      </w:r>
      <w:r w:rsidRPr="00973F6F">
        <w:rPr>
          <w:sz w:val="28"/>
          <w:szCs w:val="28"/>
          <w:lang w:val="vi-VN"/>
        </w:rPr>
        <w:t xml:space="preserve">tài nguyên và môi trường đã được điều tra, thu thập bằng ngân sách </w:t>
      </w:r>
      <w:r w:rsidRPr="00BE79BC">
        <w:rPr>
          <w:sz w:val="28"/>
          <w:szCs w:val="28"/>
          <w:lang w:val="vi-VN"/>
        </w:rPr>
        <w:t>N</w:t>
      </w:r>
      <w:r w:rsidRPr="00973F6F">
        <w:rPr>
          <w:sz w:val="28"/>
          <w:szCs w:val="28"/>
          <w:lang w:val="vi-VN"/>
        </w:rPr>
        <w:t xml:space="preserve">hà nước hoặc có nguồn gốc từ ngân sách </w:t>
      </w:r>
      <w:r w:rsidR="00C92537">
        <w:rPr>
          <w:sz w:val="28"/>
          <w:szCs w:val="28"/>
          <w:lang w:val="vi-VN"/>
        </w:rPr>
        <w:t>n</w:t>
      </w:r>
      <w:r w:rsidRPr="00973F6F">
        <w:rPr>
          <w:sz w:val="28"/>
          <w:szCs w:val="28"/>
          <w:lang w:val="vi-VN"/>
        </w:rPr>
        <w:t xml:space="preserve">hà nước trên địa bàn </w:t>
      </w:r>
      <w:r w:rsidR="00823399">
        <w:rPr>
          <w:sz w:val="28"/>
          <w:szCs w:val="28"/>
          <w:lang w:val="vi-VN"/>
        </w:rPr>
        <w:t xml:space="preserve">tỉnh </w:t>
      </w:r>
      <w:r w:rsidRPr="00973F6F">
        <w:rPr>
          <w:sz w:val="28"/>
          <w:szCs w:val="28"/>
          <w:lang w:val="vi-VN"/>
        </w:rPr>
        <w:t xml:space="preserve"> trước ngày </w:t>
      </w:r>
      <w:r w:rsidR="00C92537" w:rsidRPr="00CA26BE">
        <w:rPr>
          <w:sz w:val="28"/>
          <w:szCs w:val="28"/>
          <w:lang w:val="vi-VN"/>
        </w:rPr>
        <w:t xml:space="preserve">Nghị định </w:t>
      </w:r>
      <w:r w:rsidR="00C92537" w:rsidRPr="0028580A">
        <w:rPr>
          <w:sz w:val="28"/>
          <w:szCs w:val="28"/>
          <w:lang w:val="vi-VN"/>
        </w:rPr>
        <w:t>số 73/2017/NĐ-CP</w:t>
      </w:r>
      <w:r w:rsidR="00C92537" w:rsidRPr="00973F6F">
        <w:rPr>
          <w:sz w:val="28"/>
          <w:szCs w:val="28"/>
          <w:lang w:val="vi-VN"/>
        </w:rPr>
        <w:t xml:space="preserve"> </w:t>
      </w:r>
      <w:r w:rsidRPr="00973F6F">
        <w:rPr>
          <w:sz w:val="28"/>
          <w:szCs w:val="28"/>
          <w:lang w:val="vi-VN"/>
        </w:rPr>
        <w:t>có hiệu lực thi hành được xử lý theo quy định sau:</w:t>
      </w:r>
    </w:p>
    <w:p w:rsidR="00C92537" w:rsidRPr="0028580A" w:rsidRDefault="00C92537" w:rsidP="00EF0D5A">
      <w:pPr>
        <w:spacing w:after="120"/>
        <w:ind w:firstLine="709"/>
        <w:jc w:val="both"/>
        <w:rPr>
          <w:sz w:val="28"/>
          <w:szCs w:val="28"/>
          <w:lang w:val="vi-VN"/>
        </w:rPr>
      </w:pPr>
      <w:r w:rsidRPr="0028580A">
        <w:rPr>
          <w:sz w:val="28"/>
          <w:szCs w:val="28"/>
          <w:lang w:val="vi-VN"/>
        </w:rPr>
        <w:t xml:space="preserve">1. </w:t>
      </w:r>
      <w:r w:rsidRPr="00C92537">
        <w:rPr>
          <w:sz w:val="28"/>
          <w:szCs w:val="28"/>
          <w:lang w:val="vi-VN"/>
        </w:rPr>
        <w:t xml:space="preserve">Đối với các nội dung công việc, nhiệm vụ mà cơ quan, tổ chức, cá nhân đang thực hiện theo quy định tại Nghị định số 102/2008/NĐ-CP ngày 15 tháng 9 năm 2008 của Chính phủ về việc thu thập, quản lý, khai thác và sử dụng dữ liệu tài nguyên và môi trường được tiếp tục thực hiện theo thời hạn đã xác định của nội dung, nhiệm vụ, sau thời hạn đó tuân thủ theo quy định của Nghị định </w:t>
      </w:r>
      <w:r w:rsidR="00533C31" w:rsidRPr="0028580A">
        <w:rPr>
          <w:sz w:val="28"/>
          <w:szCs w:val="28"/>
          <w:lang w:val="vi-VN"/>
        </w:rPr>
        <w:t>số 73/2017/NĐ-CP</w:t>
      </w:r>
      <w:r w:rsidRPr="00C92537">
        <w:rPr>
          <w:sz w:val="28"/>
          <w:szCs w:val="28"/>
          <w:lang w:val="vi-VN"/>
        </w:rPr>
        <w:t>.</w:t>
      </w:r>
    </w:p>
    <w:p w:rsidR="00C92537" w:rsidRPr="0028580A" w:rsidRDefault="00C92537" w:rsidP="00EF0D5A">
      <w:pPr>
        <w:spacing w:after="120"/>
        <w:ind w:firstLine="709"/>
        <w:jc w:val="both"/>
        <w:rPr>
          <w:sz w:val="28"/>
          <w:szCs w:val="28"/>
          <w:lang w:val="vi-VN"/>
        </w:rPr>
      </w:pPr>
      <w:r w:rsidRPr="0028580A">
        <w:rPr>
          <w:sz w:val="28"/>
          <w:szCs w:val="28"/>
          <w:lang w:val="vi-VN"/>
        </w:rPr>
        <w:t xml:space="preserve">2. </w:t>
      </w:r>
      <w:r w:rsidRPr="00C92537">
        <w:rPr>
          <w:sz w:val="28"/>
          <w:szCs w:val="28"/>
          <w:lang w:val="vi-VN"/>
        </w:rPr>
        <w:t xml:space="preserve">Đối với những thông tin, dữ liệu tài nguyên và môi trường là sản phẩm của nội dung công việc, nhiệm vụ đang triển khai thực hiện nhưng chưa được kiểm tra, nghiệm thu, cơ quan quản lý xem xét điều kiện, điều chỉnh nội dung để tổ chức thực hiện các công việc theo quy định của Nghị định </w:t>
      </w:r>
      <w:r w:rsidR="00533C31" w:rsidRPr="0028580A">
        <w:rPr>
          <w:sz w:val="28"/>
          <w:szCs w:val="28"/>
          <w:lang w:val="vi-VN"/>
        </w:rPr>
        <w:t>số 73/2017/NĐ-CP</w:t>
      </w:r>
      <w:r w:rsidRPr="00C92537">
        <w:rPr>
          <w:sz w:val="28"/>
          <w:szCs w:val="28"/>
          <w:lang w:val="vi-VN"/>
        </w:rPr>
        <w:t>.</w:t>
      </w:r>
    </w:p>
    <w:p w:rsidR="00695551" w:rsidRPr="00973F6F" w:rsidRDefault="00695551" w:rsidP="00EF0D5A">
      <w:pPr>
        <w:spacing w:after="120"/>
        <w:ind w:firstLine="709"/>
        <w:jc w:val="both"/>
        <w:rPr>
          <w:b/>
          <w:sz w:val="28"/>
          <w:szCs w:val="28"/>
          <w:lang w:val="vi-VN"/>
        </w:rPr>
      </w:pPr>
      <w:r w:rsidRPr="00973F6F">
        <w:rPr>
          <w:b/>
          <w:sz w:val="28"/>
          <w:szCs w:val="28"/>
          <w:lang w:val="vi-VN"/>
        </w:rPr>
        <w:t>Điều</w:t>
      </w:r>
      <w:r w:rsidR="00533C31">
        <w:rPr>
          <w:b/>
          <w:sz w:val="28"/>
          <w:szCs w:val="28"/>
          <w:lang w:val="vi-VN"/>
        </w:rPr>
        <w:t xml:space="preserve"> 26</w:t>
      </w:r>
      <w:r w:rsidRPr="00973F6F">
        <w:rPr>
          <w:b/>
          <w:sz w:val="28"/>
          <w:szCs w:val="28"/>
          <w:lang w:val="vi-VN"/>
        </w:rPr>
        <w:t>. Trách nhiệm thực hiện</w:t>
      </w:r>
    </w:p>
    <w:p w:rsidR="00695551" w:rsidRPr="0028580A" w:rsidRDefault="00695551" w:rsidP="00EF0D5A">
      <w:pPr>
        <w:tabs>
          <w:tab w:val="left" w:pos="1134"/>
        </w:tabs>
        <w:spacing w:after="120"/>
        <w:ind w:firstLine="709"/>
        <w:jc w:val="both"/>
        <w:rPr>
          <w:sz w:val="28"/>
          <w:szCs w:val="28"/>
          <w:lang w:val="vi-VN"/>
        </w:rPr>
      </w:pPr>
      <w:r w:rsidRPr="0028580A">
        <w:rPr>
          <w:sz w:val="28"/>
          <w:szCs w:val="28"/>
          <w:lang w:val="vi-VN"/>
        </w:rPr>
        <w:t>1. Giám đốc Sở Tài nguyên và Môi trường chịu trách nhiệm hướng dẫn, theo dõi, kiểm tra việc thực hiện Quy chế này.</w:t>
      </w:r>
    </w:p>
    <w:p w:rsidR="00695551" w:rsidRPr="0028580A" w:rsidRDefault="00695551" w:rsidP="00EF0D5A">
      <w:pPr>
        <w:tabs>
          <w:tab w:val="left" w:pos="1134"/>
        </w:tabs>
        <w:spacing w:after="120"/>
        <w:ind w:firstLine="709"/>
        <w:jc w:val="both"/>
        <w:rPr>
          <w:sz w:val="28"/>
          <w:szCs w:val="28"/>
          <w:lang w:val="vi-VN"/>
        </w:rPr>
      </w:pPr>
      <w:r w:rsidRPr="0028580A">
        <w:rPr>
          <w:sz w:val="28"/>
          <w:szCs w:val="28"/>
          <w:lang w:val="vi-VN"/>
        </w:rPr>
        <w:t xml:space="preserve">2. Giám đốc các sở, ban, ngành, Chủ tịch Ủy ban nhân dân </w:t>
      </w:r>
      <w:r w:rsidR="00823399">
        <w:rPr>
          <w:sz w:val="28"/>
          <w:szCs w:val="28"/>
          <w:lang w:val="vi-VN"/>
        </w:rPr>
        <w:t>huyện, thành phố</w:t>
      </w:r>
      <w:r w:rsidRPr="0028580A">
        <w:rPr>
          <w:sz w:val="28"/>
          <w:szCs w:val="28"/>
          <w:lang w:val="vi-VN"/>
        </w:rPr>
        <w:t xml:space="preserve"> trong phạm vi chức năng, nhiệm vụ, quyền hạn của mình chịu trách nhiệm tổ chức thực hiện Quy chế này.</w:t>
      </w:r>
    </w:p>
    <w:p w:rsidR="00695551" w:rsidRPr="00823399" w:rsidRDefault="00695551" w:rsidP="00EF0D5A">
      <w:pPr>
        <w:spacing w:after="120"/>
        <w:ind w:firstLine="709"/>
        <w:jc w:val="both"/>
        <w:rPr>
          <w:sz w:val="28"/>
          <w:szCs w:val="28"/>
          <w:lang w:val="vi-VN"/>
        </w:rPr>
      </w:pPr>
      <w:r w:rsidRPr="00823399">
        <w:rPr>
          <w:sz w:val="28"/>
          <w:szCs w:val="28"/>
          <w:lang w:val="vi-VN"/>
        </w:rPr>
        <w:t>3. Trong quá trình thực hiện, nếu có</w:t>
      </w:r>
      <w:r w:rsidR="005F23AA" w:rsidRPr="00823399">
        <w:rPr>
          <w:sz w:val="28"/>
          <w:szCs w:val="28"/>
          <w:lang w:val="vi-VN"/>
        </w:rPr>
        <w:t xml:space="preserve"> khó khăn,</w:t>
      </w:r>
      <w:r w:rsidRPr="00823399">
        <w:rPr>
          <w:sz w:val="28"/>
          <w:szCs w:val="28"/>
          <w:lang w:val="vi-VN"/>
        </w:rPr>
        <w:t xml:space="preserve"> vướng mắc</w:t>
      </w:r>
      <w:r w:rsidR="005F23AA" w:rsidRPr="00823399">
        <w:rPr>
          <w:sz w:val="28"/>
          <w:szCs w:val="28"/>
          <w:lang w:val="vi-VN"/>
        </w:rPr>
        <w:t>,</w:t>
      </w:r>
      <w:r w:rsidRPr="00823399">
        <w:rPr>
          <w:sz w:val="28"/>
          <w:szCs w:val="28"/>
          <w:lang w:val="vi-VN"/>
        </w:rPr>
        <w:t xml:space="preserve"> các tổ chức, cá nhân phản ánh kịp thời về Sở Tài nguyên và Môi trường để tổng hợp, nghiên cứu, trình Ủy ban nhân dân </w:t>
      </w:r>
      <w:r w:rsidR="00823399" w:rsidRPr="00823399">
        <w:rPr>
          <w:sz w:val="28"/>
          <w:szCs w:val="28"/>
          <w:lang w:val="vi-VN"/>
        </w:rPr>
        <w:t>tỉnh</w:t>
      </w:r>
      <w:bookmarkStart w:id="2" w:name="_GoBack"/>
      <w:bookmarkEnd w:id="2"/>
      <w:r w:rsidRPr="00823399">
        <w:rPr>
          <w:sz w:val="28"/>
          <w:szCs w:val="28"/>
          <w:lang w:val="vi-VN"/>
        </w:rPr>
        <w:t xml:space="preserve"> sửa đổi, bổ sung cho phù hợp./.</w:t>
      </w:r>
    </w:p>
    <w:p w:rsidR="005F23AA" w:rsidRPr="00823399" w:rsidRDefault="005F23AA" w:rsidP="00EF0D5A">
      <w:pPr>
        <w:spacing w:after="120"/>
        <w:ind w:firstLine="709"/>
        <w:jc w:val="both"/>
        <w:rPr>
          <w:sz w:val="28"/>
          <w:szCs w:val="28"/>
          <w:lang w:val="vi-VN"/>
        </w:rPr>
      </w:pPr>
    </w:p>
    <w:tbl>
      <w:tblPr>
        <w:tblW w:w="9108" w:type="dxa"/>
        <w:tblLook w:val="00A0" w:firstRow="1" w:lastRow="0" w:firstColumn="1" w:lastColumn="0" w:noHBand="0" w:noVBand="0"/>
      </w:tblPr>
      <w:tblGrid>
        <w:gridCol w:w="4338"/>
        <w:gridCol w:w="4770"/>
      </w:tblGrid>
      <w:tr w:rsidR="00695551" w:rsidRPr="00DD12FA" w:rsidTr="007E0BF8">
        <w:trPr>
          <w:trHeight w:val="1370"/>
        </w:trPr>
        <w:tc>
          <w:tcPr>
            <w:tcW w:w="4338" w:type="dxa"/>
          </w:tcPr>
          <w:p w:rsidR="00695551" w:rsidRPr="00823399" w:rsidRDefault="00695551" w:rsidP="00EF0D5A">
            <w:pPr>
              <w:ind w:firstLine="540"/>
              <w:jc w:val="center"/>
              <w:rPr>
                <w:sz w:val="28"/>
                <w:szCs w:val="28"/>
                <w:lang w:val="vi-VN"/>
              </w:rPr>
            </w:pPr>
          </w:p>
        </w:tc>
        <w:tc>
          <w:tcPr>
            <w:tcW w:w="4770" w:type="dxa"/>
          </w:tcPr>
          <w:p w:rsidR="00695551" w:rsidRPr="003D0064" w:rsidRDefault="00695551" w:rsidP="00EF0D5A">
            <w:pPr>
              <w:jc w:val="center"/>
              <w:rPr>
                <w:b/>
                <w:sz w:val="28"/>
                <w:szCs w:val="28"/>
                <w:lang w:val="vi-VN"/>
              </w:rPr>
            </w:pPr>
            <w:r w:rsidRPr="003D0064">
              <w:rPr>
                <w:b/>
                <w:sz w:val="28"/>
                <w:szCs w:val="28"/>
                <w:lang w:val="vi-VN"/>
              </w:rPr>
              <w:t xml:space="preserve">TM. ỦY BAN NHÂN DÂN </w:t>
            </w:r>
          </w:p>
          <w:p w:rsidR="00695551" w:rsidRPr="003D0064" w:rsidRDefault="00695551" w:rsidP="00EF0D5A">
            <w:pPr>
              <w:jc w:val="center"/>
              <w:rPr>
                <w:b/>
                <w:sz w:val="28"/>
                <w:szCs w:val="28"/>
                <w:lang w:val="vi-VN"/>
              </w:rPr>
            </w:pPr>
            <w:r w:rsidRPr="003D0064">
              <w:rPr>
                <w:b/>
                <w:sz w:val="28"/>
                <w:szCs w:val="28"/>
                <w:lang w:val="vi-VN"/>
              </w:rPr>
              <w:t>CHỦ TỊCH</w:t>
            </w:r>
          </w:p>
          <w:p w:rsidR="00695551" w:rsidRPr="003D0064" w:rsidRDefault="00695551" w:rsidP="00EF0D5A">
            <w:pPr>
              <w:rPr>
                <w:b/>
                <w:sz w:val="28"/>
                <w:szCs w:val="28"/>
                <w:lang w:val="vi-VN"/>
              </w:rPr>
            </w:pPr>
          </w:p>
          <w:p w:rsidR="00695551" w:rsidRPr="003D0064" w:rsidRDefault="00695551" w:rsidP="00EF0D5A">
            <w:pPr>
              <w:jc w:val="center"/>
              <w:rPr>
                <w:b/>
                <w:sz w:val="28"/>
                <w:szCs w:val="28"/>
                <w:lang w:val="vi-VN"/>
              </w:rPr>
            </w:pPr>
          </w:p>
        </w:tc>
      </w:tr>
    </w:tbl>
    <w:p w:rsidR="00695551" w:rsidRPr="003D0064" w:rsidRDefault="00695551" w:rsidP="00EF0D5A">
      <w:pPr>
        <w:rPr>
          <w:sz w:val="2"/>
          <w:szCs w:val="2"/>
          <w:lang w:val="vi-VN"/>
        </w:rPr>
      </w:pPr>
    </w:p>
    <w:sectPr w:rsidR="00695551" w:rsidRPr="003D0064" w:rsidSect="00FE24C3">
      <w:pgSz w:w="11907" w:h="16840" w:code="9"/>
      <w:pgMar w:top="1134" w:right="1134" w:bottom="1134" w:left="1701" w:header="284"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EEC" w:rsidRDefault="009F3EEC">
      <w:r>
        <w:separator/>
      </w:r>
    </w:p>
  </w:endnote>
  <w:endnote w:type="continuationSeparator" w:id="0">
    <w:p w:rsidR="009F3EEC" w:rsidRDefault="009F3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libri Light">
    <w:altName w:val="Calibri"/>
    <w:charset w:val="A3"/>
    <w:family w:val="swiss"/>
    <w:pitch w:val="variable"/>
    <w:sig w:usb0="00000001" w:usb1="4000207B"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A3"/>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62F" w:rsidRDefault="005F24B5" w:rsidP="003C03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462F" w:rsidRDefault="009F3EEC" w:rsidP="004B33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62F" w:rsidRDefault="005F24B5" w:rsidP="00B24C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09F7">
      <w:rPr>
        <w:rStyle w:val="PageNumber"/>
        <w:noProof/>
      </w:rPr>
      <w:t>15</w:t>
    </w:r>
    <w:r>
      <w:rPr>
        <w:rStyle w:val="PageNumber"/>
      </w:rPr>
      <w:fldChar w:fldCharType="end"/>
    </w:r>
  </w:p>
  <w:p w:rsidR="0026462F" w:rsidRDefault="009F3EEC" w:rsidP="004B33B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62F" w:rsidRDefault="005F24B5" w:rsidP="004B33B1">
    <w:pPr>
      <w:pStyle w:val="Footer"/>
      <w:ind w:right="360"/>
      <w:jc w:val="right"/>
    </w:pP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EEC" w:rsidRDefault="009F3EEC">
      <w:r>
        <w:separator/>
      </w:r>
    </w:p>
  </w:footnote>
  <w:footnote w:type="continuationSeparator" w:id="0">
    <w:p w:rsidR="009F3EEC" w:rsidRDefault="009F3E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87AD6"/>
    <w:multiLevelType w:val="hybridMultilevel"/>
    <w:tmpl w:val="E8523318"/>
    <w:lvl w:ilvl="0" w:tplc="4CBC15C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52320EBA"/>
    <w:multiLevelType w:val="hybridMultilevel"/>
    <w:tmpl w:val="29B696F4"/>
    <w:lvl w:ilvl="0" w:tplc="6076FB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551"/>
    <w:rsid w:val="000666F1"/>
    <w:rsid w:val="00075F88"/>
    <w:rsid w:val="00080C9D"/>
    <w:rsid w:val="000B23C9"/>
    <w:rsid w:val="000B57BD"/>
    <w:rsid w:val="000E411E"/>
    <w:rsid w:val="00103AA8"/>
    <w:rsid w:val="00140D65"/>
    <w:rsid w:val="001509F7"/>
    <w:rsid w:val="0017189C"/>
    <w:rsid w:val="001740AC"/>
    <w:rsid w:val="00193B7A"/>
    <w:rsid w:val="001974AF"/>
    <w:rsid w:val="001A7BDF"/>
    <w:rsid w:val="00201FFD"/>
    <w:rsid w:val="0023055A"/>
    <w:rsid w:val="0028580A"/>
    <w:rsid w:val="00286D12"/>
    <w:rsid w:val="002A24BF"/>
    <w:rsid w:val="002B3F9C"/>
    <w:rsid w:val="002E7736"/>
    <w:rsid w:val="002F1A88"/>
    <w:rsid w:val="00333B05"/>
    <w:rsid w:val="00356C37"/>
    <w:rsid w:val="00380A0D"/>
    <w:rsid w:val="00384861"/>
    <w:rsid w:val="00390E17"/>
    <w:rsid w:val="003931F9"/>
    <w:rsid w:val="003A621C"/>
    <w:rsid w:val="003B2CE8"/>
    <w:rsid w:val="003D0064"/>
    <w:rsid w:val="003D7434"/>
    <w:rsid w:val="003F0DAB"/>
    <w:rsid w:val="004116E8"/>
    <w:rsid w:val="00417258"/>
    <w:rsid w:val="00426BD2"/>
    <w:rsid w:val="00433F87"/>
    <w:rsid w:val="0043558D"/>
    <w:rsid w:val="00437190"/>
    <w:rsid w:val="00454FFE"/>
    <w:rsid w:val="004A4F26"/>
    <w:rsid w:val="004A7FBF"/>
    <w:rsid w:val="004E2EA8"/>
    <w:rsid w:val="00533C31"/>
    <w:rsid w:val="005531EA"/>
    <w:rsid w:val="00555D1B"/>
    <w:rsid w:val="00557B79"/>
    <w:rsid w:val="00591A6D"/>
    <w:rsid w:val="005A291B"/>
    <w:rsid w:val="005B4060"/>
    <w:rsid w:val="005B5279"/>
    <w:rsid w:val="005D5CA9"/>
    <w:rsid w:val="005F23AA"/>
    <w:rsid w:val="005F24B5"/>
    <w:rsid w:val="005F2576"/>
    <w:rsid w:val="00600F81"/>
    <w:rsid w:val="00611D6D"/>
    <w:rsid w:val="00627CF6"/>
    <w:rsid w:val="00653959"/>
    <w:rsid w:val="00694A1B"/>
    <w:rsid w:val="00695551"/>
    <w:rsid w:val="006A0613"/>
    <w:rsid w:val="00714647"/>
    <w:rsid w:val="00747EAB"/>
    <w:rsid w:val="007602F5"/>
    <w:rsid w:val="00782465"/>
    <w:rsid w:val="007F3E7C"/>
    <w:rsid w:val="008152DF"/>
    <w:rsid w:val="008227C2"/>
    <w:rsid w:val="00823399"/>
    <w:rsid w:val="00844F5A"/>
    <w:rsid w:val="008543D4"/>
    <w:rsid w:val="00862D05"/>
    <w:rsid w:val="00875D12"/>
    <w:rsid w:val="0087728C"/>
    <w:rsid w:val="008D17F7"/>
    <w:rsid w:val="008E5283"/>
    <w:rsid w:val="00913E2A"/>
    <w:rsid w:val="009219B0"/>
    <w:rsid w:val="00927D49"/>
    <w:rsid w:val="00952B1D"/>
    <w:rsid w:val="009935C8"/>
    <w:rsid w:val="009969D3"/>
    <w:rsid w:val="009A35DC"/>
    <w:rsid w:val="009B0878"/>
    <w:rsid w:val="009B5DD2"/>
    <w:rsid w:val="009E1291"/>
    <w:rsid w:val="009F1974"/>
    <w:rsid w:val="009F3EEC"/>
    <w:rsid w:val="00A101DA"/>
    <w:rsid w:val="00A11FDD"/>
    <w:rsid w:val="00A31A50"/>
    <w:rsid w:val="00A42B2A"/>
    <w:rsid w:val="00A571C4"/>
    <w:rsid w:val="00A67107"/>
    <w:rsid w:val="00A765FE"/>
    <w:rsid w:val="00A928F4"/>
    <w:rsid w:val="00B14BE0"/>
    <w:rsid w:val="00B16E0E"/>
    <w:rsid w:val="00B23178"/>
    <w:rsid w:val="00B36774"/>
    <w:rsid w:val="00B42F19"/>
    <w:rsid w:val="00B61B01"/>
    <w:rsid w:val="00B75FF5"/>
    <w:rsid w:val="00B875DC"/>
    <w:rsid w:val="00BD329F"/>
    <w:rsid w:val="00BD7843"/>
    <w:rsid w:val="00C03BEF"/>
    <w:rsid w:val="00C11404"/>
    <w:rsid w:val="00C179CD"/>
    <w:rsid w:val="00C26C96"/>
    <w:rsid w:val="00C43670"/>
    <w:rsid w:val="00C92537"/>
    <w:rsid w:val="00C95792"/>
    <w:rsid w:val="00CA26BE"/>
    <w:rsid w:val="00CC1FEE"/>
    <w:rsid w:val="00CD0094"/>
    <w:rsid w:val="00CE0CC4"/>
    <w:rsid w:val="00CE66A2"/>
    <w:rsid w:val="00D16542"/>
    <w:rsid w:val="00D22252"/>
    <w:rsid w:val="00D667D2"/>
    <w:rsid w:val="00D94063"/>
    <w:rsid w:val="00D950DF"/>
    <w:rsid w:val="00DA1867"/>
    <w:rsid w:val="00DD12FA"/>
    <w:rsid w:val="00E632E7"/>
    <w:rsid w:val="00E729F5"/>
    <w:rsid w:val="00E90515"/>
    <w:rsid w:val="00EA525E"/>
    <w:rsid w:val="00EE3C37"/>
    <w:rsid w:val="00EF0D5A"/>
    <w:rsid w:val="00F06F99"/>
    <w:rsid w:val="00F2763A"/>
    <w:rsid w:val="00F37ACE"/>
    <w:rsid w:val="00F80F3D"/>
    <w:rsid w:val="00F917FE"/>
    <w:rsid w:val="00FA26F8"/>
    <w:rsid w:val="00FB6065"/>
    <w:rsid w:val="00FC3AC6"/>
    <w:rsid w:val="00FC611F"/>
    <w:rsid w:val="00FC6782"/>
    <w:rsid w:val="00FC71AB"/>
    <w:rsid w:val="00FD270A"/>
    <w:rsid w:val="00FE2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55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95551"/>
    <w:pPr>
      <w:keepNext/>
      <w:jc w:val="center"/>
      <w:outlineLvl w:val="0"/>
    </w:pPr>
    <w:rPr>
      <w:rFonts w:eastAsia="Calibri"/>
      <w:b/>
      <w:bCs/>
      <w:sz w:val="26"/>
    </w:rPr>
  </w:style>
  <w:style w:type="paragraph" w:styleId="Heading2">
    <w:name w:val="heading 2"/>
    <w:basedOn w:val="Normal"/>
    <w:next w:val="Normal"/>
    <w:link w:val="Heading2Char"/>
    <w:uiPriority w:val="9"/>
    <w:unhideWhenUsed/>
    <w:qFormat/>
    <w:rsid w:val="006A061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695551"/>
    <w:pPr>
      <w:keepNext/>
      <w:spacing w:before="240" w:after="60"/>
      <w:outlineLvl w:val="3"/>
    </w:pPr>
    <w:rPr>
      <w:rFonts w:eastAsia="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5551"/>
    <w:rPr>
      <w:rFonts w:ascii="Times New Roman" w:eastAsia="Calibri" w:hAnsi="Times New Roman" w:cs="Times New Roman"/>
      <w:b/>
      <w:bCs/>
      <w:sz w:val="26"/>
      <w:szCs w:val="24"/>
    </w:rPr>
  </w:style>
  <w:style w:type="character" w:customStyle="1" w:styleId="Heading4Char">
    <w:name w:val="Heading 4 Char"/>
    <w:basedOn w:val="DefaultParagraphFont"/>
    <w:link w:val="Heading4"/>
    <w:rsid w:val="00695551"/>
    <w:rPr>
      <w:rFonts w:ascii="Times New Roman" w:eastAsia="Calibri" w:hAnsi="Times New Roman" w:cs="Times New Roman"/>
      <w:b/>
      <w:bCs/>
      <w:sz w:val="28"/>
      <w:szCs w:val="28"/>
    </w:rPr>
  </w:style>
  <w:style w:type="paragraph" w:styleId="Footer">
    <w:name w:val="footer"/>
    <w:basedOn w:val="Normal"/>
    <w:link w:val="FooterChar"/>
    <w:rsid w:val="00695551"/>
    <w:pPr>
      <w:tabs>
        <w:tab w:val="center" w:pos="4320"/>
        <w:tab w:val="right" w:pos="8640"/>
      </w:tabs>
    </w:pPr>
    <w:rPr>
      <w:rFonts w:eastAsia="Calibri"/>
    </w:rPr>
  </w:style>
  <w:style w:type="character" w:customStyle="1" w:styleId="FooterChar">
    <w:name w:val="Footer Char"/>
    <w:basedOn w:val="DefaultParagraphFont"/>
    <w:link w:val="Footer"/>
    <w:rsid w:val="00695551"/>
    <w:rPr>
      <w:rFonts w:ascii="Times New Roman" w:eastAsia="Calibri" w:hAnsi="Times New Roman" w:cs="Times New Roman"/>
      <w:sz w:val="24"/>
      <w:szCs w:val="24"/>
    </w:rPr>
  </w:style>
  <w:style w:type="paragraph" w:styleId="BodyText2">
    <w:name w:val="Body Text 2"/>
    <w:basedOn w:val="Normal"/>
    <w:link w:val="BodyText2Char"/>
    <w:rsid w:val="00695551"/>
    <w:pPr>
      <w:spacing w:after="120" w:line="480" w:lineRule="auto"/>
    </w:pPr>
    <w:rPr>
      <w:rFonts w:ascii="Times New Roman Bold" w:eastAsia="Calibri" w:hAnsi="Times New Roman Bold"/>
      <w:b/>
      <w:sz w:val="28"/>
      <w:szCs w:val="28"/>
    </w:rPr>
  </w:style>
  <w:style w:type="character" w:customStyle="1" w:styleId="BodyText2Char">
    <w:name w:val="Body Text 2 Char"/>
    <w:basedOn w:val="DefaultParagraphFont"/>
    <w:link w:val="BodyText2"/>
    <w:rsid w:val="00695551"/>
    <w:rPr>
      <w:rFonts w:ascii="Times New Roman Bold" w:eastAsia="Calibri" w:hAnsi="Times New Roman Bold" w:cs="Times New Roman"/>
      <w:b/>
      <w:sz w:val="28"/>
      <w:szCs w:val="28"/>
    </w:rPr>
  </w:style>
  <w:style w:type="paragraph" w:styleId="NormalWeb">
    <w:name w:val="Normal (Web)"/>
    <w:basedOn w:val="Normal"/>
    <w:rsid w:val="00695551"/>
    <w:pPr>
      <w:spacing w:before="100" w:beforeAutospacing="1" w:after="100" w:afterAutospacing="1"/>
    </w:pPr>
    <w:rPr>
      <w:rFonts w:eastAsia="Calibri"/>
    </w:rPr>
  </w:style>
  <w:style w:type="character" w:styleId="PageNumber">
    <w:name w:val="page number"/>
    <w:basedOn w:val="DefaultParagraphFont"/>
    <w:rsid w:val="00695551"/>
    <w:rPr>
      <w:rFonts w:cs="Times New Roman"/>
    </w:rPr>
  </w:style>
  <w:style w:type="character" w:customStyle="1" w:styleId="apple-converted-space">
    <w:name w:val="apple-converted-space"/>
    <w:basedOn w:val="DefaultParagraphFont"/>
    <w:rsid w:val="0043558D"/>
  </w:style>
  <w:style w:type="paragraph" w:styleId="ListParagraph">
    <w:name w:val="List Paragraph"/>
    <w:basedOn w:val="Normal"/>
    <w:uiPriority w:val="34"/>
    <w:qFormat/>
    <w:rsid w:val="00384861"/>
    <w:pPr>
      <w:ind w:left="720"/>
      <w:contextualSpacing/>
    </w:pPr>
  </w:style>
  <w:style w:type="character" w:customStyle="1" w:styleId="Heading2Char">
    <w:name w:val="Heading 2 Char"/>
    <w:basedOn w:val="DefaultParagraphFont"/>
    <w:link w:val="Heading2"/>
    <w:uiPriority w:val="9"/>
    <w:rsid w:val="006A0613"/>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CE66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6A2"/>
    <w:rPr>
      <w:rFonts w:ascii="Segoe UI" w:eastAsia="Times New Roman" w:hAnsi="Segoe UI" w:cs="Segoe UI"/>
      <w:sz w:val="18"/>
      <w:szCs w:val="18"/>
    </w:rPr>
  </w:style>
  <w:style w:type="character" w:styleId="Hyperlink">
    <w:name w:val="Hyperlink"/>
    <w:basedOn w:val="DefaultParagraphFont"/>
    <w:uiPriority w:val="99"/>
    <w:semiHidden/>
    <w:unhideWhenUsed/>
    <w:rsid w:val="00D940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55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95551"/>
    <w:pPr>
      <w:keepNext/>
      <w:jc w:val="center"/>
      <w:outlineLvl w:val="0"/>
    </w:pPr>
    <w:rPr>
      <w:rFonts w:eastAsia="Calibri"/>
      <w:b/>
      <w:bCs/>
      <w:sz w:val="26"/>
    </w:rPr>
  </w:style>
  <w:style w:type="paragraph" w:styleId="Heading2">
    <w:name w:val="heading 2"/>
    <w:basedOn w:val="Normal"/>
    <w:next w:val="Normal"/>
    <w:link w:val="Heading2Char"/>
    <w:uiPriority w:val="9"/>
    <w:unhideWhenUsed/>
    <w:qFormat/>
    <w:rsid w:val="006A061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695551"/>
    <w:pPr>
      <w:keepNext/>
      <w:spacing w:before="240" w:after="60"/>
      <w:outlineLvl w:val="3"/>
    </w:pPr>
    <w:rPr>
      <w:rFonts w:eastAsia="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5551"/>
    <w:rPr>
      <w:rFonts w:ascii="Times New Roman" w:eastAsia="Calibri" w:hAnsi="Times New Roman" w:cs="Times New Roman"/>
      <w:b/>
      <w:bCs/>
      <w:sz w:val="26"/>
      <w:szCs w:val="24"/>
    </w:rPr>
  </w:style>
  <w:style w:type="character" w:customStyle="1" w:styleId="Heading4Char">
    <w:name w:val="Heading 4 Char"/>
    <w:basedOn w:val="DefaultParagraphFont"/>
    <w:link w:val="Heading4"/>
    <w:rsid w:val="00695551"/>
    <w:rPr>
      <w:rFonts w:ascii="Times New Roman" w:eastAsia="Calibri" w:hAnsi="Times New Roman" w:cs="Times New Roman"/>
      <w:b/>
      <w:bCs/>
      <w:sz w:val="28"/>
      <w:szCs w:val="28"/>
    </w:rPr>
  </w:style>
  <w:style w:type="paragraph" w:styleId="Footer">
    <w:name w:val="footer"/>
    <w:basedOn w:val="Normal"/>
    <w:link w:val="FooterChar"/>
    <w:rsid w:val="00695551"/>
    <w:pPr>
      <w:tabs>
        <w:tab w:val="center" w:pos="4320"/>
        <w:tab w:val="right" w:pos="8640"/>
      </w:tabs>
    </w:pPr>
    <w:rPr>
      <w:rFonts w:eastAsia="Calibri"/>
    </w:rPr>
  </w:style>
  <w:style w:type="character" w:customStyle="1" w:styleId="FooterChar">
    <w:name w:val="Footer Char"/>
    <w:basedOn w:val="DefaultParagraphFont"/>
    <w:link w:val="Footer"/>
    <w:rsid w:val="00695551"/>
    <w:rPr>
      <w:rFonts w:ascii="Times New Roman" w:eastAsia="Calibri" w:hAnsi="Times New Roman" w:cs="Times New Roman"/>
      <w:sz w:val="24"/>
      <w:szCs w:val="24"/>
    </w:rPr>
  </w:style>
  <w:style w:type="paragraph" w:styleId="BodyText2">
    <w:name w:val="Body Text 2"/>
    <w:basedOn w:val="Normal"/>
    <w:link w:val="BodyText2Char"/>
    <w:rsid w:val="00695551"/>
    <w:pPr>
      <w:spacing w:after="120" w:line="480" w:lineRule="auto"/>
    </w:pPr>
    <w:rPr>
      <w:rFonts w:ascii="Times New Roman Bold" w:eastAsia="Calibri" w:hAnsi="Times New Roman Bold"/>
      <w:b/>
      <w:sz w:val="28"/>
      <w:szCs w:val="28"/>
    </w:rPr>
  </w:style>
  <w:style w:type="character" w:customStyle="1" w:styleId="BodyText2Char">
    <w:name w:val="Body Text 2 Char"/>
    <w:basedOn w:val="DefaultParagraphFont"/>
    <w:link w:val="BodyText2"/>
    <w:rsid w:val="00695551"/>
    <w:rPr>
      <w:rFonts w:ascii="Times New Roman Bold" w:eastAsia="Calibri" w:hAnsi="Times New Roman Bold" w:cs="Times New Roman"/>
      <w:b/>
      <w:sz w:val="28"/>
      <w:szCs w:val="28"/>
    </w:rPr>
  </w:style>
  <w:style w:type="paragraph" w:styleId="NormalWeb">
    <w:name w:val="Normal (Web)"/>
    <w:basedOn w:val="Normal"/>
    <w:rsid w:val="00695551"/>
    <w:pPr>
      <w:spacing w:before="100" w:beforeAutospacing="1" w:after="100" w:afterAutospacing="1"/>
    </w:pPr>
    <w:rPr>
      <w:rFonts w:eastAsia="Calibri"/>
    </w:rPr>
  </w:style>
  <w:style w:type="character" w:styleId="PageNumber">
    <w:name w:val="page number"/>
    <w:basedOn w:val="DefaultParagraphFont"/>
    <w:rsid w:val="00695551"/>
    <w:rPr>
      <w:rFonts w:cs="Times New Roman"/>
    </w:rPr>
  </w:style>
  <w:style w:type="character" w:customStyle="1" w:styleId="apple-converted-space">
    <w:name w:val="apple-converted-space"/>
    <w:basedOn w:val="DefaultParagraphFont"/>
    <w:rsid w:val="0043558D"/>
  </w:style>
  <w:style w:type="paragraph" w:styleId="ListParagraph">
    <w:name w:val="List Paragraph"/>
    <w:basedOn w:val="Normal"/>
    <w:uiPriority w:val="34"/>
    <w:qFormat/>
    <w:rsid w:val="00384861"/>
    <w:pPr>
      <w:ind w:left="720"/>
      <w:contextualSpacing/>
    </w:pPr>
  </w:style>
  <w:style w:type="character" w:customStyle="1" w:styleId="Heading2Char">
    <w:name w:val="Heading 2 Char"/>
    <w:basedOn w:val="DefaultParagraphFont"/>
    <w:link w:val="Heading2"/>
    <w:uiPriority w:val="9"/>
    <w:rsid w:val="006A0613"/>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CE66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6A2"/>
    <w:rPr>
      <w:rFonts w:ascii="Segoe UI" w:eastAsia="Times New Roman" w:hAnsi="Segoe UI" w:cs="Segoe UI"/>
      <w:sz w:val="18"/>
      <w:szCs w:val="18"/>
    </w:rPr>
  </w:style>
  <w:style w:type="character" w:styleId="Hyperlink">
    <w:name w:val="Hyperlink"/>
    <w:basedOn w:val="DefaultParagraphFont"/>
    <w:uiPriority w:val="99"/>
    <w:semiHidden/>
    <w:unhideWhenUsed/>
    <w:rsid w:val="00D940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tnmt.kontum.gov.vn/uploads/cong-khai-cong-bo/qd21qcthuthap-ubnd.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h_x1ecd_n_x0020_h_x00ec_nh xmlns="63f82c29-fac6-496d-be17-7989c11b8557" xsi:nil="true"/>
    <ImageCreateDate xmlns="http://schemas.microsoft.com/sharepoint/v3" xsi:nil="true"/>
    <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Hình ảnh" ma:contentTypeID="0x0101020026084579F570BB4A92F084D93C888CCF" ma:contentTypeVersion="1" ma:contentTypeDescription="Tải lên hình ảnh hoặc ảnh chụp." ma:contentTypeScope="" ma:versionID="4790ff9c8b0011c8f21eded4da48ecaa">
  <xsd:schema xmlns:xsd="http://www.w3.org/2001/XMLSchema" xmlns:p="http://schemas.microsoft.com/office/2006/metadata/properties" xmlns:ns1="http://schemas.microsoft.com/sharepoint/v3" xmlns:ns2="63f82c29-fac6-496d-be17-7989c11b8557" targetNamespace="http://schemas.microsoft.com/office/2006/metadata/properties" ma:root="true" ma:fieldsID="69ef5e373fd5d5056ce25cb9e4d851af" ns1:_="" ns2:_="">
    <xsd:import namespace="http://schemas.microsoft.com/sharepoint/v3"/>
    <xsd:import namespace="63f82c29-fac6-496d-be17-7989c11b8557"/>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2:Ch_x1ecd_n_x0020_h_x00ec_nh"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Độ rộng Hình ảnh" ma:internalName="ImageWidth" ma:readOnly="true">
      <xsd:simpleType>
        <xsd:restriction base="dms:Unknown"/>
      </xsd:simpleType>
    </xsd:element>
    <xsd:element name="ImageHeight" ma:index="12" nillable="true" ma:displayName="Chiều cao Hình ảnh" ma:internalName="ImageHeight" ma:readOnly="true">
      <xsd:simpleType>
        <xsd:restriction base="dms:Unknown"/>
      </xsd:simpleType>
    </xsd:element>
    <xsd:element name="ImageCreateDate" ma:index="13" nillable="true" ma:displayName="Ngày Chụp Hình ảnh" ma:format="DateTime" ma:hidden="true" ma:internalName="ImageCreateDate">
      <xsd:simpleType>
        <xsd:restriction base="dms:DateTime"/>
      </xsd:simpleType>
    </xsd:element>
    <xsd:element name="Description" ma:index="14" nillable="true" ma:displayName="Mô tả" ma:description="Được sử dụng làm văn bản thay thế cho hình ảnh" ma:hidden="true" ma:internalName="Description">
      <xsd:simpleType>
        <xsd:restriction base="dms:Note"/>
      </xsd:simpleType>
    </xsd:element>
  </xsd:schema>
  <xsd:schema xmlns:xsd="http://www.w3.org/2001/XMLSchema" xmlns:dms="http://schemas.microsoft.com/office/2006/documentManagement/types" targetNamespace="63f82c29-fac6-496d-be17-7989c11b8557" elementFormDefault="qualified">
    <xsd:import namespace="http://schemas.microsoft.com/office/2006/documentManagement/types"/>
    <xsd:element name="Ch_x1ecd_n_x0020_h_x00ec_nh" ma:index="23" nillable="true" ma:displayName="Chọn hình" ma:internalName="Ch_x1ecd_n_x0020_h_x00ec_nh">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8" ma:displayName="Tiêu đề"/>
        <xsd:element ref="dc:subject" minOccurs="0" maxOccurs="1"/>
        <xsd:element ref="dc:description" minOccurs="0" maxOccurs="1"/>
        <xsd:element name="keywords" minOccurs="0" maxOccurs="1" type="xsd:string" ma:index="20" ma:displayName="Từ khoá"/>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10F7E-74A1-48D7-B503-C52E73778A7F}">
  <ds:schemaRefs>
    <ds:schemaRef ds:uri="http://schemas.microsoft.com/office/2006/metadata/properties"/>
    <ds:schemaRef ds:uri="63f82c29-fac6-496d-be17-7989c11b8557"/>
    <ds:schemaRef ds:uri="http://schemas.microsoft.com/sharepoint/v3"/>
  </ds:schemaRefs>
</ds:datastoreItem>
</file>

<file path=customXml/itemProps2.xml><?xml version="1.0" encoding="utf-8"?>
<ds:datastoreItem xmlns:ds="http://schemas.openxmlformats.org/officeDocument/2006/customXml" ds:itemID="{3655B8E4-A44D-4F8F-AC70-A19297243479}">
  <ds:schemaRefs>
    <ds:schemaRef ds:uri="http://schemas.microsoft.com/sharepoint/v3/contenttype/forms"/>
  </ds:schemaRefs>
</ds:datastoreItem>
</file>

<file path=customXml/itemProps3.xml><?xml version="1.0" encoding="utf-8"?>
<ds:datastoreItem xmlns:ds="http://schemas.openxmlformats.org/officeDocument/2006/customXml" ds:itemID="{C3B08645-7AFE-42CF-842F-2CAA7670E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f82c29-fac6-496d-be17-7989c11b855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40EE41B-C5C1-45B4-86C6-9F3A88A25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17</Pages>
  <Words>5518</Words>
  <Characters>31454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LETUYET</Company>
  <LinksUpToDate>false</LinksUpToDate>
  <CharactersWithSpaces>36899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SONGNGOC</cp:lastModifiedBy>
  <cp:revision>15</cp:revision>
  <cp:lastPrinted>2019-02-15T03:19:00Z</cp:lastPrinted>
  <dcterms:created xsi:type="dcterms:W3CDTF">2019-02-15T06:15:00Z</dcterms:created>
  <dcterms:modified xsi:type="dcterms:W3CDTF">2019-02-18T02:18:00Z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0x0101020026084579F570BB4A92F084D93C888CCF</vt:lpwstr>
  </property>
</Properties>
</file>